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6A48" w14:textId="77777777" w:rsidR="00685DB4" w:rsidRDefault="00685DB4" w:rsidP="00685DB4">
      <w:pPr>
        <w:pStyle w:val="Szvegblokk"/>
        <w:ind w:left="0" w:right="0"/>
      </w:pPr>
      <w:bookmarkStart w:id="0" w:name="_Toc188856228"/>
    </w:p>
    <w:p w14:paraId="3EABF30B" w14:textId="77777777" w:rsidR="00685DB4" w:rsidRDefault="00685DB4" w:rsidP="00685DB4">
      <w:pPr>
        <w:pStyle w:val="Szvegblokk"/>
        <w:ind w:left="0" w:right="0"/>
      </w:pPr>
    </w:p>
    <w:p w14:paraId="0C9CBCCB" w14:textId="0CE4F844" w:rsidR="00685DB4" w:rsidRDefault="00685DB4" w:rsidP="00685DB4">
      <w:pPr>
        <w:pStyle w:val="Szvegblokk"/>
        <w:ind w:left="0" w:right="0"/>
      </w:pPr>
      <w:r>
        <w:t>Kultur</w:t>
      </w:r>
      <w:r w:rsidR="00CE595E">
        <w:t>ális és Innovációs Minisztérium</w:t>
      </w:r>
    </w:p>
    <w:p w14:paraId="74035DA8" w14:textId="77777777" w:rsidR="00685DB4" w:rsidRDefault="00685DB4" w:rsidP="00685DB4">
      <w:pPr>
        <w:jc w:val="center"/>
        <w:rPr>
          <w:rFonts w:ascii="Garamond" w:hAnsi="Garamond"/>
          <w:sz w:val="28"/>
        </w:rPr>
      </w:pPr>
    </w:p>
    <w:p w14:paraId="402CF2CA" w14:textId="77777777" w:rsidR="00685DB4" w:rsidRDefault="00685DB4" w:rsidP="00685DB4">
      <w:pPr>
        <w:jc w:val="center"/>
        <w:rPr>
          <w:rFonts w:ascii="Garamond" w:hAnsi="Garamond"/>
          <w:sz w:val="28"/>
        </w:rPr>
      </w:pPr>
    </w:p>
    <w:p w14:paraId="176AF37F" w14:textId="77777777" w:rsidR="00685DB4" w:rsidRDefault="00685DB4" w:rsidP="00685DB4">
      <w:pPr>
        <w:jc w:val="center"/>
        <w:rPr>
          <w:rFonts w:ascii="Garamond" w:hAnsi="Garamond"/>
          <w:b/>
          <w:bCs/>
          <w:sz w:val="28"/>
        </w:rPr>
      </w:pPr>
    </w:p>
    <w:p w14:paraId="7D0C06E1" w14:textId="77777777" w:rsidR="00685DB4" w:rsidRDefault="00685DB4" w:rsidP="00685DB4">
      <w:pPr>
        <w:jc w:val="center"/>
        <w:rPr>
          <w:rFonts w:ascii="Garamond" w:hAnsi="Garamond"/>
          <w:b/>
          <w:bCs/>
          <w:sz w:val="28"/>
        </w:rPr>
      </w:pPr>
    </w:p>
    <w:p w14:paraId="5170EB56" w14:textId="77777777" w:rsidR="00685DB4" w:rsidRDefault="00685DB4" w:rsidP="00685DB4">
      <w:pPr>
        <w:jc w:val="center"/>
        <w:rPr>
          <w:rFonts w:ascii="Garamond" w:hAnsi="Garamond"/>
          <w:b/>
          <w:bCs/>
          <w:sz w:val="28"/>
        </w:rPr>
      </w:pPr>
    </w:p>
    <w:p w14:paraId="740116FC" w14:textId="77777777" w:rsidR="00685DB4" w:rsidRDefault="00685DB4" w:rsidP="00685DB4">
      <w:pPr>
        <w:jc w:val="center"/>
        <w:rPr>
          <w:rFonts w:ascii="Garamond" w:hAnsi="Garamond"/>
          <w:b/>
          <w:bCs/>
          <w:sz w:val="28"/>
        </w:rPr>
      </w:pPr>
    </w:p>
    <w:p w14:paraId="68DBAC18" w14:textId="77777777" w:rsidR="00685DB4" w:rsidRDefault="00685DB4" w:rsidP="00685DB4">
      <w:pPr>
        <w:jc w:val="center"/>
        <w:rPr>
          <w:rFonts w:ascii="Garamond" w:hAnsi="Garamond"/>
          <w:b/>
          <w:bCs/>
          <w:sz w:val="28"/>
        </w:rPr>
      </w:pPr>
    </w:p>
    <w:p w14:paraId="4E65F9F2" w14:textId="77777777" w:rsidR="00685DB4" w:rsidRDefault="00685DB4" w:rsidP="00685DB4">
      <w:pPr>
        <w:jc w:val="center"/>
        <w:rPr>
          <w:rFonts w:ascii="Garamond" w:hAnsi="Garamond"/>
          <w:b/>
          <w:bCs/>
          <w:sz w:val="28"/>
        </w:rPr>
      </w:pPr>
    </w:p>
    <w:p w14:paraId="3932A1F7" w14:textId="77777777" w:rsidR="00685DB4" w:rsidRDefault="00685DB4" w:rsidP="00685DB4">
      <w:pPr>
        <w:jc w:val="center"/>
        <w:rPr>
          <w:rFonts w:ascii="Garamond" w:hAnsi="Garamond"/>
          <w:b/>
          <w:bCs/>
          <w:sz w:val="28"/>
        </w:rPr>
      </w:pPr>
    </w:p>
    <w:p w14:paraId="667C4D88" w14:textId="77777777" w:rsidR="00685DB4" w:rsidRDefault="00685DB4" w:rsidP="00685DB4">
      <w:pPr>
        <w:jc w:val="center"/>
        <w:rPr>
          <w:rFonts w:ascii="Garamond" w:hAnsi="Garamond"/>
          <w:b/>
          <w:bCs/>
          <w:sz w:val="40"/>
        </w:rPr>
      </w:pPr>
      <w:r>
        <w:rPr>
          <w:rFonts w:ascii="Garamond" w:hAnsi="Garamond"/>
          <w:b/>
          <w:bCs/>
          <w:sz w:val="40"/>
        </w:rPr>
        <w:t>Tájékoztató</w:t>
      </w:r>
    </w:p>
    <w:p w14:paraId="49B73B37" w14:textId="77777777" w:rsidR="00685DB4" w:rsidRDefault="00685DB4" w:rsidP="00685DB4">
      <w:pPr>
        <w:jc w:val="center"/>
        <w:rPr>
          <w:rFonts w:ascii="Garamond" w:hAnsi="Garamond"/>
          <w:b/>
          <w:bCs/>
          <w:sz w:val="40"/>
        </w:rPr>
      </w:pPr>
      <w:proofErr w:type="gramStart"/>
      <w:r>
        <w:rPr>
          <w:rFonts w:ascii="Garamond" w:hAnsi="Garamond"/>
          <w:b/>
          <w:bCs/>
          <w:sz w:val="40"/>
        </w:rPr>
        <w:t>a</w:t>
      </w:r>
      <w:proofErr w:type="gramEnd"/>
      <w:r>
        <w:rPr>
          <w:rFonts w:ascii="Garamond" w:hAnsi="Garamond"/>
          <w:b/>
          <w:bCs/>
          <w:sz w:val="40"/>
        </w:rPr>
        <w:t xml:space="preserve"> gyermekek után járó </w:t>
      </w:r>
    </w:p>
    <w:p w14:paraId="15677A89" w14:textId="6DA24707" w:rsidR="00685DB4" w:rsidRDefault="00685DB4" w:rsidP="00685DB4">
      <w:pPr>
        <w:jc w:val="center"/>
        <w:rPr>
          <w:rFonts w:ascii="Garamond" w:hAnsi="Garamond"/>
          <w:b/>
          <w:bCs/>
          <w:sz w:val="40"/>
        </w:rPr>
      </w:pPr>
      <w:proofErr w:type="gramStart"/>
      <w:r>
        <w:rPr>
          <w:rFonts w:ascii="Garamond" w:hAnsi="Garamond"/>
          <w:b/>
          <w:bCs/>
          <w:sz w:val="40"/>
        </w:rPr>
        <w:t>ellátásokról</w:t>
      </w:r>
      <w:proofErr w:type="gramEnd"/>
      <w:r w:rsidR="00CE595E">
        <w:rPr>
          <w:rFonts w:ascii="Garamond" w:hAnsi="Garamond"/>
          <w:b/>
          <w:bCs/>
          <w:sz w:val="40"/>
        </w:rPr>
        <w:t xml:space="preserve"> és támogatásokról</w:t>
      </w:r>
    </w:p>
    <w:p w14:paraId="3DD48D2C" w14:textId="77777777" w:rsidR="00685DB4" w:rsidRDefault="00685DB4" w:rsidP="00685DB4">
      <w:pPr>
        <w:jc w:val="center"/>
        <w:rPr>
          <w:rFonts w:ascii="Garamond" w:hAnsi="Garamond"/>
          <w:b/>
          <w:bCs/>
          <w:sz w:val="40"/>
        </w:rPr>
      </w:pPr>
    </w:p>
    <w:p w14:paraId="1E389BB1" w14:textId="77777777" w:rsidR="00685DB4" w:rsidRDefault="00685DB4" w:rsidP="00685DB4">
      <w:pPr>
        <w:jc w:val="center"/>
        <w:rPr>
          <w:rFonts w:ascii="Garamond" w:hAnsi="Garamond"/>
          <w:b/>
          <w:bCs/>
          <w:sz w:val="28"/>
        </w:rPr>
      </w:pPr>
    </w:p>
    <w:p w14:paraId="7CB98C72" w14:textId="77777777" w:rsidR="00685DB4" w:rsidRDefault="00685DB4" w:rsidP="00685DB4">
      <w:pPr>
        <w:jc w:val="center"/>
        <w:rPr>
          <w:rFonts w:ascii="Garamond" w:hAnsi="Garamond"/>
          <w:b/>
          <w:bCs/>
          <w:sz w:val="28"/>
        </w:rPr>
      </w:pPr>
    </w:p>
    <w:p w14:paraId="754DE5A0" w14:textId="77777777" w:rsidR="00685DB4" w:rsidRDefault="00685DB4" w:rsidP="00685DB4">
      <w:pPr>
        <w:jc w:val="center"/>
        <w:rPr>
          <w:rFonts w:ascii="Garamond" w:hAnsi="Garamond"/>
          <w:sz w:val="28"/>
        </w:rPr>
      </w:pPr>
    </w:p>
    <w:p w14:paraId="486F20D6" w14:textId="77777777" w:rsidR="00685DB4" w:rsidRDefault="00685DB4" w:rsidP="00685DB4">
      <w:pPr>
        <w:jc w:val="center"/>
        <w:rPr>
          <w:rFonts w:ascii="Garamond" w:hAnsi="Garamond"/>
          <w:sz w:val="28"/>
        </w:rPr>
      </w:pPr>
    </w:p>
    <w:p w14:paraId="124C36C4" w14:textId="77777777" w:rsidR="00685DB4" w:rsidRDefault="00685DB4" w:rsidP="00685DB4">
      <w:pPr>
        <w:jc w:val="center"/>
        <w:rPr>
          <w:rFonts w:ascii="Garamond" w:hAnsi="Garamond"/>
          <w:sz w:val="28"/>
        </w:rPr>
      </w:pPr>
    </w:p>
    <w:p w14:paraId="10DDC417" w14:textId="77777777" w:rsidR="00685DB4" w:rsidRDefault="00685DB4" w:rsidP="00685DB4">
      <w:pPr>
        <w:jc w:val="center"/>
        <w:rPr>
          <w:rFonts w:ascii="Garamond" w:hAnsi="Garamond"/>
          <w:sz w:val="28"/>
        </w:rPr>
      </w:pPr>
    </w:p>
    <w:p w14:paraId="6A4B995E" w14:textId="77777777" w:rsidR="00685DB4" w:rsidRDefault="00685DB4" w:rsidP="00685DB4">
      <w:pPr>
        <w:jc w:val="center"/>
        <w:rPr>
          <w:rFonts w:ascii="Garamond" w:hAnsi="Garamond"/>
          <w:sz w:val="28"/>
        </w:rPr>
      </w:pPr>
    </w:p>
    <w:p w14:paraId="71478D01" w14:textId="77777777" w:rsidR="00685DB4" w:rsidRDefault="00685DB4" w:rsidP="00685DB4">
      <w:pPr>
        <w:jc w:val="center"/>
        <w:rPr>
          <w:rFonts w:ascii="Garamond" w:hAnsi="Garamond"/>
          <w:sz w:val="28"/>
        </w:rPr>
      </w:pPr>
    </w:p>
    <w:p w14:paraId="60F941BE" w14:textId="77777777" w:rsidR="00685DB4" w:rsidRDefault="00685DB4" w:rsidP="00685DB4">
      <w:pPr>
        <w:jc w:val="center"/>
        <w:rPr>
          <w:rFonts w:ascii="Garamond" w:hAnsi="Garamond"/>
          <w:sz w:val="28"/>
        </w:rPr>
      </w:pPr>
    </w:p>
    <w:p w14:paraId="555C02E5" w14:textId="77777777" w:rsidR="00685DB4" w:rsidRDefault="00685DB4" w:rsidP="00685DB4">
      <w:pPr>
        <w:jc w:val="center"/>
        <w:rPr>
          <w:rFonts w:ascii="Garamond" w:hAnsi="Garamond"/>
        </w:rPr>
      </w:pPr>
      <w:r>
        <w:rPr>
          <w:rFonts w:ascii="Garamond" w:hAnsi="Garamond"/>
          <w:b/>
          <w:bCs/>
          <w:sz w:val="36"/>
        </w:rPr>
        <w:t>2024</w:t>
      </w:r>
    </w:p>
    <w:p w14:paraId="24B60181" w14:textId="77777777" w:rsidR="00685DB4" w:rsidRDefault="00685DB4" w:rsidP="00685DB4">
      <w:pPr>
        <w:jc w:val="center"/>
        <w:rPr>
          <w:rFonts w:ascii="Garamond" w:hAnsi="Garamond"/>
        </w:rPr>
      </w:pPr>
      <w:r>
        <w:rPr>
          <w:rFonts w:ascii="Garamond" w:hAnsi="Garamond"/>
        </w:rPr>
        <w:br w:type="page"/>
      </w:r>
    </w:p>
    <w:p w14:paraId="29623754" w14:textId="77777777" w:rsidR="00685DB4" w:rsidRDefault="00685DB4" w:rsidP="00685DB4">
      <w:pPr>
        <w:jc w:val="center"/>
        <w:rPr>
          <w:rFonts w:ascii="Garamond" w:hAnsi="Garamond"/>
        </w:rPr>
      </w:pPr>
    </w:p>
    <w:p w14:paraId="37F15B78" w14:textId="77777777" w:rsidR="00685DB4" w:rsidRDefault="00685DB4" w:rsidP="00685DB4">
      <w:pPr>
        <w:jc w:val="center"/>
        <w:rPr>
          <w:rFonts w:ascii="Garamond" w:hAnsi="Garamond"/>
        </w:rPr>
      </w:pPr>
    </w:p>
    <w:p w14:paraId="414EEF26" w14:textId="77777777" w:rsidR="00685DB4" w:rsidRDefault="00685DB4" w:rsidP="00685DB4">
      <w:pPr>
        <w:jc w:val="center"/>
        <w:rPr>
          <w:rFonts w:ascii="Garamond" w:hAnsi="Garamond"/>
        </w:rPr>
      </w:pPr>
    </w:p>
    <w:p w14:paraId="0C395582" w14:textId="77777777" w:rsidR="00685DB4" w:rsidRDefault="00685DB4" w:rsidP="00685DB4">
      <w:pPr>
        <w:jc w:val="center"/>
        <w:rPr>
          <w:rFonts w:ascii="Garamond" w:hAnsi="Garamond"/>
        </w:rPr>
      </w:pPr>
    </w:p>
    <w:p w14:paraId="5902ACFB" w14:textId="0EF060AD" w:rsidR="00D72667" w:rsidRDefault="00D72667" w:rsidP="00685DB4">
      <w:pPr>
        <w:pStyle w:val="Cmsor3"/>
        <w:jc w:val="center"/>
        <w:rPr>
          <w:b w:val="0"/>
          <w:color w:val="000000"/>
          <w:sz w:val="28"/>
          <w:szCs w:val="28"/>
        </w:rPr>
      </w:pPr>
      <w:r>
        <w:rPr>
          <w:b w:val="0"/>
          <w:color w:val="000000"/>
          <w:sz w:val="28"/>
          <w:szCs w:val="28"/>
        </w:rPr>
        <w:t>Összeállították</w:t>
      </w:r>
      <w:r w:rsidR="00685DB4" w:rsidRPr="00076896">
        <w:rPr>
          <w:b w:val="0"/>
          <w:color w:val="000000"/>
          <w:sz w:val="28"/>
          <w:szCs w:val="28"/>
        </w:rPr>
        <w:t xml:space="preserve">: </w:t>
      </w:r>
    </w:p>
    <w:p w14:paraId="6FCC3580" w14:textId="77777777" w:rsidR="00D72667" w:rsidRPr="00504AFF" w:rsidRDefault="00D72667" w:rsidP="00D72667">
      <w:pPr>
        <w:jc w:val="center"/>
        <w:rPr>
          <w:rFonts w:ascii="Garamond" w:hAnsi="Garamond"/>
          <w:sz w:val="24"/>
        </w:rPr>
      </w:pPr>
    </w:p>
    <w:p w14:paraId="082D6D59" w14:textId="77777777" w:rsidR="00D72667" w:rsidRPr="00076896" w:rsidRDefault="00D72667" w:rsidP="00D72667">
      <w:pPr>
        <w:jc w:val="center"/>
        <w:rPr>
          <w:rFonts w:ascii="Garamond" w:hAnsi="Garamond"/>
          <w:b/>
          <w:color w:val="000000"/>
          <w:sz w:val="28"/>
          <w:szCs w:val="28"/>
        </w:rPr>
      </w:pPr>
      <w:r w:rsidRPr="00076896">
        <w:rPr>
          <w:rFonts w:ascii="Garamond" w:hAnsi="Garamond"/>
          <w:sz w:val="28"/>
          <w:szCs w:val="28"/>
        </w:rPr>
        <w:t>Kulturális és Innovációs Minisztérium</w:t>
      </w:r>
    </w:p>
    <w:p w14:paraId="6BDA1A9F" w14:textId="30FF89A4" w:rsidR="00685DB4" w:rsidRDefault="00D72667" w:rsidP="00D72667">
      <w:pPr>
        <w:pStyle w:val="Cmsor3"/>
        <w:rPr>
          <w:b w:val="0"/>
          <w:color w:val="000000"/>
          <w:sz w:val="28"/>
          <w:szCs w:val="28"/>
        </w:rPr>
      </w:pPr>
      <w:r>
        <w:rPr>
          <w:b w:val="0"/>
          <w:color w:val="000000"/>
          <w:sz w:val="28"/>
          <w:szCs w:val="28"/>
        </w:rPr>
        <w:t xml:space="preserve">          </w:t>
      </w:r>
      <w:r w:rsidR="00685DB4" w:rsidRPr="00076896">
        <w:rPr>
          <w:b w:val="0"/>
          <w:color w:val="000000"/>
          <w:sz w:val="28"/>
          <w:szCs w:val="28"/>
        </w:rPr>
        <w:t>Családokért Felelős Államtitkárság</w:t>
      </w:r>
      <w:r>
        <w:rPr>
          <w:b w:val="0"/>
          <w:color w:val="000000"/>
          <w:sz w:val="28"/>
          <w:szCs w:val="28"/>
        </w:rPr>
        <w:t xml:space="preserve"> munkatársai</w:t>
      </w:r>
    </w:p>
    <w:p w14:paraId="4714FB5B" w14:textId="0AFBA3CF" w:rsidR="00CE595E" w:rsidRPr="00CE595E" w:rsidRDefault="00CE595E" w:rsidP="00CE595E">
      <w:pPr>
        <w:jc w:val="center"/>
        <w:rPr>
          <w:rFonts w:ascii="Garamond" w:hAnsi="Garamond"/>
          <w:sz w:val="28"/>
          <w:szCs w:val="28"/>
        </w:rPr>
      </w:pPr>
      <w:proofErr w:type="gramStart"/>
      <w:r w:rsidRPr="00CE595E">
        <w:rPr>
          <w:rFonts w:ascii="Garamond" w:hAnsi="Garamond"/>
          <w:sz w:val="28"/>
          <w:szCs w:val="28"/>
        </w:rPr>
        <w:t>és</w:t>
      </w:r>
      <w:proofErr w:type="gramEnd"/>
    </w:p>
    <w:p w14:paraId="293C266C" w14:textId="77777777" w:rsidR="00685DB4" w:rsidRPr="00076896" w:rsidRDefault="00685DB4" w:rsidP="00685DB4">
      <w:pPr>
        <w:jc w:val="center"/>
        <w:rPr>
          <w:rFonts w:ascii="Garamond" w:hAnsi="Garamond"/>
          <w:color w:val="000000"/>
          <w:sz w:val="28"/>
          <w:szCs w:val="28"/>
        </w:rPr>
      </w:pPr>
      <w:r w:rsidRPr="00076896">
        <w:rPr>
          <w:rFonts w:ascii="Garamond" w:hAnsi="Garamond"/>
          <w:color w:val="000000"/>
          <w:sz w:val="28"/>
          <w:szCs w:val="28"/>
        </w:rPr>
        <w:t>Dr. Veres Gábor önkéntes segítő</w:t>
      </w:r>
    </w:p>
    <w:p w14:paraId="039ABD01" w14:textId="77777777" w:rsidR="00685DB4" w:rsidRPr="00076896" w:rsidRDefault="00685DB4" w:rsidP="00685DB4">
      <w:pPr>
        <w:jc w:val="center"/>
        <w:rPr>
          <w:rFonts w:ascii="Garamond" w:hAnsi="Garamond"/>
          <w:color w:val="000000"/>
          <w:sz w:val="28"/>
          <w:szCs w:val="28"/>
        </w:rPr>
      </w:pPr>
    </w:p>
    <w:p w14:paraId="62517294" w14:textId="77777777" w:rsidR="00685DB4" w:rsidRPr="00076896" w:rsidRDefault="00685DB4" w:rsidP="00685DB4">
      <w:pPr>
        <w:jc w:val="center"/>
        <w:rPr>
          <w:rFonts w:ascii="Garamond" w:hAnsi="Garamond"/>
          <w:color w:val="000000"/>
          <w:sz w:val="28"/>
          <w:szCs w:val="28"/>
        </w:rPr>
      </w:pPr>
    </w:p>
    <w:p w14:paraId="69A57FD7" w14:textId="77777777" w:rsidR="00685DB4" w:rsidRPr="00076896" w:rsidRDefault="00685DB4" w:rsidP="00685DB4">
      <w:pPr>
        <w:jc w:val="center"/>
        <w:rPr>
          <w:rFonts w:ascii="Garamond" w:hAnsi="Garamond"/>
          <w:color w:val="000000"/>
          <w:sz w:val="28"/>
          <w:szCs w:val="28"/>
        </w:rPr>
      </w:pPr>
    </w:p>
    <w:p w14:paraId="0D264069" w14:textId="77777777" w:rsidR="00685DB4" w:rsidRPr="00076896" w:rsidRDefault="00685DB4" w:rsidP="00685DB4">
      <w:pPr>
        <w:jc w:val="center"/>
        <w:rPr>
          <w:rFonts w:ascii="Garamond" w:hAnsi="Garamond"/>
          <w:color w:val="000000"/>
          <w:sz w:val="28"/>
          <w:szCs w:val="28"/>
        </w:rPr>
      </w:pPr>
    </w:p>
    <w:p w14:paraId="0F81C5CD" w14:textId="77777777" w:rsidR="00685DB4" w:rsidRPr="00076896" w:rsidRDefault="00685DB4" w:rsidP="00685DB4">
      <w:pPr>
        <w:jc w:val="center"/>
        <w:rPr>
          <w:color w:val="000000"/>
          <w:sz w:val="28"/>
          <w:szCs w:val="28"/>
        </w:rPr>
      </w:pPr>
    </w:p>
    <w:p w14:paraId="008E1228" w14:textId="5C691307" w:rsidR="00685DB4" w:rsidRPr="00076896" w:rsidRDefault="00685DB4" w:rsidP="00685DB4">
      <w:pPr>
        <w:pStyle w:val="Cmsor3"/>
        <w:jc w:val="center"/>
        <w:rPr>
          <w:b w:val="0"/>
          <w:bCs w:val="0"/>
          <w:color w:val="000000"/>
          <w:sz w:val="28"/>
          <w:szCs w:val="28"/>
        </w:rPr>
      </w:pPr>
      <w:r w:rsidRPr="00076896">
        <w:rPr>
          <w:b w:val="0"/>
          <w:bCs w:val="0"/>
          <w:color w:val="000000"/>
          <w:sz w:val="28"/>
          <w:szCs w:val="28"/>
        </w:rPr>
        <w:t xml:space="preserve">Az </w:t>
      </w:r>
      <w:r w:rsidRPr="00076896">
        <w:rPr>
          <w:color w:val="000000"/>
          <w:sz w:val="28"/>
          <w:szCs w:val="28"/>
        </w:rPr>
        <w:t>Ügyfélszolgálati Iroda</w:t>
      </w:r>
      <w:r w:rsidR="00D72667">
        <w:rPr>
          <w:b w:val="0"/>
          <w:bCs w:val="0"/>
          <w:color w:val="000000"/>
          <w:sz w:val="28"/>
          <w:szCs w:val="28"/>
        </w:rPr>
        <w:t xml:space="preserve"> elérhetősége</w:t>
      </w:r>
      <w:r w:rsidRPr="00076896">
        <w:rPr>
          <w:b w:val="0"/>
          <w:bCs w:val="0"/>
          <w:color w:val="000000"/>
          <w:sz w:val="28"/>
          <w:szCs w:val="28"/>
        </w:rPr>
        <w:t>:</w:t>
      </w:r>
    </w:p>
    <w:p w14:paraId="655B4359" w14:textId="77777777" w:rsidR="00685DB4" w:rsidRPr="00076896" w:rsidRDefault="00685DB4" w:rsidP="00685DB4">
      <w:pPr>
        <w:jc w:val="center"/>
        <w:rPr>
          <w:rFonts w:ascii="Garamond" w:hAnsi="Garamond"/>
          <w:color w:val="000000"/>
          <w:sz w:val="28"/>
          <w:szCs w:val="28"/>
        </w:rPr>
      </w:pPr>
      <w:r w:rsidRPr="00076896">
        <w:rPr>
          <w:rFonts w:ascii="Garamond" w:hAnsi="Garamond"/>
          <w:color w:val="000000"/>
          <w:sz w:val="28"/>
          <w:szCs w:val="28"/>
        </w:rPr>
        <w:t xml:space="preserve">E-mail: </w:t>
      </w:r>
      <w:hyperlink r:id="rId9" w:history="1">
        <w:r w:rsidRPr="00076896">
          <w:rPr>
            <w:rStyle w:val="Hiperhivatkozs"/>
            <w:rFonts w:ascii="Garamond" w:hAnsi="Garamond"/>
            <w:sz w:val="28"/>
            <w:szCs w:val="28"/>
          </w:rPr>
          <w:t>ugyfelszolgalat@kim.gov.hu</w:t>
        </w:r>
      </w:hyperlink>
    </w:p>
    <w:p w14:paraId="6A6B77B9" w14:textId="77777777" w:rsidR="00685DB4" w:rsidRPr="00076896" w:rsidRDefault="00685DB4" w:rsidP="00685DB4">
      <w:pPr>
        <w:jc w:val="center"/>
        <w:rPr>
          <w:rFonts w:ascii="Garamond" w:hAnsi="Garamond"/>
          <w:color w:val="000000"/>
          <w:sz w:val="28"/>
          <w:szCs w:val="28"/>
        </w:rPr>
      </w:pPr>
    </w:p>
    <w:p w14:paraId="0DA0DD9E" w14:textId="77777777" w:rsidR="00504AFF" w:rsidRPr="00F420C6" w:rsidRDefault="00504AFF" w:rsidP="00685DB4">
      <w:pPr>
        <w:jc w:val="center"/>
        <w:rPr>
          <w:rFonts w:ascii="Garamond" w:hAnsi="Garamond"/>
          <w:color w:val="000000"/>
          <w:sz w:val="22"/>
          <w:szCs w:val="22"/>
        </w:rPr>
      </w:pPr>
    </w:p>
    <w:p w14:paraId="37DCD5C4" w14:textId="77777777" w:rsidR="00685DB4" w:rsidRPr="00F420C6" w:rsidRDefault="00685DB4" w:rsidP="00685DB4">
      <w:pPr>
        <w:jc w:val="center"/>
        <w:rPr>
          <w:rFonts w:ascii="Garamond" w:hAnsi="Garamond"/>
          <w:color w:val="000000"/>
          <w:sz w:val="22"/>
          <w:szCs w:val="22"/>
        </w:rPr>
      </w:pPr>
    </w:p>
    <w:p w14:paraId="2E0186B6" w14:textId="77777777" w:rsidR="00685DB4" w:rsidRPr="00F420C6" w:rsidRDefault="00685DB4" w:rsidP="00685DB4">
      <w:pPr>
        <w:jc w:val="center"/>
        <w:rPr>
          <w:rFonts w:ascii="Garamond" w:hAnsi="Garamond"/>
          <w:color w:val="000000"/>
          <w:sz w:val="22"/>
          <w:szCs w:val="22"/>
        </w:rPr>
      </w:pPr>
    </w:p>
    <w:p w14:paraId="42673659" w14:textId="0B99CB0A" w:rsidR="00685DB4" w:rsidRDefault="00685DB4" w:rsidP="00685DB4">
      <w:pPr>
        <w:spacing w:after="160" w:line="259" w:lineRule="auto"/>
        <w:rPr>
          <w:rFonts w:ascii="Garamond" w:hAnsi="Garamond"/>
          <w:b/>
          <w:bCs/>
          <w:smallCaps/>
          <w:color w:val="000000"/>
          <w:sz w:val="22"/>
          <w:szCs w:val="22"/>
        </w:rPr>
      </w:pPr>
      <w:r>
        <w:rPr>
          <w:rFonts w:ascii="Garamond" w:hAnsi="Garamond"/>
          <w:b/>
          <w:bCs/>
          <w:smallCaps/>
          <w:color w:val="000000"/>
          <w:sz w:val="22"/>
          <w:szCs w:val="22"/>
        </w:rPr>
        <w:br w:type="page"/>
      </w:r>
    </w:p>
    <w:p w14:paraId="0F263F29" w14:textId="741E1DB9" w:rsidR="00DB3D21" w:rsidRPr="00E82693" w:rsidRDefault="00DB3D21" w:rsidP="00E82693">
      <w:pPr>
        <w:pStyle w:val="Cmsor1"/>
        <w:rPr>
          <w:rFonts w:ascii="Garamond" w:hAnsi="Garamond"/>
          <w:smallCaps/>
          <w:color w:val="000000"/>
          <w:sz w:val="22"/>
          <w:szCs w:val="22"/>
        </w:rPr>
      </w:pPr>
      <w:r w:rsidRPr="00E82693">
        <w:rPr>
          <w:rFonts w:ascii="Garamond" w:hAnsi="Garamond"/>
          <w:smallCaps/>
          <w:color w:val="000000"/>
          <w:sz w:val="22"/>
          <w:szCs w:val="22"/>
        </w:rPr>
        <w:lastRenderedPageBreak/>
        <w:t>Tartalomjegyzék</w:t>
      </w:r>
    </w:p>
    <w:p w14:paraId="4951B766" w14:textId="77777777" w:rsidR="00DB3D21" w:rsidRPr="00E82693" w:rsidRDefault="00DB3D21" w:rsidP="00E82693">
      <w:pPr>
        <w:pStyle w:val="Cmsor1"/>
        <w:jc w:val="both"/>
        <w:rPr>
          <w:rFonts w:ascii="Garamond" w:hAnsi="Garamond"/>
          <w:b w:val="0"/>
          <w:color w:val="000000"/>
          <w:sz w:val="22"/>
          <w:szCs w:val="22"/>
        </w:rPr>
      </w:pPr>
    </w:p>
    <w:p w14:paraId="5EF5A409" w14:textId="77777777" w:rsidR="00DB3D21" w:rsidRPr="00E82693" w:rsidRDefault="00DB3D21" w:rsidP="00E82693">
      <w:pPr>
        <w:pStyle w:val="Cmsor1"/>
        <w:tabs>
          <w:tab w:val="left" w:pos="567"/>
          <w:tab w:val="right" w:pos="6804"/>
        </w:tabs>
        <w:jc w:val="both"/>
        <w:rPr>
          <w:rFonts w:ascii="Garamond" w:hAnsi="Garamond"/>
          <w:b w:val="0"/>
          <w:smallCaps/>
          <w:color w:val="000000"/>
          <w:sz w:val="22"/>
          <w:szCs w:val="22"/>
        </w:rPr>
      </w:pPr>
      <w:r w:rsidRPr="00E82693">
        <w:rPr>
          <w:rFonts w:ascii="Garamond" w:hAnsi="Garamond"/>
          <w:smallCaps/>
          <w:color w:val="000000"/>
          <w:sz w:val="22"/>
          <w:szCs w:val="22"/>
        </w:rPr>
        <w:t>Bevezető</w:t>
      </w:r>
      <w:r w:rsidRPr="00E82693">
        <w:rPr>
          <w:rFonts w:ascii="Garamond" w:hAnsi="Garamond"/>
          <w:b w:val="0"/>
          <w:smallCaps/>
          <w:color w:val="000000"/>
          <w:sz w:val="22"/>
          <w:szCs w:val="22"/>
        </w:rPr>
        <w:tab/>
        <w:t>3</w:t>
      </w:r>
    </w:p>
    <w:p w14:paraId="10A2E143" w14:textId="77777777" w:rsidR="00DB3D21" w:rsidRPr="00E82693" w:rsidRDefault="00DB3D21" w:rsidP="00E82693">
      <w:pPr>
        <w:tabs>
          <w:tab w:val="left" w:pos="567"/>
          <w:tab w:val="right" w:pos="6804"/>
        </w:tabs>
        <w:rPr>
          <w:rFonts w:ascii="Garamond" w:hAnsi="Garamond"/>
          <w:smallCaps/>
          <w:sz w:val="22"/>
          <w:szCs w:val="22"/>
        </w:rPr>
      </w:pPr>
      <w:r w:rsidRPr="00E82693">
        <w:rPr>
          <w:rFonts w:ascii="Garamond" w:hAnsi="Garamond"/>
          <w:b/>
          <w:smallCaps/>
          <w:sz w:val="22"/>
          <w:szCs w:val="22"/>
        </w:rPr>
        <w:t>Gyermekek után járó ellátások, kedvezmények</w:t>
      </w:r>
      <w:r w:rsidRPr="00E82693">
        <w:rPr>
          <w:rFonts w:ascii="Garamond" w:hAnsi="Garamond"/>
          <w:smallCaps/>
          <w:sz w:val="22"/>
          <w:szCs w:val="22"/>
        </w:rPr>
        <w:tab/>
      </w:r>
      <w:r w:rsidRPr="00E82693">
        <w:rPr>
          <w:rFonts w:ascii="Garamond" w:hAnsi="Garamond"/>
          <w:b/>
          <w:smallCaps/>
          <w:sz w:val="22"/>
          <w:szCs w:val="22"/>
        </w:rPr>
        <w:t>4</w:t>
      </w:r>
    </w:p>
    <w:p w14:paraId="53A881B5" w14:textId="77777777" w:rsidR="00DB3D21" w:rsidRPr="00E82693" w:rsidRDefault="00DB3D21" w:rsidP="00E82693">
      <w:pPr>
        <w:tabs>
          <w:tab w:val="left" w:pos="567"/>
          <w:tab w:val="right" w:pos="6804"/>
        </w:tabs>
        <w:rPr>
          <w:rFonts w:ascii="Garamond" w:hAnsi="Garamond"/>
          <w:sz w:val="22"/>
          <w:szCs w:val="22"/>
        </w:rPr>
      </w:pPr>
    </w:p>
    <w:p w14:paraId="0284E9B4" w14:textId="77777777" w:rsidR="00DB3D21" w:rsidRPr="00E82693" w:rsidRDefault="00DB3D21" w:rsidP="00E82693">
      <w:pPr>
        <w:tabs>
          <w:tab w:val="left" w:pos="567"/>
          <w:tab w:val="right" w:pos="6804"/>
        </w:tabs>
        <w:rPr>
          <w:rFonts w:ascii="Garamond" w:hAnsi="Garamond"/>
          <w:smallCaps/>
          <w:sz w:val="22"/>
          <w:szCs w:val="22"/>
        </w:rPr>
      </w:pPr>
      <w:r w:rsidRPr="00E82693">
        <w:rPr>
          <w:rFonts w:ascii="Garamond" w:hAnsi="Garamond"/>
          <w:b/>
          <w:smallCaps/>
          <w:sz w:val="22"/>
          <w:szCs w:val="22"/>
        </w:rPr>
        <w:t>I. Családtámogatási ellátási formák</w:t>
      </w:r>
      <w:r w:rsidRPr="00E82693">
        <w:rPr>
          <w:rFonts w:ascii="Garamond" w:hAnsi="Garamond"/>
          <w:smallCaps/>
          <w:sz w:val="22"/>
          <w:szCs w:val="22"/>
        </w:rPr>
        <w:tab/>
      </w:r>
      <w:r w:rsidRPr="00E82693">
        <w:rPr>
          <w:rFonts w:ascii="Garamond" w:hAnsi="Garamond"/>
          <w:b/>
          <w:smallCaps/>
          <w:sz w:val="22"/>
          <w:szCs w:val="22"/>
        </w:rPr>
        <w:t>5</w:t>
      </w:r>
    </w:p>
    <w:p w14:paraId="400655EA" w14:textId="77777777" w:rsidR="00DB3D21" w:rsidRPr="00E82693" w:rsidRDefault="00DB3D21" w:rsidP="00E82693">
      <w:pPr>
        <w:tabs>
          <w:tab w:val="left" w:pos="284"/>
          <w:tab w:val="right" w:pos="6804"/>
        </w:tabs>
        <w:rPr>
          <w:rFonts w:ascii="Garamond" w:hAnsi="Garamond"/>
          <w:smallCaps/>
          <w:sz w:val="22"/>
          <w:szCs w:val="22"/>
        </w:rPr>
      </w:pPr>
      <w:r w:rsidRPr="00E82693">
        <w:rPr>
          <w:rFonts w:ascii="Garamond" w:hAnsi="Garamond"/>
          <w:smallCaps/>
          <w:sz w:val="22"/>
          <w:szCs w:val="22"/>
        </w:rPr>
        <w:tab/>
        <w:t>Családi pótlék</w:t>
      </w:r>
      <w:r w:rsidRPr="00E82693">
        <w:rPr>
          <w:rFonts w:ascii="Garamond" w:hAnsi="Garamond"/>
          <w:smallCaps/>
          <w:sz w:val="22"/>
          <w:szCs w:val="22"/>
        </w:rPr>
        <w:tab/>
        <w:t>7</w:t>
      </w:r>
    </w:p>
    <w:p w14:paraId="4E1ABC57"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mallCaps/>
          <w:sz w:val="22"/>
          <w:szCs w:val="22"/>
        </w:rPr>
        <w:tab/>
      </w:r>
      <w:r w:rsidRPr="00E82693">
        <w:rPr>
          <w:rFonts w:ascii="Garamond" w:hAnsi="Garamond"/>
          <w:sz w:val="22"/>
          <w:szCs w:val="22"/>
        </w:rPr>
        <w:t>Nevelési ellátás</w:t>
      </w:r>
      <w:r w:rsidRPr="00E82693">
        <w:rPr>
          <w:rFonts w:ascii="Garamond" w:hAnsi="Garamond"/>
          <w:sz w:val="22"/>
          <w:szCs w:val="22"/>
        </w:rPr>
        <w:tab/>
        <w:t>7</w:t>
      </w:r>
    </w:p>
    <w:p w14:paraId="72B82746"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Iskoláztatási támogatás</w:t>
      </w:r>
      <w:r w:rsidRPr="00E82693">
        <w:rPr>
          <w:rFonts w:ascii="Garamond" w:hAnsi="Garamond"/>
          <w:sz w:val="22"/>
          <w:szCs w:val="22"/>
        </w:rPr>
        <w:tab/>
        <w:t>9</w:t>
      </w:r>
    </w:p>
    <w:p w14:paraId="1DC7A82F"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A családi pótlékra vonatkozó közös szabályok</w:t>
      </w:r>
      <w:r w:rsidRPr="00E82693">
        <w:rPr>
          <w:rFonts w:ascii="Garamond" w:hAnsi="Garamond"/>
          <w:sz w:val="22"/>
          <w:szCs w:val="22"/>
        </w:rPr>
        <w:tab/>
        <w:t>12</w:t>
      </w:r>
    </w:p>
    <w:p w14:paraId="0F8BE161" w14:textId="77777777" w:rsidR="00DB3D21" w:rsidRPr="00E82693" w:rsidRDefault="00DB3D21" w:rsidP="00E82693">
      <w:pPr>
        <w:tabs>
          <w:tab w:val="left" w:pos="284"/>
          <w:tab w:val="right" w:pos="6804"/>
        </w:tabs>
        <w:rPr>
          <w:rFonts w:ascii="Garamond" w:hAnsi="Garamond"/>
          <w:smallCaps/>
          <w:sz w:val="22"/>
          <w:szCs w:val="22"/>
        </w:rPr>
      </w:pPr>
      <w:r w:rsidRPr="00E82693">
        <w:rPr>
          <w:rFonts w:ascii="Garamond" w:hAnsi="Garamond"/>
          <w:smallCaps/>
          <w:sz w:val="22"/>
          <w:szCs w:val="22"/>
        </w:rPr>
        <w:tab/>
      </w:r>
      <w:proofErr w:type="gramStart"/>
      <w:r w:rsidRPr="00E82693">
        <w:rPr>
          <w:rFonts w:ascii="Garamond" w:hAnsi="Garamond"/>
          <w:smallCaps/>
          <w:sz w:val="22"/>
          <w:szCs w:val="22"/>
        </w:rPr>
        <w:t>magasabb</w:t>
      </w:r>
      <w:proofErr w:type="gramEnd"/>
      <w:r w:rsidRPr="00E82693">
        <w:rPr>
          <w:rFonts w:ascii="Garamond" w:hAnsi="Garamond"/>
          <w:smallCaps/>
          <w:sz w:val="22"/>
          <w:szCs w:val="22"/>
        </w:rPr>
        <w:t xml:space="preserve"> összegű családi pótlék</w:t>
      </w:r>
      <w:r w:rsidRPr="00E82693">
        <w:rPr>
          <w:rFonts w:ascii="Garamond" w:hAnsi="Garamond"/>
          <w:smallCaps/>
          <w:sz w:val="22"/>
          <w:szCs w:val="22"/>
        </w:rPr>
        <w:tab/>
        <w:t>18</w:t>
      </w:r>
    </w:p>
    <w:p w14:paraId="0451F29A" w14:textId="5F0AE255" w:rsidR="00DB3D21" w:rsidRPr="00E82693" w:rsidRDefault="00DB3D21" w:rsidP="00E82693">
      <w:pPr>
        <w:tabs>
          <w:tab w:val="left" w:pos="284"/>
          <w:tab w:val="right" w:pos="6804"/>
        </w:tabs>
        <w:rPr>
          <w:rFonts w:ascii="Garamond" w:hAnsi="Garamond"/>
          <w:smallCaps/>
          <w:sz w:val="22"/>
          <w:szCs w:val="22"/>
        </w:rPr>
      </w:pPr>
      <w:r w:rsidRPr="00E82693">
        <w:rPr>
          <w:rFonts w:ascii="Garamond" w:hAnsi="Garamond"/>
          <w:smallCaps/>
          <w:sz w:val="22"/>
          <w:szCs w:val="22"/>
        </w:rPr>
        <w:tab/>
        <w:t>Gyermekgondozási támogatások</w:t>
      </w:r>
      <w:r w:rsidRPr="00E82693">
        <w:rPr>
          <w:rFonts w:ascii="Garamond" w:hAnsi="Garamond"/>
          <w:smallCaps/>
          <w:sz w:val="22"/>
          <w:szCs w:val="22"/>
        </w:rPr>
        <w:tab/>
        <w:t>2</w:t>
      </w:r>
      <w:r w:rsidR="00930AE4">
        <w:rPr>
          <w:rFonts w:ascii="Garamond" w:hAnsi="Garamond"/>
          <w:smallCaps/>
          <w:sz w:val="22"/>
          <w:szCs w:val="22"/>
        </w:rPr>
        <w:t>1</w:t>
      </w:r>
    </w:p>
    <w:p w14:paraId="56D49F70" w14:textId="0B16D23B"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 xml:space="preserve">Gyermekgondozást segítő ellátás </w:t>
      </w:r>
      <w:r w:rsidRPr="00E82693">
        <w:rPr>
          <w:rFonts w:ascii="Garamond" w:hAnsi="Garamond"/>
          <w:sz w:val="22"/>
          <w:szCs w:val="22"/>
        </w:rPr>
        <w:tab/>
        <w:t>2</w:t>
      </w:r>
      <w:r w:rsidR="00930AE4">
        <w:rPr>
          <w:rFonts w:ascii="Garamond" w:hAnsi="Garamond"/>
          <w:sz w:val="22"/>
          <w:szCs w:val="22"/>
        </w:rPr>
        <w:t>1</w:t>
      </w:r>
    </w:p>
    <w:p w14:paraId="35F56CF2" w14:textId="61653574"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Gyermeknevelési támogatás (GYET)</w:t>
      </w:r>
      <w:r w:rsidRPr="00E82693">
        <w:rPr>
          <w:rFonts w:ascii="Garamond" w:hAnsi="Garamond"/>
          <w:sz w:val="22"/>
          <w:szCs w:val="22"/>
        </w:rPr>
        <w:tab/>
        <w:t>2</w:t>
      </w:r>
      <w:r w:rsidR="00930AE4">
        <w:rPr>
          <w:rFonts w:ascii="Garamond" w:hAnsi="Garamond"/>
          <w:sz w:val="22"/>
          <w:szCs w:val="22"/>
        </w:rPr>
        <w:t>7</w:t>
      </w:r>
    </w:p>
    <w:p w14:paraId="236150EA"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A gyermekgondozási támogatási formák közös szabályai</w:t>
      </w:r>
      <w:r w:rsidRPr="00E82693">
        <w:rPr>
          <w:rFonts w:ascii="Garamond" w:hAnsi="Garamond"/>
          <w:sz w:val="22"/>
          <w:szCs w:val="22"/>
        </w:rPr>
        <w:tab/>
        <w:t>29</w:t>
      </w:r>
    </w:p>
    <w:p w14:paraId="6769E20B" w14:textId="2D53BD2F"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Anyasági támogatás</w:t>
      </w:r>
      <w:r w:rsidRPr="00E82693">
        <w:rPr>
          <w:rFonts w:ascii="Garamond" w:hAnsi="Garamond"/>
          <w:sz w:val="22"/>
          <w:szCs w:val="22"/>
        </w:rPr>
        <w:tab/>
        <w:t>3</w:t>
      </w:r>
      <w:r w:rsidR="00930AE4">
        <w:rPr>
          <w:rFonts w:ascii="Garamond" w:hAnsi="Garamond"/>
          <w:sz w:val="22"/>
          <w:szCs w:val="22"/>
        </w:rPr>
        <w:t>2</w:t>
      </w:r>
    </w:p>
    <w:p w14:paraId="491FE26F" w14:textId="77777777" w:rsidR="00CE27B2" w:rsidRPr="00E82693" w:rsidRDefault="00DB3D21" w:rsidP="00E82693">
      <w:pPr>
        <w:tabs>
          <w:tab w:val="left" w:pos="567"/>
          <w:tab w:val="right" w:pos="6804"/>
        </w:tabs>
        <w:ind w:left="284" w:hanging="284"/>
        <w:rPr>
          <w:rFonts w:ascii="Garamond" w:hAnsi="Garamond"/>
          <w:b/>
          <w:smallCaps/>
          <w:sz w:val="22"/>
          <w:szCs w:val="22"/>
        </w:rPr>
      </w:pPr>
      <w:r w:rsidRPr="00E82693">
        <w:rPr>
          <w:rFonts w:ascii="Garamond" w:hAnsi="Garamond"/>
          <w:b/>
          <w:smallCaps/>
          <w:sz w:val="22"/>
          <w:szCs w:val="22"/>
        </w:rPr>
        <w:t xml:space="preserve">II. </w:t>
      </w:r>
      <w:proofErr w:type="gramStart"/>
      <w:r w:rsidRPr="00E82693">
        <w:rPr>
          <w:rFonts w:ascii="Garamond" w:hAnsi="Garamond"/>
          <w:b/>
          <w:smallCaps/>
          <w:sz w:val="22"/>
          <w:szCs w:val="22"/>
        </w:rPr>
        <w:t>A</w:t>
      </w:r>
      <w:proofErr w:type="gramEnd"/>
      <w:r w:rsidRPr="00E82693">
        <w:rPr>
          <w:rFonts w:ascii="Garamond" w:hAnsi="Garamond"/>
          <w:b/>
          <w:smallCaps/>
          <w:sz w:val="22"/>
          <w:szCs w:val="22"/>
        </w:rPr>
        <w:t xml:space="preserve"> családtámogatási ellátásokra (családi pótlék, GYES, </w:t>
      </w:r>
    </w:p>
    <w:p w14:paraId="6411B34F" w14:textId="511737DB" w:rsidR="00DB3D21" w:rsidRPr="00E82693" w:rsidRDefault="00DB3D21" w:rsidP="00E82693">
      <w:pPr>
        <w:tabs>
          <w:tab w:val="left" w:pos="567"/>
          <w:tab w:val="right" w:pos="6804"/>
        </w:tabs>
        <w:ind w:left="284" w:hanging="284"/>
        <w:rPr>
          <w:rFonts w:ascii="Garamond" w:hAnsi="Garamond"/>
          <w:smallCaps/>
          <w:sz w:val="22"/>
          <w:szCs w:val="22"/>
        </w:rPr>
      </w:pPr>
      <w:r w:rsidRPr="00E82693">
        <w:rPr>
          <w:rFonts w:ascii="Garamond" w:hAnsi="Garamond"/>
          <w:b/>
          <w:smallCaps/>
          <w:sz w:val="22"/>
          <w:szCs w:val="22"/>
        </w:rPr>
        <w:t>GYET, anyasági támogatás) vonatkozó közös szabályok</w:t>
      </w:r>
      <w:r w:rsidRPr="00E82693">
        <w:rPr>
          <w:rFonts w:ascii="Garamond" w:hAnsi="Garamond"/>
          <w:smallCaps/>
          <w:sz w:val="22"/>
          <w:szCs w:val="22"/>
        </w:rPr>
        <w:tab/>
      </w:r>
      <w:r w:rsidRPr="00E82693">
        <w:rPr>
          <w:rFonts w:ascii="Garamond" w:hAnsi="Garamond"/>
          <w:b/>
          <w:smallCaps/>
          <w:sz w:val="22"/>
          <w:szCs w:val="22"/>
        </w:rPr>
        <w:t>3</w:t>
      </w:r>
      <w:r w:rsidR="00930AE4">
        <w:rPr>
          <w:rFonts w:ascii="Garamond" w:hAnsi="Garamond"/>
          <w:b/>
          <w:smallCaps/>
          <w:sz w:val="22"/>
          <w:szCs w:val="22"/>
        </w:rPr>
        <w:t>5</w:t>
      </w:r>
    </w:p>
    <w:p w14:paraId="1618CC72" w14:textId="1A3250F6"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Az igényelbírálás szabályai</w:t>
      </w:r>
      <w:r w:rsidRPr="00E82693">
        <w:rPr>
          <w:rFonts w:ascii="Garamond" w:hAnsi="Garamond"/>
          <w:sz w:val="22"/>
          <w:szCs w:val="22"/>
        </w:rPr>
        <w:tab/>
        <w:t>3</w:t>
      </w:r>
      <w:r w:rsidR="00930AE4">
        <w:rPr>
          <w:rFonts w:ascii="Garamond" w:hAnsi="Garamond"/>
          <w:sz w:val="22"/>
          <w:szCs w:val="22"/>
        </w:rPr>
        <w:t>5</w:t>
      </w:r>
    </w:p>
    <w:p w14:paraId="5067F6B9"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Jogalap nélkül felvett ellátás</w:t>
      </w:r>
      <w:r w:rsidRPr="00E82693">
        <w:rPr>
          <w:rFonts w:ascii="Garamond" w:hAnsi="Garamond"/>
          <w:sz w:val="22"/>
          <w:szCs w:val="22"/>
        </w:rPr>
        <w:tab/>
        <w:t>40</w:t>
      </w:r>
    </w:p>
    <w:p w14:paraId="3F70F1B9" w14:textId="77777777" w:rsidR="00DB3D21" w:rsidRPr="00E82693" w:rsidRDefault="00DB3D21" w:rsidP="00E82693">
      <w:pPr>
        <w:tabs>
          <w:tab w:val="left" w:pos="567"/>
          <w:tab w:val="right" w:pos="6804"/>
        </w:tabs>
        <w:rPr>
          <w:rFonts w:ascii="Garamond" w:hAnsi="Garamond"/>
          <w:smallCaps/>
          <w:sz w:val="22"/>
          <w:szCs w:val="22"/>
        </w:rPr>
      </w:pPr>
      <w:r w:rsidRPr="00E82693">
        <w:rPr>
          <w:rFonts w:ascii="Garamond" w:hAnsi="Garamond"/>
          <w:b/>
          <w:smallCaps/>
          <w:sz w:val="22"/>
          <w:szCs w:val="22"/>
        </w:rPr>
        <w:t xml:space="preserve">III. </w:t>
      </w:r>
      <w:proofErr w:type="gramStart"/>
      <w:r w:rsidRPr="00E82693">
        <w:rPr>
          <w:rFonts w:ascii="Garamond" w:hAnsi="Garamond"/>
          <w:b/>
          <w:smallCaps/>
          <w:sz w:val="22"/>
          <w:szCs w:val="22"/>
        </w:rPr>
        <w:t>A</w:t>
      </w:r>
      <w:proofErr w:type="gramEnd"/>
      <w:r w:rsidRPr="00E82693">
        <w:rPr>
          <w:rFonts w:ascii="Garamond" w:hAnsi="Garamond"/>
          <w:b/>
          <w:smallCaps/>
          <w:sz w:val="22"/>
          <w:szCs w:val="22"/>
        </w:rPr>
        <w:t xml:space="preserve"> biztosítási jogviszonyhoz kötött ellátások</w:t>
      </w:r>
      <w:r w:rsidRPr="00E82693">
        <w:rPr>
          <w:rFonts w:ascii="Garamond" w:hAnsi="Garamond"/>
          <w:smallCaps/>
          <w:sz w:val="22"/>
          <w:szCs w:val="22"/>
        </w:rPr>
        <w:tab/>
      </w:r>
      <w:r w:rsidRPr="00E82693">
        <w:rPr>
          <w:rFonts w:ascii="Garamond" w:hAnsi="Garamond"/>
          <w:b/>
          <w:smallCaps/>
          <w:sz w:val="22"/>
          <w:szCs w:val="22"/>
        </w:rPr>
        <w:t>43</w:t>
      </w:r>
    </w:p>
    <w:p w14:paraId="6AF609DD"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Táppénz</w:t>
      </w:r>
      <w:r w:rsidRPr="00E82693">
        <w:rPr>
          <w:rFonts w:ascii="Garamond" w:hAnsi="Garamond"/>
          <w:sz w:val="22"/>
          <w:szCs w:val="22"/>
        </w:rPr>
        <w:tab/>
        <w:t>47</w:t>
      </w:r>
    </w:p>
    <w:p w14:paraId="7BE5644F" w14:textId="416665C4"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Gyermekápolási táppénz</w:t>
      </w:r>
      <w:r w:rsidRPr="00E82693">
        <w:rPr>
          <w:rFonts w:ascii="Garamond" w:hAnsi="Garamond"/>
          <w:sz w:val="22"/>
          <w:szCs w:val="22"/>
        </w:rPr>
        <w:tab/>
        <w:t>5</w:t>
      </w:r>
      <w:r w:rsidR="00930AE4">
        <w:rPr>
          <w:rFonts w:ascii="Garamond" w:hAnsi="Garamond"/>
          <w:sz w:val="22"/>
          <w:szCs w:val="22"/>
        </w:rPr>
        <w:t>0</w:t>
      </w:r>
    </w:p>
    <w:p w14:paraId="2A4622D0" w14:textId="0D1BDF4A"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Csecsemőgondozási díj (Terhességi-gyermekágyi segély)</w:t>
      </w:r>
      <w:r w:rsidRPr="00E82693">
        <w:rPr>
          <w:rFonts w:ascii="Garamond" w:hAnsi="Garamond"/>
          <w:sz w:val="22"/>
          <w:szCs w:val="22"/>
        </w:rPr>
        <w:tab/>
        <w:t>5</w:t>
      </w:r>
      <w:r w:rsidR="00930AE4">
        <w:rPr>
          <w:rFonts w:ascii="Garamond" w:hAnsi="Garamond"/>
          <w:sz w:val="22"/>
          <w:szCs w:val="22"/>
        </w:rPr>
        <w:t>1</w:t>
      </w:r>
    </w:p>
    <w:p w14:paraId="5FB23FA1" w14:textId="3AAD4F2E"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Gyermekgondozási díj</w:t>
      </w:r>
      <w:r w:rsidRPr="00E82693">
        <w:rPr>
          <w:rFonts w:ascii="Garamond" w:hAnsi="Garamond"/>
          <w:sz w:val="22"/>
          <w:szCs w:val="22"/>
        </w:rPr>
        <w:tab/>
        <w:t>5</w:t>
      </w:r>
      <w:r w:rsidR="00930AE4">
        <w:rPr>
          <w:rFonts w:ascii="Garamond" w:hAnsi="Garamond"/>
          <w:sz w:val="22"/>
          <w:szCs w:val="22"/>
        </w:rPr>
        <w:t>6</w:t>
      </w:r>
    </w:p>
    <w:p w14:paraId="543FFAEC" w14:textId="555E1191"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Örökbefogadói díj</w:t>
      </w:r>
      <w:r w:rsidRPr="00E82693">
        <w:rPr>
          <w:rFonts w:ascii="Garamond" w:hAnsi="Garamond"/>
          <w:sz w:val="22"/>
          <w:szCs w:val="22"/>
        </w:rPr>
        <w:tab/>
        <w:t>7</w:t>
      </w:r>
      <w:r w:rsidR="00930AE4">
        <w:rPr>
          <w:rFonts w:ascii="Garamond" w:hAnsi="Garamond"/>
          <w:sz w:val="22"/>
          <w:szCs w:val="22"/>
        </w:rPr>
        <w:t>0</w:t>
      </w:r>
    </w:p>
    <w:p w14:paraId="358A1E1B" w14:textId="40B1DAE5"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 után járó szabadság</w:t>
      </w:r>
      <w:r w:rsidRPr="00E82693">
        <w:rPr>
          <w:rFonts w:ascii="Garamond" w:hAnsi="Garamond"/>
          <w:sz w:val="22"/>
          <w:szCs w:val="22"/>
        </w:rPr>
        <w:tab/>
      </w:r>
      <w:r w:rsidR="00930AE4">
        <w:rPr>
          <w:rFonts w:ascii="Garamond" w:hAnsi="Garamond"/>
          <w:sz w:val="22"/>
          <w:szCs w:val="22"/>
        </w:rPr>
        <w:t>72</w:t>
      </w:r>
    </w:p>
    <w:p w14:paraId="0EB1BAA4"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 után járó pótszabadság</w:t>
      </w:r>
      <w:r w:rsidRPr="00E82693">
        <w:rPr>
          <w:rFonts w:ascii="Garamond" w:hAnsi="Garamond"/>
          <w:sz w:val="22"/>
          <w:szCs w:val="22"/>
        </w:rPr>
        <w:tab/>
        <w:t>73</w:t>
      </w:r>
    </w:p>
    <w:p w14:paraId="09311B08" w14:textId="1AF9834D"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Gyermekek után járó szülő szabadság</w:t>
      </w:r>
      <w:r w:rsidRPr="00E82693">
        <w:rPr>
          <w:rFonts w:ascii="Garamond" w:hAnsi="Garamond"/>
          <w:sz w:val="22"/>
          <w:szCs w:val="22"/>
        </w:rPr>
        <w:tab/>
        <w:t>74</w:t>
      </w:r>
      <w:r w:rsidRPr="00E82693">
        <w:rPr>
          <w:rFonts w:ascii="Garamond" w:hAnsi="Garamond"/>
          <w:sz w:val="22"/>
          <w:szCs w:val="22"/>
        </w:rPr>
        <w:tab/>
        <w:t>Gyermeke születésekor az apának járó munkaidő-kedvezmény</w:t>
      </w:r>
      <w:r w:rsidRPr="00E82693">
        <w:rPr>
          <w:rFonts w:ascii="Garamond" w:hAnsi="Garamond"/>
          <w:sz w:val="22"/>
          <w:szCs w:val="22"/>
        </w:rPr>
        <w:tab/>
        <w:t>7</w:t>
      </w:r>
      <w:r w:rsidR="00930AE4">
        <w:rPr>
          <w:rFonts w:ascii="Garamond" w:hAnsi="Garamond"/>
          <w:sz w:val="22"/>
          <w:szCs w:val="22"/>
        </w:rPr>
        <w:t>4</w:t>
      </w:r>
    </w:p>
    <w:p w14:paraId="6A2177C0" w14:textId="77777777" w:rsidR="00CE27B2"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 xml:space="preserve">Tartósan beteg, illetve súlyosan fogyatékos gyermeket nevelő </w:t>
      </w:r>
    </w:p>
    <w:p w14:paraId="3BE6C7D1" w14:textId="2E877B35" w:rsidR="00DB3D21" w:rsidRPr="00E82693" w:rsidRDefault="00DB3D21" w:rsidP="00E82693">
      <w:pPr>
        <w:tabs>
          <w:tab w:val="left" w:pos="567"/>
          <w:tab w:val="right" w:pos="6804"/>
        </w:tabs>
        <w:ind w:left="567"/>
        <w:rPr>
          <w:rFonts w:ascii="Garamond" w:hAnsi="Garamond"/>
          <w:sz w:val="22"/>
          <w:szCs w:val="22"/>
        </w:rPr>
      </w:pPr>
      <w:proofErr w:type="gramStart"/>
      <w:r w:rsidRPr="00E82693">
        <w:rPr>
          <w:rFonts w:ascii="Garamond" w:hAnsi="Garamond"/>
          <w:sz w:val="22"/>
          <w:szCs w:val="22"/>
        </w:rPr>
        <w:t>családokat</w:t>
      </w:r>
      <w:proofErr w:type="gramEnd"/>
      <w:r w:rsidRPr="00E82693">
        <w:rPr>
          <w:rFonts w:ascii="Garamond" w:hAnsi="Garamond"/>
          <w:sz w:val="22"/>
          <w:szCs w:val="22"/>
        </w:rPr>
        <w:t xml:space="preserve"> megillető családi kedvezmény</w:t>
      </w:r>
      <w:r w:rsidRPr="00E82693">
        <w:rPr>
          <w:rFonts w:ascii="Garamond" w:hAnsi="Garamond"/>
          <w:sz w:val="22"/>
          <w:szCs w:val="22"/>
        </w:rPr>
        <w:tab/>
        <w:t>7</w:t>
      </w:r>
      <w:r w:rsidR="00930AE4">
        <w:rPr>
          <w:rFonts w:ascii="Garamond" w:hAnsi="Garamond"/>
          <w:sz w:val="22"/>
          <w:szCs w:val="22"/>
        </w:rPr>
        <w:t>8</w:t>
      </w:r>
    </w:p>
    <w:p w14:paraId="1F8C6276" w14:textId="5825DC76"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Első házasok kedvezménye</w:t>
      </w:r>
      <w:r w:rsidRPr="00E82693">
        <w:rPr>
          <w:rFonts w:ascii="Garamond" w:hAnsi="Garamond"/>
          <w:sz w:val="22"/>
          <w:szCs w:val="22"/>
        </w:rPr>
        <w:tab/>
        <w:t>7</w:t>
      </w:r>
      <w:r w:rsidR="00930AE4">
        <w:rPr>
          <w:rFonts w:ascii="Garamond" w:hAnsi="Garamond"/>
          <w:sz w:val="22"/>
          <w:szCs w:val="22"/>
        </w:rPr>
        <w:t>8</w:t>
      </w:r>
    </w:p>
    <w:p w14:paraId="67AA11EC"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Családi járulékkedvezmény</w:t>
      </w:r>
      <w:r w:rsidRPr="00E82693">
        <w:rPr>
          <w:rFonts w:ascii="Garamond" w:hAnsi="Garamond"/>
          <w:sz w:val="22"/>
          <w:szCs w:val="22"/>
        </w:rPr>
        <w:tab/>
        <w:t>79</w:t>
      </w:r>
    </w:p>
    <w:p w14:paraId="027E6866" w14:textId="77777777" w:rsidR="00DB3D21" w:rsidRPr="00E82693" w:rsidRDefault="00DB3D21" w:rsidP="00E82693">
      <w:pPr>
        <w:tabs>
          <w:tab w:val="right" w:pos="6804"/>
        </w:tabs>
        <w:ind w:firstLine="567"/>
        <w:jc w:val="both"/>
        <w:rPr>
          <w:rFonts w:ascii="Garamond" w:hAnsi="Garamond"/>
          <w:sz w:val="22"/>
          <w:szCs w:val="22"/>
        </w:rPr>
      </w:pPr>
      <w:r w:rsidRPr="00E82693">
        <w:rPr>
          <w:rFonts w:ascii="Garamond" w:hAnsi="Garamond"/>
          <w:iCs/>
          <w:sz w:val="22"/>
          <w:szCs w:val="22"/>
        </w:rPr>
        <w:t>A négy vagy több gyermeket nevelő anyák kedvezménye</w:t>
      </w:r>
      <w:r w:rsidRPr="00E82693">
        <w:rPr>
          <w:rFonts w:ascii="Garamond" w:hAnsi="Garamond"/>
          <w:iCs/>
          <w:sz w:val="22"/>
          <w:szCs w:val="22"/>
        </w:rPr>
        <w:tab/>
        <w:t>80</w:t>
      </w:r>
    </w:p>
    <w:p w14:paraId="4677C67A" w14:textId="77777777" w:rsidR="00DB3D21" w:rsidRPr="00E82693" w:rsidRDefault="00DB3D21" w:rsidP="00E82693">
      <w:pPr>
        <w:tabs>
          <w:tab w:val="left" w:pos="567"/>
          <w:tab w:val="right" w:pos="6804"/>
        </w:tabs>
        <w:rPr>
          <w:rFonts w:ascii="Garamond" w:hAnsi="Garamond"/>
          <w:smallCaps/>
          <w:sz w:val="22"/>
          <w:szCs w:val="22"/>
        </w:rPr>
      </w:pPr>
      <w:r w:rsidRPr="00E82693">
        <w:rPr>
          <w:rFonts w:ascii="Garamond" w:hAnsi="Garamond"/>
          <w:b/>
          <w:smallCaps/>
          <w:sz w:val="22"/>
          <w:szCs w:val="22"/>
        </w:rPr>
        <w:t xml:space="preserve">IV. </w:t>
      </w:r>
      <w:proofErr w:type="gramStart"/>
      <w:r w:rsidRPr="00E82693">
        <w:rPr>
          <w:rFonts w:ascii="Garamond" w:hAnsi="Garamond"/>
          <w:b/>
          <w:smallCaps/>
          <w:sz w:val="22"/>
          <w:szCs w:val="22"/>
        </w:rPr>
        <w:t>A</w:t>
      </w:r>
      <w:proofErr w:type="gramEnd"/>
      <w:r w:rsidRPr="00E82693">
        <w:rPr>
          <w:rFonts w:ascii="Garamond" w:hAnsi="Garamond"/>
          <w:b/>
          <w:smallCaps/>
          <w:sz w:val="22"/>
          <w:szCs w:val="22"/>
        </w:rPr>
        <w:t xml:space="preserve"> gyermeket nevelő szülők egyéb ellátásai</w:t>
      </w:r>
      <w:r w:rsidRPr="00E82693">
        <w:rPr>
          <w:rFonts w:ascii="Garamond" w:hAnsi="Garamond"/>
          <w:smallCaps/>
          <w:sz w:val="22"/>
          <w:szCs w:val="22"/>
        </w:rPr>
        <w:t xml:space="preserve"> </w:t>
      </w:r>
      <w:r w:rsidRPr="00E82693">
        <w:rPr>
          <w:rFonts w:ascii="Garamond" w:hAnsi="Garamond"/>
          <w:smallCaps/>
          <w:sz w:val="22"/>
          <w:szCs w:val="22"/>
        </w:rPr>
        <w:tab/>
      </w:r>
      <w:r w:rsidRPr="00E82693">
        <w:rPr>
          <w:rFonts w:ascii="Garamond" w:hAnsi="Garamond"/>
          <w:b/>
          <w:smallCaps/>
          <w:sz w:val="22"/>
          <w:szCs w:val="22"/>
        </w:rPr>
        <w:t>82</w:t>
      </w:r>
      <w:r w:rsidRPr="00E82693">
        <w:rPr>
          <w:rFonts w:ascii="Garamond" w:hAnsi="Garamond"/>
          <w:sz w:val="22"/>
          <w:szCs w:val="22"/>
        </w:rPr>
        <w:tab/>
        <w:t>Rendszeres gyermekvédelmi kedvezmény</w:t>
      </w:r>
      <w:r w:rsidRPr="00E82693">
        <w:rPr>
          <w:rFonts w:ascii="Garamond" w:hAnsi="Garamond"/>
          <w:sz w:val="22"/>
          <w:szCs w:val="22"/>
        </w:rPr>
        <w:tab/>
        <w:t>82</w:t>
      </w:r>
    </w:p>
    <w:p w14:paraId="7C0623B7" w14:textId="4E32ABC8"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Rendszeres gyermekvédelmi kedvezményhez kapcsolódó támogatás</w:t>
      </w:r>
      <w:r w:rsidRPr="00E82693">
        <w:rPr>
          <w:rFonts w:ascii="Garamond" w:hAnsi="Garamond"/>
          <w:sz w:val="22"/>
          <w:szCs w:val="22"/>
        </w:rPr>
        <w:tab/>
        <w:t>8</w:t>
      </w:r>
      <w:r w:rsidR="00930AE4">
        <w:rPr>
          <w:rFonts w:ascii="Garamond" w:hAnsi="Garamond"/>
          <w:sz w:val="22"/>
          <w:szCs w:val="22"/>
        </w:rPr>
        <w:t>5</w:t>
      </w:r>
    </w:p>
    <w:p w14:paraId="7D6A3192" w14:textId="77777777" w:rsidR="00CE27B2"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 xml:space="preserve">Rendszeres gyermekvédelmi kedvezményhez kapcsolódó </w:t>
      </w:r>
    </w:p>
    <w:p w14:paraId="12951BD2" w14:textId="3A2BCC6D" w:rsidR="00DB3D21" w:rsidRPr="00E82693" w:rsidRDefault="00DB3D21" w:rsidP="00E82693">
      <w:pPr>
        <w:tabs>
          <w:tab w:val="left" w:pos="567"/>
          <w:tab w:val="right" w:pos="6804"/>
        </w:tabs>
        <w:ind w:left="567"/>
        <w:rPr>
          <w:rFonts w:ascii="Garamond" w:hAnsi="Garamond"/>
          <w:sz w:val="22"/>
          <w:szCs w:val="22"/>
        </w:rPr>
      </w:pPr>
      <w:proofErr w:type="gramStart"/>
      <w:r w:rsidRPr="00E82693">
        <w:rPr>
          <w:rFonts w:ascii="Garamond" w:hAnsi="Garamond"/>
          <w:sz w:val="22"/>
          <w:szCs w:val="22"/>
        </w:rPr>
        <w:lastRenderedPageBreak/>
        <w:t>pénzbeli</w:t>
      </w:r>
      <w:proofErr w:type="gramEnd"/>
      <w:r w:rsidRPr="00E82693">
        <w:rPr>
          <w:rFonts w:ascii="Garamond" w:hAnsi="Garamond"/>
          <w:sz w:val="22"/>
          <w:szCs w:val="22"/>
        </w:rPr>
        <w:t xml:space="preserve"> ellátás</w:t>
      </w:r>
      <w:r w:rsidRPr="00E82693">
        <w:rPr>
          <w:rFonts w:ascii="Garamond" w:hAnsi="Garamond"/>
          <w:sz w:val="22"/>
          <w:szCs w:val="22"/>
        </w:rPr>
        <w:tab/>
        <w:t>8</w:t>
      </w:r>
      <w:r w:rsidR="00930AE4">
        <w:rPr>
          <w:rFonts w:ascii="Garamond" w:hAnsi="Garamond"/>
          <w:sz w:val="22"/>
          <w:szCs w:val="22"/>
        </w:rPr>
        <w:t>7</w:t>
      </w:r>
    </w:p>
    <w:p w14:paraId="7D58EFF9"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Gyermekétkeztetés</w:t>
      </w:r>
      <w:r w:rsidRPr="00E82693">
        <w:rPr>
          <w:rFonts w:ascii="Garamond" w:hAnsi="Garamond"/>
          <w:sz w:val="22"/>
          <w:szCs w:val="22"/>
        </w:rPr>
        <w:tab/>
        <w:t>89</w:t>
      </w:r>
    </w:p>
    <w:p w14:paraId="57FB157F" w14:textId="001E1473"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 xml:space="preserve"> </w:t>
      </w:r>
      <w:r w:rsidRPr="00E82693">
        <w:rPr>
          <w:rFonts w:ascii="Garamond" w:hAnsi="Garamond"/>
          <w:sz w:val="22"/>
          <w:szCs w:val="22"/>
        </w:rPr>
        <w:tab/>
        <w:t>Gyermektartásdíj megelőlegezése</w:t>
      </w:r>
      <w:r w:rsidRPr="00E82693">
        <w:rPr>
          <w:rFonts w:ascii="Garamond" w:hAnsi="Garamond"/>
          <w:sz w:val="22"/>
          <w:szCs w:val="22"/>
        </w:rPr>
        <w:tab/>
        <w:t>9</w:t>
      </w:r>
      <w:r w:rsidR="00930AE4">
        <w:rPr>
          <w:rFonts w:ascii="Garamond" w:hAnsi="Garamond"/>
          <w:sz w:val="22"/>
          <w:szCs w:val="22"/>
        </w:rPr>
        <w:t>4</w:t>
      </w:r>
    </w:p>
    <w:p w14:paraId="567494A8"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Gyermekek napközbeni ellátása</w:t>
      </w:r>
      <w:r w:rsidRPr="00E82693">
        <w:rPr>
          <w:rFonts w:ascii="Garamond" w:hAnsi="Garamond"/>
          <w:sz w:val="22"/>
          <w:szCs w:val="22"/>
        </w:rPr>
        <w:tab/>
        <w:t>97</w:t>
      </w:r>
    </w:p>
    <w:p w14:paraId="5177E3F8" w14:textId="1E481C7F" w:rsidR="00DB3D21" w:rsidRPr="00E82693" w:rsidRDefault="00DB3D21" w:rsidP="00E82693">
      <w:pPr>
        <w:tabs>
          <w:tab w:val="left" w:pos="567"/>
          <w:tab w:val="right" w:pos="6804"/>
        </w:tabs>
        <w:ind w:firstLine="567"/>
        <w:rPr>
          <w:rFonts w:ascii="Garamond" w:hAnsi="Garamond"/>
          <w:sz w:val="22"/>
          <w:szCs w:val="22"/>
        </w:rPr>
      </w:pPr>
      <w:r w:rsidRPr="00E82693">
        <w:rPr>
          <w:rFonts w:ascii="Garamond" w:hAnsi="Garamond"/>
          <w:sz w:val="22"/>
          <w:szCs w:val="22"/>
        </w:rPr>
        <w:t xml:space="preserve">Gyermekjóléti alapellátások </w:t>
      </w:r>
      <w:r w:rsidRPr="00E82693">
        <w:rPr>
          <w:rFonts w:ascii="Garamond" w:hAnsi="Garamond"/>
          <w:sz w:val="22"/>
          <w:szCs w:val="22"/>
        </w:rPr>
        <w:tab/>
        <w:t>10</w:t>
      </w:r>
      <w:r w:rsidR="00930AE4">
        <w:rPr>
          <w:rFonts w:ascii="Garamond" w:hAnsi="Garamond"/>
          <w:sz w:val="22"/>
          <w:szCs w:val="22"/>
        </w:rPr>
        <w:t>0</w:t>
      </w:r>
    </w:p>
    <w:p w14:paraId="7F71935B" w14:textId="77777777" w:rsidR="00DB3D21" w:rsidRPr="00E82693" w:rsidRDefault="00DB3D21" w:rsidP="00E82693">
      <w:pPr>
        <w:tabs>
          <w:tab w:val="left" w:pos="567"/>
          <w:tab w:val="right" w:pos="6804"/>
        </w:tabs>
        <w:ind w:left="284" w:hanging="284"/>
        <w:rPr>
          <w:rFonts w:ascii="Garamond" w:hAnsi="Garamond"/>
          <w:b/>
          <w:smallCaps/>
          <w:sz w:val="22"/>
          <w:szCs w:val="22"/>
        </w:rPr>
      </w:pPr>
      <w:r w:rsidRPr="00E82693">
        <w:rPr>
          <w:rFonts w:ascii="Garamond" w:hAnsi="Garamond"/>
          <w:b/>
          <w:smallCaps/>
          <w:sz w:val="22"/>
          <w:szCs w:val="22"/>
        </w:rPr>
        <w:t xml:space="preserve">V. Gyermekek utáni ellátásokban részesülők </w:t>
      </w:r>
    </w:p>
    <w:p w14:paraId="432F0A56" w14:textId="15B3E14F" w:rsidR="00DB3D21" w:rsidRPr="00E82693" w:rsidRDefault="00DB3D21" w:rsidP="00E82693">
      <w:pPr>
        <w:tabs>
          <w:tab w:val="left" w:pos="567"/>
          <w:tab w:val="right" w:pos="6804"/>
        </w:tabs>
        <w:ind w:left="284" w:hanging="284"/>
        <w:rPr>
          <w:rFonts w:ascii="Garamond" w:hAnsi="Garamond"/>
          <w:smallCaps/>
          <w:sz w:val="22"/>
          <w:szCs w:val="22"/>
        </w:rPr>
      </w:pPr>
      <w:r w:rsidRPr="00E82693">
        <w:rPr>
          <w:rFonts w:ascii="Garamond" w:hAnsi="Garamond"/>
          <w:b/>
          <w:smallCaps/>
          <w:sz w:val="22"/>
          <w:szCs w:val="22"/>
        </w:rPr>
        <w:tab/>
      </w:r>
      <w:proofErr w:type="gramStart"/>
      <w:r w:rsidRPr="00E82693">
        <w:rPr>
          <w:rFonts w:ascii="Garamond" w:hAnsi="Garamond"/>
          <w:b/>
          <w:smallCaps/>
          <w:sz w:val="22"/>
          <w:szCs w:val="22"/>
        </w:rPr>
        <w:t>kedvezményei</w:t>
      </w:r>
      <w:proofErr w:type="gramEnd"/>
      <w:r w:rsidRPr="00E82693">
        <w:rPr>
          <w:rFonts w:ascii="Garamond" w:hAnsi="Garamond"/>
          <w:smallCaps/>
          <w:sz w:val="22"/>
          <w:szCs w:val="22"/>
        </w:rPr>
        <w:tab/>
        <w:t>10</w:t>
      </w:r>
      <w:r w:rsidR="00930AE4">
        <w:rPr>
          <w:rFonts w:ascii="Garamond" w:hAnsi="Garamond"/>
          <w:smallCaps/>
          <w:sz w:val="22"/>
          <w:szCs w:val="22"/>
        </w:rPr>
        <w:t>2</w:t>
      </w:r>
    </w:p>
    <w:p w14:paraId="7EAC5DE1" w14:textId="5033BF9A"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Ingyenes tankönyvellátás</w:t>
      </w:r>
      <w:r w:rsidRPr="00E82693">
        <w:rPr>
          <w:rFonts w:ascii="Garamond" w:hAnsi="Garamond"/>
          <w:sz w:val="22"/>
          <w:szCs w:val="22"/>
        </w:rPr>
        <w:tab/>
        <w:t>10</w:t>
      </w:r>
      <w:r w:rsidR="00930AE4">
        <w:rPr>
          <w:rFonts w:ascii="Garamond" w:hAnsi="Garamond"/>
          <w:sz w:val="22"/>
          <w:szCs w:val="22"/>
        </w:rPr>
        <w:t>2</w:t>
      </w:r>
    </w:p>
    <w:p w14:paraId="0FC6E884" w14:textId="77777777" w:rsidR="00CE27B2" w:rsidRPr="00E82693" w:rsidRDefault="00DB3D21" w:rsidP="00E82693">
      <w:pPr>
        <w:tabs>
          <w:tab w:val="left" w:pos="567"/>
          <w:tab w:val="right" w:pos="6804"/>
        </w:tabs>
        <w:ind w:left="284" w:hanging="284"/>
        <w:rPr>
          <w:rFonts w:ascii="Garamond" w:hAnsi="Garamond"/>
          <w:b/>
          <w:smallCaps/>
          <w:sz w:val="22"/>
          <w:szCs w:val="22"/>
        </w:rPr>
      </w:pPr>
      <w:r w:rsidRPr="00E82693">
        <w:rPr>
          <w:rFonts w:ascii="Garamond" w:hAnsi="Garamond"/>
          <w:b/>
          <w:smallCaps/>
          <w:sz w:val="22"/>
          <w:szCs w:val="22"/>
        </w:rPr>
        <w:t xml:space="preserve">VI. Családalapításhoz, gyermekvállaláshoz köthető </w:t>
      </w:r>
    </w:p>
    <w:p w14:paraId="359A7C5F" w14:textId="7B463276" w:rsidR="00DB3D21" w:rsidRPr="00E82693" w:rsidRDefault="00DB3D21" w:rsidP="00E82693">
      <w:pPr>
        <w:tabs>
          <w:tab w:val="left" w:pos="567"/>
          <w:tab w:val="right" w:pos="6804"/>
        </w:tabs>
        <w:ind w:left="284" w:hanging="284"/>
        <w:rPr>
          <w:rFonts w:ascii="Garamond" w:hAnsi="Garamond"/>
          <w:b/>
          <w:smallCaps/>
          <w:sz w:val="22"/>
          <w:szCs w:val="22"/>
        </w:rPr>
      </w:pPr>
      <w:proofErr w:type="gramStart"/>
      <w:r w:rsidRPr="00E82693">
        <w:rPr>
          <w:rFonts w:ascii="Garamond" w:hAnsi="Garamond"/>
          <w:b/>
          <w:smallCaps/>
          <w:sz w:val="22"/>
          <w:szCs w:val="22"/>
        </w:rPr>
        <w:t>ellátások</w:t>
      </w:r>
      <w:proofErr w:type="gramEnd"/>
      <w:r w:rsidRPr="00E82693">
        <w:rPr>
          <w:rFonts w:ascii="Garamond" w:hAnsi="Garamond"/>
          <w:b/>
          <w:smallCaps/>
          <w:sz w:val="22"/>
          <w:szCs w:val="22"/>
        </w:rPr>
        <w:tab/>
        <w:t>10</w:t>
      </w:r>
      <w:r w:rsidR="00930AE4">
        <w:rPr>
          <w:rFonts w:ascii="Garamond" w:hAnsi="Garamond"/>
          <w:b/>
          <w:smallCaps/>
          <w:sz w:val="22"/>
          <w:szCs w:val="22"/>
        </w:rPr>
        <w:t>3</w:t>
      </w:r>
    </w:p>
    <w:p w14:paraId="02A21744" w14:textId="1E408C42" w:rsidR="00DB3D21" w:rsidRPr="00E82693" w:rsidRDefault="00DB3D21" w:rsidP="00E82693">
      <w:pPr>
        <w:tabs>
          <w:tab w:val="left" w:pos="567"/>
          <w:tab w:val="right" w:pos="6804"/>
        </w:tabs>
        <w:ind w:left="284" w:hanging="284"/>
        <w:rPr>
          <w:rFonts w:ascii="Garamond" w:hAnsi="Garamond"/>
          <w:sz w:val="22"/>
          <w:szCs w:val="22"/>
        </w:rPr>
      </w:pPr>
      <w:r w:rsidRPr="00E82693">
        <w:rPr>
          <w:rFonts w:ascii="Garamond" w:hAnsi="Garamond"/>
          <w:sz w:val="22"/>
          <w:szCs w:val="22"/>
        </w:rPr>
        <w:tab/>
      </w:r>
      <w:r w:rsidRPr="00E82693">
        <w:rPr>
          <w:rFonts w:ascii="Garamond" w:hAnsi="Garamond"/>
          <w:sz w:val="22"/>
          <w:szCs w:val="22"/>
        </w:rPr>
        <w:tab/>
        <w:t>Babaváró támogatás</w:t>
      </w:r>
      <w:r w:rsidRPr="00E82693">
        <w:rPr>
          <w:rFonts w:ascii="Garamond" w:hAnsi="Garamond"/>
          <w:sz w:val="22"/>
          <w:szCs w:val="22"/>
        </w:rPr>
        <w:tab/>
        <w:t>1</w:t>
      </w:r>
      <w:r w:rsidR="00930AE4">
        <w:rPr>
          <w:rFonts w:ascii="Garamond" w:hAnsi="Garamond"/>
          <w:sz w:val="22"/>
          <w:szCs w:val="22"/>
        </w:rPr>
        <w:t>03</w:t>
      </w:r>
    </w:p>
    <w:p w14:paraId="1F633B82" w14:textId="77777777" w:rsidR="00DB3D21" w:rsidRPr="00E82693" w:rsidRDefault="00DB3D21" w:rsidP="00E82693">
      <w:pPr>
        <w:tabs>
          <w:tab w:val="left" w:pos="567"/>
          <w:tab w:val="right" w:pos="6804"/>
        </w:tabs>
        <w:rPr>
          <w:rFonts w:ascii="Garamond" w:hAnsi="Garamond"/>
          <w:sz w:val="22"/>
          <w:szCs w:val="22"/>
        </w:rPr>
      </w:pPr>
      <w:r w:rsidRPr="00E82693">
        <w:rPr>
          <w:rFonts w:ascii="Garamond" w:hAnsi="Garamond"/>
          <w:sz w:val="22"/>
          <w:szCs w:val="22"/>
        </w:rPr>
        <w:tab/>
        <w:t>30 év alatti anyák személyi jövedelemadó-mentessége</w:t>
      </w:r>
      <w:r w:rsidRPr="00E82693">
        <w:rPr>
          <w:rFonts w:ascii="Garamond" w:hAnsi="Garamond"/>
          <w:sz w:val="22"/>
          <w:szCs w:val="22"/>
        </w:rPr>
        <w:tab/>
        <w:t>106</w:t>
      </w:r>
    </w:p>
    <w:p w14:paraId="3CEEBFB9" w14:textId="2B61DCCF" w:rsidR="00DB3D21" w:rsidRPr="00E82693" w:rsidRDefault="00DB3D21" w:rsidP="00E82693">
      <w:pPr>
        <w:tabs>
          <w:tab w:val="left" w:pos="567"/>
          <w:tab w:val="right" w:pos="6804"/>
        </w:tabs>
        <w:ind w:left="284" w:hanging="284"/>
        <w:rPr>
          <w:rFonts w:ascii="Garamond" w:hAnsi="Garamond"/>
          <w:b/>
          <w:smallCaps/>
          <w:sz w:val="22"/>
          <w:szCs w:val="22"/>
        </w:rPr>
      </w:pPr>
      <w:r w:rsidRPr="00E82693">
        <w:rPr>
          <w:rFonts w:ascii="Garamond" w:hAnsi="Garamond"/>
          <w:b/>
          <w:smallCaps/>
          <w:sz w:val="22"/>
          <w:szCs w:val="22"/>
        </w:rPr>
        <w:t>VII.</w:t>
      </w:r>
      <w:r w:rsidRPr="00E82693">
        <w:rPr>
          <w:rFonts w:ascii="Garamond" w:hAnsi="Garamond"/>
          <w:sz w:val="22"/>
          <w:szCs w:val="22"/>
        </w:rPr>
        <w:t xml:space="preserve"> </w:t>
      </w:r>
      <w:r w:rsidRPr="00E82693">
        <w:rPr>
          <w:rFonts w:ascii="Garamond" w:hAnsi="Garamond"/>
          <w:b/>
          <w:smallCaps/>
          <w:sz w:val="22"/>
          <w:szCs w:val="22"/>
        </w:rPr>
        <w:t>Otthonteremtési támogatások</w:t>
      </w:r>
      <w:r w:rsidRPr="00E82693">
        <w:rPr>
          <w:rFonts w:ascii="Garamond" w:hAnsi="Garamond"/>
          <w:b/>
          <w:smallCaps/>
          <w:sz w:val="22"/>
          <w:szCs w:val="22"/>
        </w:rPr>
        <w:tab/>
        <w:t>1</w:t>
      </w:r>
      <w:r w:rsidR="00930AE4">
        <w:rPr>
          <w:rFonts w:ascii="Garamond" w:hAnsi="Garamond"/>
          <w:b/>
          <w:smallCaps/>
          <w:sz w:val="22"/>
          <w:szCs w:val="22"/>
        </w:rPr>
        <w:t>09</w:t>
      </w:r>
    </w:p>
    <w:p w14:paraId="752E289A" w14:textId="70BBCBE8" w:rsidR="00DB3D21" w:rsidRPr="00E82693" w:rsidRDefault="00675768" w:rsidP="00E82693">
      <w:pPr>
        <w:tabs>
          <w:tab w:val="left" w:pos="567"/>
          <w:tab w:val="right" w:pos="6804"/>
        </w:tabs>
        <w:ind w:left="567"/>
        <w:rPr>
          <w:rFonts w:ascii="Garamond" w:hAnsi="Garamond"/>
          <w:sz w:val="22"/>
          <w:szCs w:val="22"/>
        </w:rPr>
      </w:pPr>
      <w:r w:rsidRPr="00E82693">
        <w:rPr>
          <w:rFonts w:ascii="Garamond" w:hAnsi="Garamond"/>
          <w:sz w:val="22"/>
          <w:szCs w:val="22"/>
        </w:rPr>
        <w:t>CSOK PLUSZ</w:t>
      </w:r>
      <w:r w:rsidR="00DB3D21" w:rsidRPr="00E82693">
        <w:rPr>
          <w:rFonts w:ascii="Garamond" w:hAnsi="Garamond"/>
          <w:sz w:val="22"/>
          <w:szCs w:val="22"/>
        </w:rPr>
        <w:tab/>
        <w:t>1</w:t>
      </w:r>
      <w:r w:rsidR="00930AE4">
        <w:rPr>
          <w:rFonts w:ascii="Garamond" w:hAnsi="Garamond"/>
          <w:sz w:val="22"/>
          <w:szCs w:val="22"/>
        </w:rPr>
        <w:t>19</w:t>
      </w:r>
    </w:p>
    <w:p w14:paraId="06D89A6E" w14:textId="2C11A9C4"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Jelzáloghitel-tartozások csökkentése</w:t>
      </w:r>
      <w:r w:rsidRPr="00E82693">
        <w:rPr>
          <w:rFonts w:ascii="Garamond" w:hAnsi="Garamond"/>
          <w:sz w:val="22"/>
          <w:szCs w:val="22"/>
        </w:rPr>
        <w:tab/>
        <w:t>1</w:t>
      </w:r>
      <w:r w:rsidR="00930AE4">
        <w:rPr>
          <w:rFonts w:ascii="Garamond" w:hAnsi="Garamond"/>
          <w:sz w:val="22"/>
          <w:szCs w:val="22"/>
        </w:rPr>
        <w:t>11</w:t>
      </w:r>
    </w:p>
    <w:p w14:paraId="3EA91274" w14:textId="76BD71D7"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5%-os ÁFA új lakásokra</w:t>
      </w:r>
      <w:r w:rsidRPr="00E82693">
        <w:rPr>
          <w:rFonts w:ascii="Garamond" w:hAnsi="Garamond"/>
          <w:sz w:val="22"/>
          <w:szCs w:val="22"/>
        </w:rPr>
        <w:tab/>
        <w:t>1</w:t>
      </w:r>
      <w:r w:rsidR="00930AE4">
        <w:rPr>
          <w:rFonts w:ascii="Garamond" w:hAnsi="Garamond"/>
          <w:sz w:val="22"/>
          <w:szCs w:val="22"/>
        </w:rPr>
        <w:t>14</w:t>
      </w:r>
    </w:p>
    <w:p w14:paraId="49FB87F1" w14:textId="77777777" w:rsidR="00CE27B2"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 xml:space="preserve">Adó-visszatérítési támogatás </w:t>
      </w:r>
      <w:r w:rsidR="00675768" w:rsidRPr="00E82693">
        <w:rPr>
          <w:rFonts w:ascii="Garamond" w:hAnsi="Garamond"/>
          <w:sz w:val="22"/>
          <w:szCs w:val="22"/>
        </w:rPr>
        <w:t xml:space="preserve">falusi </w:t>
      </w:r>
      <w:proofErr w:type="spellStart"/>
      <w:r w:rsidR="00675768" w:rsidRPr="00E82693">
        <w:rPr>
          <w:rFonts w:ascii="Garamond" w:hAnsi="Garamond"/>
          <w:sz w:val="22"/>
          <w:szCs w:val="22"/>
        </w:rPr>
        <w:t>CSOK-kal</w:t>
      </w:r>
      <w:proofErr w:type="spellEnd"/>
      <w:r w:rsidR="00675768" w:rsidRPr="00E82693">
        <w:rPr>
          <w:rFonts w:ascii="Garamond" w:hAnsi="Garamond"/>
          <w:sz w:val="22"/>
          <w:szCs w:val="22"/>
        </w:rPr>
        <w:t xml:space="preserve"> történő </w:t>
      </w:r>
    </w:p>
    <w:p w14:paraId="61DCC3AD" w14:textId="158B0A43" w:rsidR="00DB3D21" w:rsidRPr="00E82693" w:rsidRDefault="00DB3D21" w:rsidP="00E82693">
      <w:pPr>
        <w:tabs>
          <w:tab w:val="left" w:pos="567"/>
          <w:tab w:val="right" w:pos="6804"/>
        </w:tabs>
        <w:ind w:left="567"/>
        <w:rPr>
          <w:rFonts w:ascii="Garamond" w:hAnsi="Garamond"/>
          <w:sz w:val="22"/>
          <w:szCs w:val="22"/>
        </w:rPr>
      </w:pPr>
      <w:proofErr w:type="gramStart"/>
      <w:r w:rsidRPr="00E82693">
        <w:rPr>
          <w:rFonts w:ascii="Garamond" w:hAnsi="Garamond"/>
          <w:sz w:val="22"/>
          <w:szCs w:val="22"/>
        </w:rPr>
        <w:t>generálkivitelezős</w:t>
      </w:r>
      <w:proofErr w:type="gramEnd"/>
      <w:r w:rsidRPr="00E82693">
        <w:rPr>
          <w:rFonts w:ascii="Garamond" w:hAnsi="Garamond"/>
          <w:sz w:val="22"/>
          <w:szCs w:val="22"/>
        </w:rPr>
        <w:t xml:space="preserve"> építkezéseknél/kész lakásvásárlásoknál</w:t>
      </w:r>
      <w:r w:rsidRPr="00E82693">
        <w:rPr>
          <w:rFonts w:ascii="Garamond" w:hAnsi="Garamond"/>
          <w:sz w:val="22"/>
          <w:szCs w:val="22"/>
        </w:rPr>
        <w:tab/>
        <w:t>1</w:t>
      </w:r>
      <w:r w:rsidR="00930AE4">
        <w:rPr>
          <w:rFonts w:ascii="Garamond" w:hAnsi="Garamond"/>
          <w:sz w:val="22"/>
          <w:szCs w:val="22"/>
        </w:rPr>
        <w:t>16</w:t>
      </w:r>
    </w:p>
    <w:p w14:paraId="6D4BBA4F" w14:textId="59CFFDAC"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Adó-visszatérítési támogatás saját erős építkezéseknél</w:t>
      </w:r>
      <w:r w:rsidR="00675768" w:rsidRPr="00E82693">
        <w:rPr>
          <w:rFonts w:ascii="Garamond" w:hAnsi="Garamond"/>
          <w:sz w:val="22"/>
          <w:szCs w:val="22"/>
        </w:rPr>
        <w:t xml:space="preserve"> preferált kistelepüléseken</w:t>
      </w:r>
      <w:r w:rsidR="00930AE4">
        <w:rPr>
          <w:rFonts w:ascii="Garamond" w:hAnsi="Garamond"/>
          <w:sz w:val="22"/>
          <w:szCs w:val="22"/>
        </w:rPr>
        <w:tab/>
        <w:t>117</w:t>
      </w:r>
    </w:p>
    <w:p w14:paraId="16144702" w14:textId="0C4800AD" w:rsidR="00DB3D21" w:rsidRPr="00E82693" w:rsidRDefault="005500E3" w:rsidP="00E82693">
      <w:pPr>
        <w:tabs>
          <w:tab w:val="left" w:pos="567"/>
          <w:tab w:val="right" w:pos="6804"/>
        </w:tabs>
        <w:ind w:left="567"/>
        <w:rPr>
          <w:rFonts w:ascii="Garamond" w:hAnsi="Garamond"/>
          <w:sz w:val="22"/>
          <w:szCs w:val="22"/>
        </w:rPr>
      </w:pPr>
      <w:r w:rsidRPr="00E82693">
        <w:rPr>
          <w:rFonts w:ascii="Garamond" w:hAnsi="Garamond"/>
          <w:sz w:val="22"/>
          <w:szCs w:val="22"/>
        </w:rPr>
        <w:t xml:space="preserve">Adó-visszatérítési támogatás a bővítéssel, korszerűsítéssel egybekötött használt </w:t>
      </w:r>
      <w:proofErr w:type="gramStart"/>
      <w:r w:rsidRPr="00E82693">
        <w:rPr>
          <w:rFonts w:ascii="Garamond" w:hAnsi="Garamond"/>
          <w:sz w:val="22"/>
          <w:szCs w:val="22"/>
        </w:rPr>
        <w:t>lakás vásárláshoz</w:t>
      </w:r>
      <w:proofErr w:type="gramEnd"/>
      <w:r w:rsidRPr="00E82693">
        <w:rPr>
          <w:rFonts w:ascii="Garamond" w:hAnsi="Garamond"/>
          <w:sz w:val="22"/>
          <w:szCs w:val="22"/>
        </w:rPr>
        <w:t xml:space="preserve"> preferált kistelepülésen</w:t>
      </w:r>
      <w:r w:rsidR="00DB3D21" w:rsidRPr="00E82693">
        <w:rPr>
          <w:rFonts w:ascii="Garamond" w:hAnsi="Garamond"/>
          <w:sz w:val="22"/>
          <w:szCs w:val="22"/>
        </w:rPr>
        <w:tab/>
        <w:t>1</w:t>
      </w:r>
      <w:r w:rsidR="00930AE4">
        <w:rPr>
          <w:rFonts w:ascii="Garamond" w:hAnsi="Garamond"/>
          <w:sz w:val="22"/>
          <w:szCs w:val="22"/>
        </w:rPr>
        <w:t>19</w:t>
      </w:r>
    </w:p>
    <w:p w14:paraId="0D374936" w14:textId="4DEFFE50"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Illetékmentesség CSOK</w:t>
      </w:r>
      <w:r w:rsidR="005500E3" w:rsidRPr="00E82693">
        <w:rPr>
          <w:rFonts w:ascii="Garamond" w:hAnsi="Garamond"/>
          <w:sz w:val="22"/>
          <w:szCs w:val="22"/>
        </w:rPr>
        <w:t xml:space="preserve"> Plusszal </w:t>
      </w:r>
      <w:r w:rsidRPr="00E82693">
        <w:rPr>
          <w:rFonts w:ascii="Garamond" w:hAnsi="Garamond"/>
          <w:sz w:val="22"/>
          <w:szCs w:val="22"/>
        </w:rPr>
        <w:t>vásárolt használt és új lakás esetén</w:t>
      </w:r>
      <w:r w:rsidRPr="00E82693">
        <w:rPr>
          <w:rFonts w:ascii="Garamond" w:hAnsi="Garamond"/>
          <w:sz w:val="22"/>
          <w:szCs w:val="22"/>
        </w:rPr>
        <w:tab/>
        <w:t>1</w:t>
      </w:r>
      <w:r w:rsidR="00930AE4">
        <w:rPr>
          <w:rFonts w:ascii="Garamond" w:hAnsi="Garamond"/>
          <w:sz w:val="22"/>
          <w:szCs w:val="22"/>
        </w:rPr>
        <w:t>20</w:t>
      </w:r>
    </w:p>
    <w:p w14:paraId="1D004E4C" w14:textId="060765EC"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Közjegyzői díjak csökkentése</w:t>
      </w:r>
      <w:r w:rsidRPr="00E82693">
        <w:rPr>
          <w:rFonts w:ascii="Garamond" w:hAnsi="Garamond"/>
          <w:sz w:val="22"/>
          <w:szCs w:val="22"/>
        </w:rPr>
        <w:tab/>
        <w:t>1</w:t>
      </w:r>
      <w:r w:rsidR="00930AE4">
        <w:rPr>
          <w:rFonts w:ascii="Garamond" w:hAnsi="Garamond"/>
          <w:sz w:val="22"/>
          <w:szCs w:val="22"/>
        </w:rPr>
        <w:t>21</w:t>
      </w:r>
    </w:p>
    <w:p w14:paraId="2FC87D7F" w14:textId="2BBAF46B"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Falusi CSOK</w:t>
      </w:r>
      <w:r w:rsidRPr="00E82693">
        <w:rPr>
          <w:rFonts w:ascii="Garamond" w:hAnsi="Garamond"/>
          <w:sz w:val="22"/>
          <w:szCs w:val="22"/>
        </w:rPr>
        <w:tab/>
        <w:t>1</w:t>
      </w:r>
      <w:r w:rsidR="00930AE4">
        <w:rPr>
          <w:rFonts w:ascii="Garamond" w:hAnsi="Garamond"/>
          <w:sz w:val="22"/>
          <w:szCs w:val="22"/>
        </w:rPr>
        <w:t>23</w:t>
      </w:r>
    </w:p>
    <w:p w14:paraId="39833A58" w14:textId="24063DFA" w:rsidR="00DB3D21" w:rsidRPr="00E82693" w:rsidRDefault="00DB3D21" w:rsidP="00E82693">
      <w:pPr>
        <w:tabs>
          <w:tab w:val="left" w:pos="567"/>
          <w:tab w:val="right" w:pos="6804"/>
        </w:tabs>
        <w:ind w:left="567"/>
        <w:rPr>
          <w:rFonts w:ascii="Garamond" w:hAnsi="Garamond"/>
          <w:sz w:val="22"/>
          <w:szCs w:val="22"/>
        </w:rPr>
      </w:pPr>
      <w:r w:rsidRPr="00E82693">
        <w:rPr>
          <w:rFonts w:ascii="Garamond" w:hAnsi="Garamond"/>
          <w:sz w:val="22"/>
          <w:szCs w:val="22"/>
        </w:rPr>
        <w:t>Falusi CSOK kölcsön</w:t>
      </w:r>
      <w:r w:rsidRPr="00E82693">
        <w:rPr>
          <w:rFonts w:ascii="Garamond" w:hAnsi="Garamond"/>
          <w:sz w:val="22"/>
          <w:szCs w:val="22"/>
        </w:rPr>
        <w:tab/>
        <w:t>1</w:t>
      </w:r>
      <w:r w:rsidR="00930AE4">
        <w:rPr>
          <w:rFonts w:ascii="Garamond" w:hAnsi="Garamond"/>
          <w:sz w:val="22"/>
          <w:szCs w:val="22"/>
        </w:rPr>
        <w:t>27</w:t>
      </w:r>
    </w:p>
    <w:p w14:paraId="7A620733" w14:textId="15F0F6E1" w:rsidR="00DB3D21" w:rsidRPr="00E82693" w:rsidRDefault="00DB3D21" w:rsidP="00E82693">
      <w:pPr>
        <w:tabs>
          <w:tab w:val="right" w:pos="6804"/>
        </w:tabs>
        <w:rPr>
          <w:rFonts w:ascii="Garamond" w:hAnsi="Garamond"/>
          <w:b/>
          <w:smallCaps/>
          <w:sz w:val="22"/>
          <w:szCs w:val="22"/>
        </w:rPr>
      </w:pPr>
      <w:r w:rsidRPr="00E82693">
        <w:rPr>
          <w:rFonts w:ascii="Garamond" w:hAnsi="Garamond"/>
          <w:b/>
          <w:smallCaps/>
          <w:sz w:val="22"/>
          <w:szCs w:val="22"/>
        </w:rPr>
        <w:t>VIII. Fiataloknak szóló támogatások</w:t>
      </w:r>
      <w:r w:rsidRPr="00E82693">
        <w:rPr>
          <w:rFonts w:ascii="Garamond" w:hAnsi="Garamond"/>
          <w:b/>
          <w:smallCaps/>
          <w:sz w:val="22"/>
          <w:szCs w:val="22"/>
        </w:rPr>
        <w:tab/>
        <w:t>1</w:t>
      </w:r>
      <w:r w:rsidR="00195F32">
        <w:rPr>
          <w:rFonts w:ascii="Garamond" w:hAnsi="Garamond"/>
          <w:b/>
          <w:smallCaps/>
          <w:sz w:val="22"/>
          <w:szCs w:val="22"/>
        </w:rPr>
        <w:t>31</w:t>
      </w:r>
    </w:p>
    <w:p w14:paraId="1DBB2970" w14:textId="0C186CD3" w:rsidR="00DB3D21" w:rsidRPr="00E82693" w:rsidRDefault="00DB3D21" w:rsidP="00E82693">
      <w:pPr>
        <w:tabs>
          <w:tab w:val="right" w:pos="6804"/>
        </w:tabs>
        <w:ind w:left="567"/>
        <w:rPr>
          <w:rFonts w:ascii="Garamond" w:hAnsi="Garamond"/>
          <w:sz w:val="22"/>
          <w:szCs w:val="22"/>
        </w:rPr>
      </w:pPr>
      <w:r w:rsidRPr="00E82693">
        <w:rPr>
          <w:rFonts w:ascii="Garamond" w:hAnsi="Garamond"/>
          <w:sz w:val="22"/>
          <w:szCs w:val="22"/>
        </w:rPr>
        <w:t>Fiatalok életkezdési támogatása</w:t>
      </w:r>
      <w:r w:rsidRPr="00E82693">
        <w:rPr>
          <w:rFonts w:ascii="Garamond" w:hAnsi="Garamond"/>
          <w:sz w:val="22"/>
          <w:szCs w:val="22"/>
        </w:rPr>
        <w:tab/>
        <w:t>1</w:t>
      </w:r>
      <w:r w:rsidR="00195F32">
        <w:rPr>
          <w:rFonts w:ascii="Garamond" w:hAnsi="Garamond"/>
          <w:sz w:val="22"/>
          <w:szCs w:val="22"/>
        </w:rPr>
        <w:t>31</w:t>
      </w:r>
    </w:p>
    <w:p w14:paraId="3031758C" w14:textId="28B0A021" w:rsidR="00DB3D21" w:rsidRPr="00E82693" w:rsidRDefault="00DB3D21" w:rsidP="00E82693">
      <w:pPr>
        <w:tabs>
          <w:tab w:val="right" w:pos="6804"/>
        </w:tabs>
        <w:ind w:left="567"/>
        <w:rPr>
          <w:rFonts w:ascii="Garamond" w:hAnsi="Garamond"/>
          <w:sz w:val="22"/>
          <w:szCs w:val="22"/>
        </w:rPr>
      </w:pPr>
      <w:r w:rsidRPr="00E82693">
        <w:rPr>
          <w:rFonts w:ascii="Garamond" w:hAnsi="Garamond"/>
          <w:sz w:val="22"/>
          <w:szCs w:val="22"/>
        </w:rPr>
        <w:t>25 év alatti fiatalok szja-mentessége</w:t>
      </w:r>
      <w:r w:rsidRPr="00E82693">
        <w:rPr>
          <w:rFonts w:ascii="Garamond" w:hAnsi="Garamond"/>
          <w:sz w:val="22"/>
          <w:szCs w:val="22"/>
        </w:rPr>
        <w:tab/>
        <w:t>1</w:t>
      </w:r>
      <w:r w:rsidR="00195F32">
        <w:rPr>
          <w:rFonts w:ascii="Garamond" w:hAnsi="Garamond"/>
          <w:sz w:val="22"/>
          <w:szCs w:val="22"/>
        </w:rPr>
        <w:t>34</w:t>
      </w:r>
    </w:p>
    <w:p w14:paraId="1C7C5B1D" w14:textId="49E4201B" w:rsidR="00DB3D21" w:rsidRPr="00E82693" w:rsidRDefault="00DB3D21" w:rsidP="00E82693">
      <w:pPr>
        <w:tabs>
          <w:tab w:val="right" w:pos="6804"/>
        </w:tabs>
        <w:ind w:left="567"/>
        <w:jc w:val="both"/>
        <w:rPr>
          <w:rFonts w:ascii="Garamond" w:hAnsi="Garamond" w:cs="Calibri"/>
          <w:bCs/>
          <w:sz w:val="22"/>
          <w:szCs w:val="22"/>
        </w:rPr>
      </w:pPr>
      <w:r w:rsidRPr="00E82693">
        <w:rPr>
          <w:rStyle w:val="Kiemels21"/>
          <w:rFonts w:ascii="Garamond" w:hAnsi="Garamond" w:cs="Calibri"/>
          <w:b w:val="0"/>
          <w:sz w:val="22"/>
          <w:szCs w:val="22"/>
        </w:rPr>
        <w:t>A 25 év alatti fiatalok kedvezménye és más adóalap-kedvezmények</w:t>
      </w:r>
      <w:r w:rsidRPr="00E82693">
        <w:rPr>
          <w:rStyle w:val="Kiemels21"/>
          <w:rFonts w:ascii="Garamond" w:hAnsi="Garamond" w:cs="Calibri"/>
          <w:sz w:val="22"/>
          <w:szCs w:val="22"/>
        </w:rPr>
        <w:t xml:space="preserve"> </w:t>
      </w:r>
      <w:r w:rsidRPr="00E82693">
        <w:rPr>
          <w:rStyle w:val="Kiemels21"/>
          <w:rFonts w:ascii="Garamond" w:hAnsi="Garamond" w:cs="Calibri"/>
          <w:sz w:val="22"/>
          <w:szCs w:val="22"/>
        </w:rPr>
        <w:tab/>
      </w:r>
      <w:r w:rsidRPr="00E82693">
        <w:rPr>
          <w:rStyle w:val="Kiemels21"/>
          <w:rFonts w:ascii="Garamond" w:hAnsi="Garamond" w:cs="Calibri"/>
          <w:b w:val="0"/>
          <w:sz w:val="22"/>
          <w:szCs w:val="22"/>
        </w:rPr>
        <w:t>1</w:t>
      </w:r>
      <w:r w:rsidR="00195F32">
        <w:rPr>
          <w:rStyle w:val="Kiemels21"/>
          <w:rFonts w:ascii="Garamond" w:hAnsi="Garamond" w:cs="Calibri"/>
          <w:b w:val="0"/>
          <w:sz w:val="22"/>
          <w:szCs w:val="22"/>
        </w:rPr>
        <w:t>35</w:t>
      </w:r>
    </w:p>
    <w:p w14:paraId="69C028A5" w14:textId="32A45F42" w:rsidR="00DB3D21" w:rsidRPr="00E82693" w:rsidRDefault="00DB3D21" w:rsidP="00E82693">
      <w:pPr>
        <w:tabs>
          <w:tab w:val="right" w:pos="6804"/>
        </w:tabs>
        <w:ind w:left="567"/>
        <w:rPr>
          <w:rFonts w:ascii="Garamond" w:hAnsi="Garamond"/>
          <w:sz w:val="22"/>
          <w:szCs w:val="22"/>
        </w:rPr>
      </w:pPr>
      <w:r w:rsidRPr="00E82693">
        <w:rPr>
          <w:rFonts w:ascii="Garamond" w:hAnsi="Garamond"/>
          <w:sz w:val="22"/>
          <w:szCs w:val="22"/>
        </w:rPr>
        <w:t>Nyelvvizsgadíj-támogatás</w:t>
      </w:r>
      <w:r w:rsidRPr="00E82693">
        <w:rPr>
          <w:rFonts w:ascii="Garamond" w:hAnsi="Garamond"/>
          <w:sz w:val="22"/>
          <w:szCs w:val="22"/>
        </w:rPr>
        <w:tab/>
        <w:t>1</w:t>
      </w:r>
      <w:r w:rsidR="00195F32">
        <w:rPr>
          <w:rFonts w:ascii="Garamond" w:hAnsi="Garamond"/>
          <w:sz w:val="22"/>
          <w:szCs w:val="22"/>
        </w:rPr>
        <w:t>35</w:t>
      </w:r>
    </w:p>
    <w:p w14:paraId="0BE43C3A" w14:textId="51551C19" w:rsidR="00DB3D21" w:rsidRPr="00E82693" w:rsidRDefault="00DB3D21" w:rsidP="00E82693">
      <w:pPr>
        <w:tabs>
          <w:tab w:val="right" w:pos="6804"/>
        </w:tabs>
        <w:ind w:left="567"/>
        <w:rPr>
          <w:rFonts w:ascii="Garamond" w:hAnsi="Garamond"/>
          <w:sz w:val="22"/>
          <w:szCs w:val="22"/>
        </w:rPr>
      </w:pPr>
      <w:r w:rsidRPr="00E82693">
        <w:rPr>
          <w:rFonts w:ascii="Garamond" w:hAnsi="Garamond"/>
          <w:sz w:val="22"/>
          <w:szCs w:val="22"/>
        </w:rPr>
        <w:t>KRESZ vizsgadíj-támogatás</w:t>
      </w:r>
      <w:r w:rsidRPr="00E82693">
        <w:rPr>
          <w:rFonts w:ascii="Garamond" w:hAnsi="Garamond"/>
          <w:sz w:val="22"/>
          <w:szCs w:val="22"/>
        </w:rPr>
        <w:tab/>
        <w:t>1</w:t>
      </w:r>
      <w:r w:rsidR="00195F32">
        <w:rPr>
          <w:rFonts w:ascii="Garamond" w:hAnsi="Garamond"/>
          <w:sz w:val="22"/>
          <w:szCs w:val="22"/>
        </w:rPr>
        <w:t>39</w:t>
      </w:r>
    </w:p>
    <w:p w14:paraId="4DE74154" w14:textId="7AE1F370" w:rsidR="00DB3D21" w:rsidRPr="00E82693" w:rsidRDefault="00DB3D21" w:rsidP="00E82693">
      <w:pPr>
        <w:tabs>
          <w:tab w:val="right" w:pos="6804"/>
        </w:tabs>
        <w:ind w:left="567"/>
        <w:rPr>
          <w:rFonts w:ascii="Garamond" w:hAnsi="Garamond"/>
          <w:sz w:val="22"/>
          <w:szCs w:val="22"/>
        </w:rPr>
      </w:pPr>
      <w:r w:rsidRPr="00E82693">
        <w:rPr>
          <w:rFonts w:ascii="Garamond" w:hAnsi="Garamond"/>
          <w:sz w:val="22"/>
          <w:szCs w:val="22"/>
        </w:rPr>
        <w:t>Diákhitelhez és képzési hitelhez kapcsolódó kedvezmények</w:t>
      </w:r>
      <w:r w:rsidRPr="00E82693">
        <w:rPr>
          <w:rFonts w:ascii="Garamond" w:hAnsi="Garamond"/>
          <w:sz w:val="22"/>
          <w:szCs w:val="22"/>
        </w:rPr>
        <w:tab/>
        <w:t>1</w:t>
      </w:r>
      <w:r w:rsidR="00195F32">
        <w:rPr>
          <w:rFonts w:ascii="Garamond" w:hAnsi="Garamond"/>
          <w:sz w:val="22"/>
          <w:szCs w:val="22"/>
        </w:rPr>
        <w:t>42</w:t>
      </w:r>
    </w:p>
    <w:p w14:paraId="3BC21F90" w14:textId="7B459B23" w:rsidR="00DB3D21" w:rsidRPr="00E82693" w:rsidRDefault="00DB3D21" w:rsidP="00E82693">
      <w:pPr>
        <w:tabs>
          <w:tab w:val="right" w:pos="6804"/>
        </w:tabs>
        <w:ind w:left="567"/>
        <w:rPr>
          <w:rFonts w:ascii="Garamond" w:hAnsi="Garamond"/>
          <w:b/>
          <w:smallCaps/>
          <w:sz w:val="22"/>
          <w:szCs w:val="22"/>
        </w:rPr>
      </w:pPr>
      <w:r w:rsidRPr="00E82693">
        <w:rPr>
          <w:rFonts w:ascii="Garamond" w:hAnsi="Garamond"/>
          <w:sz w:val="22"/>
          <w:szCs w:val="22"/>
        </w:rPr>
        <w:t>Diákhitel 30</w:t>
      </w:r>
      <w:r w:rsidRPr="00E82693">
        <w:rPr>
          <w:rFonts w:ascii="Garamond" w:hAnsi="Garamond"/>
          <w:b/>
          <w:smallCaps/>
          <w:sz w:val="22"/>
          <w:szCs w:val="22"/>
        </w:rPr>
        <w:tab/>
      </w:r>
      <w:r w:rsidRPr="00E82693">
        <w:rPr>
          <w:rFonts w:ascii="Garamond" w:hAnsi="Garamond"/>
          <w:smallCaps/>
          <w:sz w:val="22"/>
          <w:szCs w:val="22"/>
        </w:rPr>
        <w:t>1</w:t>
      </w:r>
      <w:r w:rsidR="00195F32">
        <w:rPr>
          <w:rFonts w:ascii="Garamond" w:hAnsi="Garamond"/>
          <w:smallCaps/>
          <w:sz w:val="22"/>
          <w:szCs w:val="22"/>
        </w:rPr>
        <w:t>4</w:t>
      </w:r>
      <w:r w:rsidRPr="00E82693">
        <w:rPr>
          <w:rFonts w:ascii="Garamond" w:hAnsi="Garamond"/>
          <w:smallCaps/>
          <w:sz w:val="22"/>
          <w:szCs w:val="22"/>
        </w:rPr>
        <w:t>5</w:t>
      </w:r>
    </w:p>
    <w:p w14:paraId="2141AE4E" w14:textId="77777777" w:rsidR="00DB3D21" w:rsidRPr="00E82693" w:rsidRDefault="00DB3D21" w:rsidP="00E82693">
      <w:pPr>
        <w:tabs>
          <w:tab w:val="right" w:pos="6804"/>
        </w:tabs>
        <w:rPr>
          <w:rFonts w:ascii="Garamond" w:hAnsi="Garamond"/>
          <w:b/>
          <w:smallCaps/>
          <w:sz w:val="22"/>
          <w:szCs w:val="22"/>
        </w:rPr>
      </w:pPr>
    </w:p>
    <w:p w14:paraId="6FC8BBC0" w14:textId="242C4058" w:rsidR="00DB3D21" w:rsidRPr="00E82693" w:rsidRDefault="00DB3D21" w:rsidP="00E82693">
      <w:pPr>
        <w:tabs>
          <w:tab w:val="right" w:pos="6804"/>
        </w:tabs>
        <w:rPr>
          <w:rFonts w:ascii="Garamond" w:hAnsi="Garamond"/>
          <w:b/>
          <w:smallCaps/>
          <w:sz w:val="22"/>
          <w:szCs w:val="22"/>
        </w:rPr>
      </w:pPr>
      <w:r w:rsidRPr="00E82693">
        <w:rPr>
          <w:rFonts w:ascii="Garamond" w:hAnsi="Garamond"/>
          <w:b/>
          <w:smallCaps/>
          <w:sz w:val="22"/>
          <w:szCs w:val="22"/>
        </w:rPr>
        <w:t>Felhasznált joganyag</w:t>
      </w:r>
      <w:r w:rsidRPr="00E82693">
        <w:rPr>
          <w:rFonts w:ascii="Garamond" w:hAnsi="Garamond"/>
          <w:b/>
          <w:smallCaps/>
          <w:sz w:val="22"/>
          <w:szCs w:val="22"/>
        </w:rPr>
        <w:tab/>
        <w:t>1</w:t>
      </w:r>
      <w:r w:rsidR="00195F32">
        <w:rPr>
          <w:rFonts w:ascii="Garamond" w:hAnsi="Garamond"/>
          <w:b/>
          <w:smallCaps/>
          <w:sz w:val="22"/>
          <w:szCs w:val="22"/>
        </w:rPr>
        <w:t>47</w:t>
      </w:r>
    </w:p>
    <w:p w14:paraId="02D7B7A7" w14:textId="77777777" w:rsidR="00DB3D21" w:rsidRPr="00E82693" w:rsidRDefault="00DB3D21" w:rsidP="00E82693">
      <w:pPr>
        <w:tabs>
          <w:tab w:val="left" w:pos="567"/>
          <w:tab w:val="right" w:pos="6804"/>
        </w:tabs>
        <w:rPr>
          <w:rFonts w:ascii="Garamond" w:hAnsi="Garamond"/>
          <w:b/>
          <w:bCs/>
          <w:smallCaps/>
          <w:color w:val="000000"/>
          <w:sz w:val="22"/>
          <w:szCs w:val="22"/>
        </w:rPr>
      </w:pPr>
      <w:r w:rsidRPr="00E82693">
        <w:rPr>
          <w:rFonts w:ascii="Garamond" w:hAnsi="Garamond"/>
          <w:b/>
          <w:smallCaps/>
          <w:sz w:val="22"/>
          <w:szCs w:val="22"/>
        </w:rPr>
        <w:t xml:space="preserve">Melléklet: </w:t>
      </w:r>
      <w:r w:rsidRPr="00E82693">
        <w:rPr>
          <w:rFonts w:ascii="Garamond" w:hAnsi="Garamond"/>
          <w:b/>
          <w:bCs/>
          <w:smallCaps/>
          <w:color w:val="000000"/>
          <w:sz w:val="22"/>
          <w:szCs w:val="22"/>
        </w:rPr>
        <w:t xml:space="preserve">A magasabb összegű családi Pótlékra </w:t>
      </w:r>
    </w:p>
    <w:p w14:paraId="28AD41BC" w14:textId="21297091" w:rsidR="00DB3D21" w:rsidRPr="00E82693" w:rsidRDefault="00DB3D21" w:rsidP="00E82693">
      <w:pPr>
        <w:tabs>
          <w:tab w:val="right" w:pos="6804"/>
        </w:tabs>
        <w:rPr>
          <w:rFonts w:ascii="Garamond" w:hAnsi="Garamond"/>
          <w:b/>
          <w:smallCaps/>
          <w:sz w:val="22"/>
          <w:szCs w:val="22"/>
        </w:rPr>
      </w:pPr>
      <w:proofErr w:type="gramStart"/>
      <w:r w:rsidRPr="00E82693">
        <w:rPr>
          <w:rFonts w:ascii="Garamond" w:hAnsi="Garamond"/>
          <w:b/>
          <w:bCs/>
          <w:smallCaps/>
          <w:color w:val="000000"/>
          <w:sz w:val="22"/>
          <w:szCs w:val="22"/>
        </w:rPr>
        <w:t>jogosító</w:t>
      </w:r>
      <w:proofErr w:type="gramEnd"/>
      <w:r w:rsidRPr="00E82693">
        <w:rPr>
          <w:rFonts w:ascii="Garamond" w:hAnsi="Garamond"/>
          <w:b/>
          <w:bCs/>
          <w:smallCaps/>
          <w:color w:val="000000"/>
          <w:sz w:val="22"/>
          <w:szCs w:val="22"/>
        </w:rPr>
        <w:t xml:space="preserve"> betegségek</w:t>
      </w:r>
      <w:r w:rsidRPr="00E82693">
        <w:rPr>
          <w:rFonts w:ascii="Garamond" w:hAnsi="Garamond"/>
          <w:smallCaps/>
          <w:sz w:val="22"/>
          <w:szCs w:val="22"/>
        </w:rPr>
        <w:tab/>
      </w:r>
      <w:r w:rsidRPr="00E82693">
        <w:rPr>
          <w:rFonts w:ascii="Garamond" w:hAnsi="Garamond"/>
          <w:b/>
          <w:smallCaps/>
          <w:sz w:val="22"/>
          <w:szCs w:val="22"/>
        </w:rPr>
        <w:t>1</w:t>
      </w:r>
      <w:r w:rsidR="00195F32">
        <w:rPr>
          <w:rFonts w:ascii="Garamond" w:hAnsi="Garamond"/>
          <w:b/>
          <w:smallCaps/>
          <w:sz w:val="22"/>
          <w:szCs w:val="22"/>
        </w:rPr>
        <w:t>49</w:t>
      </w:r>
    </w:p>
    <w:p w14:paraId="19BF8864" w14:textId="77777777" w:rsidR="00DB3D21" w:rsidRPr="00E82693" w:rsidRDefault="00DB3D21" w:rsidP="00E82693">
      <w:pPr>
        <w:tabs>
          <w:tab w:val="left" w:pos="567"/>
          <w:tab w:val="right" w:pos="6378"/>
        </w:tabs>
        <w:rPr>
          <w:rFonts w:ascii="Garamond" w:hAnsi="Garamond"/>
          <w:b/>
          <w:smallCaps/>
          <w:sz w:val="22"/>
          <w:szCs w:val="22"/>
        </w:rPr>
      </w:pPr>
    </w:p>
    <w:p w14:paraId="63E02C8F" w14:textId="77777777" w:rsidR="00DB3D21" w:rsidRPr="00E82693" w:rsidRDefault="00DB3D21" w:rsidP="00E82693">
      <w:pPr>
        <w:tabs>
          <w:tab w:val="left" w:pos="567"/>
          <w:tab w:val="right" w:pos="6378"/>
        </w:tabs>
        <w:rPr>
          <w:rFonts w:ascii="Garamond" w:hAnsi="Garamond"/>
          <w:sz w:val="22"/>
          <w:szCs w:val="22"/>
        </w:rPr>
      </w:pPr>
    </w:p>
    <w:p w14:paraId="30A4A917" w14:textId="77777777" w:rsidR="00DB3D21" w:rsidRPr="006D353A" w:rsidRDefault="00DB3D21" w:rsidP="00E82693">
      <w:pPr>
        <w:tabs>
          <w:tab w:val="left" w:pos="567"/>
          <w:tab w:val="right" w:pos="6378"/>
        </w:tabs>
        <w:rPr>
          <w:rFonts w:ascii="Garamond" w:hAnsi="Garamond"/>
          <w:sz w:val="22"/>
          <w:szCs w:val="22"/>
        </w:rPr>
      </w:pPr>
    </w:p>
    <w:p w14:paraId="37F7ABCD" w14:textId="77777777" w:rsidR="00DB3D21" w:rsidRPr="00076896" w:rsidRDefault="00DB3D21" w:rsidP="00E82693">
      <w:pPr>
        <w:pStyle w:val="Cmsor1"/>
        <w:tabs>
          <w:tab w:val="left" w:pos="426"/>
          <w:tab w:val="right" w:pos="6378"/>
        </w:tabs>
        <w:jc w:val="both"/>
        <w:rPr>
          <w:rFonts w:ascii="Garamond" w:hAnsi="Garamond"/>
          <w:color w:val="000000"/>
          <w:sz w:val="28"/>
          <w:szCs w:val="28"/>
        </w:rPr>
      </w:pPr>
      <w:r w:rsidRPr="00076896">
        <w:rPr>
          <w:rFonts w:ascii="Garamond" w:hAnsi="Garamond"/>
          <w:color w:val="000000"/>
          <w:sz w:val="28"/>
          <w:szCs w:val="28"/>
        </w:rPr>
        <w:t>Bevezető</w:t>
      </w:r>
      <w:bookmarkEnd w:id="0"/>
    </w:p>
    <w:p w14:paraId="3386A626" w14:textId="77777777" w:rsidR="00DB3D21" w:rsidRPr="00076896" w:rsidRDefault="00DB3D21" w:rsidP="00E82693">
      <w:pPr>
        <w:ind w:left="-284" w:right="-85"/>
        <w:jc w:val="both"/>
        <w:rPr>
          <w:rFonts w:ascii="Garamond" w:hAnsi="Garamond"/>
          <w:color w:val="000000"/>
          <w:sz w:val="28"/>
          <w:szCs w:val="28"/>
        </w:rPr>
      </w:pPr>
    </w:p>
    <w:p w14:paraId="4FA0CF01" w14:textId="77777777" w:rsidR="00DB3D21" w:rsidRPr="00076896" w:rsidRDefault="00DB3D21" w:rsidP="00E82693">
      <w:pPr>
        <w:ind w:left="-284" w:right="-85"/>
        <w:jc w:val="both"/>
        <w:rPr>
          <w:rFonts w:ascii="Garamond" w:hAnsi="Garamond"/>
          <w:color w:val="000000"/>
          <w:sz w:val="28"/>
          <w:szCs w:val="28"/>
        </w:rPr>
      </w:pPr>
    </w:p>
    <w:p w14:paraId="673232FA" w14:textId="77777777" w:rsidR="00DB3D21" w:rsidRPr="00076896" w:rsidRDefault="00DB3D21" w:rsidP="00E82693">
      <w:pPr>
        <w:ind w:right="-85"/>
        <w:jc w:val="both"/>
        <w:rPr>
          <w:rFonts w:ascii="Garamond" w:hAnsi="Garamond"/>
          <w:color w:val="000000"/>
          <w:sz w:val="28"/>
          <w:szCs w:val="28"/>
        </w:rPr>
      </w:pPr>
    </w:p>
    <w:p w14:paraId="2BCCC42A" w14:textId="77777777" w:rsidR="006D353A" w:rsidRPr="00076896" w:rsidRDefault="006D353A" w:rsidP="006D353A">
      <w:pPr>
        <w:jc w:val="both"/>
        <w:rPr>
          <w:rFonts w:cs="Times"/>
          <w:sz w:val="28"/>
          <w:szCs w:val="28"/>
        </w:rPr>
      </w:pPr>
      <w:r w:rsidRPr="00076896">
        <w:rPr>
          <w:rFonts w:ascii="Garamond" w:hAnsi="Garamond" w:cs="Times"/>
          <w:color w:val="000000"/>
          <w:sz w:val="28"/>
          <w:szCs w:val="28"/>
        </w:rPr>
        <w:t>Napi munkánk során gyakran tapasztaljuk, hogy a gyermeket vállaló, nevelő szülők nincsenek tisztában az őket megillető ellátásokkal, támogatásokkal az igénylés menetével és az ellátás megállapításának hatályos szabályaival.</w:t>
      </w:r>
    </w:p>
    <w:p w14:paraId="698E3DE5" w14:textId="77777777" w:rsidR="006D353A" w:rsidRPr="00076896" w:rsidRDefault="006D353A" w:rsidP="006D353A">
      <w:pPr>
        <w:jc w:val="both"/>
        <w:rPr>
          <w:rFonts w:cs="Times"/>
          <w:sz w:val="28"/>
          <w:szCs w:val="28"/>
        </w:rPr>
      </w:pPr>
      <w:r w:rsidRPr="00076896">
        <w:rPr>
          <w:rFonts w:ascii="Garamond" w:hAnsi="Garamond" w:cs="Times"/>
          <w:color w:val="000000"/>
          <w:sz w:val="28"/>
          <w:szCs w:val="28"/>
        </w:rPr>
        <w:t> </w:t>
      </w:r>
    </w:p>
    <w:p w14:paraId="10E974B4" w14:textId="3650C451" w:rsidR="006D353A" w:rsidRPr="00076896" w:rsidRDefault="006D353A" w:rsidP="006D353A">
      <w:pPr>
        <w:jc w:val="both"/>
        <w:rPr>
          <w:rFonts w:cs="Times"/>
          <w:sz w:val="28"/>
          <w:szCs w:val="28"/>
        </w:rPr>
      </w:pPr>
      <w:r w:rsidRPr="00076896">
        <w:rPr>
          <w:rFonts w:ascii="Garamond" w:hAnsi="Garamond" w:cs="Times"/>
          <w:color w:val="000000"/>
          <w:sz w:val="28"/>
          <w:szCs w:val="28"/>
        </w:rPr>
        <w:t>A könnyebb eligazodás érdekében</w:t>
      </w:r>
      <w:r w:rsidR="00D72667">
        <w:rPr>
          <w:rFonts w:ascii="Garamond" w:hAnsi="Garamond" w:cs="Times"/>
          <w:color w:val="000000"/>
          <w:sz w:val="28"/>
          <w:szCs w:val="28"/>
        </w:rPr>
        <w:t xml:space="preserve"> a szakmai államtitkárság munkatársaival együttműködve</w:t>
      </w:r>
      <w:r w:rsidRPr="00076896">
        <w:rPr>
          <w:rFonts w:ascii="Garamond" w:hAnsi="Garamond" w:cs="Times"/>
          <w:color w:val="000000"/>
          <w:sz w:val="28"/>
          <w:szCs w:val="28"/>
        </w:rPr>
        <w:t xml:space="preserve"> részletesen bemutatjuk azokat az ellátásokat, kedvezményeket, támogatásokat, amelyek megilletik a gyermeket nevelő szülőket. Ismertetjük, hogy 2024-ben milyen feltételek mellett állapítható meg az ellátás, kit illet meg a kedvezmény, vagy támogatás és ezeket miként kell azt igényelni, milyen okmányokat szükséges az igénybejelentéshez csatolni.</w:t>
      </w:r>
    </w:p>
    <w:p w14:paraId="5F87820B" w14:textId="77777777" w:rsidR="00DB3D21" w:rsidRDefault="00DB3D21" w:rsidP="00E82693">
      <w:pPr>
        <w:ind w:right="-85"/>
        <w:rPr>
          <w:rFonts w:ascii="Garamond" w:hAnsi="Garamond"/>
          <w:color w:val="000000"/>
          <w:sz w:val="28"/>
          <w:szCs w:val="28"/>
        </w:rPr>
      </w:pPr>
    </w:p>
    <w:p w14:paraId="6B8BE7A6" w14:textId="7142BDCB" w:rsidR="00AB2234" w:rsidRPr="00076896" w:rsidRDefault="00AB2234" w:rsidP="00E82693">
      <w:pPr>
        <w:ind w:right="-85"/>
        <w:rPr>
          <w:rFonts w:ascii="Garamond" w:hAnsi="Garamond"/>
          <w:color w:val="000000"/>
          <w:sz w:val="28"/>
          <w:szCs w:val="28"/>
        </w:rPr>
      </w:pPr>
      <w:r>
        <w:rPr>
          <w:rFonts w:ascii="Garamond" w:hAnsi="Garamond"/>
          <w:color w:val="000000"/>
          <w:sz w:val="28"/>
          <w:szCs w:val="28"/>
        </w:rPr>
        <w:t>2024. február</w:t>
      </w:r>
    </w:p>
    <w:p w14:paraId="221A07DD" w14:textId="77777777" w:rsidR="00DB3D21" w:rsidRPr="00076896" w:rsidRDefault="00DB3D21" w:rsidP="00D72667">
      <w:pPr>
        <w:ind w:right="-85"/>
        <w:jc w:val="both"/>
        <w:rPr>
          <w:rFonts w:ascii="Garamond" w:hAnsi="Garamond"/>
          <w:color w:val="000000"/>
          <w:sz w:val="28"/>
          <w:szCs w:val="28"/>
        </w:rPr>
      </w:pPr>
    </w:p>
    <w:p w14:paraId="5BAC660D" w14:textId="460BCE22" w:rsidR="00DB3D21" w:rsidRPr="00076896" w:rsidRDefault="00D72667" w:rsidP="00D72667">
      <w:pPr>
        <w:ind w:left="-284" w:right="-85"/>
        <w:jc w:val="center"/>
        <w:rPr>
          <w:rFonts w:ascii="Garamond" w:hAnsi="Garamond"/>
          <w:i/>
          <w:color w:val="000000"/>
          <w:sz w:val="28"/>
          <w:szCs w:val="28"/>
        </w:rPr>
      </w:pPr>
      <w:r>
        <w:rPr>
          <w:rFonts w:ascii="Garamond" w:hAnsi="Garamond"/>
          <w:i/>
          <w:color w:val="000000"/>
          <w:sz w:val="28"/>
          <w:szCs w:val="28"/>
        </w:rPr>
        <w:t xml:space="preserve">                                                                            </w:t>
      </w:r>
      <w:r w:rsidR="006D353A" w:rsidRPr="00076896">
        <w:rPr>
          <w:rFonts w:ascii="Garamond" w:hAnsi="Garamond"/>
          <w:i/>
          <w:color w:val="000000"/>
          <w:sz w:val="28"/>
          <w:szCs w:val="28"/>
        </w:rPr>
        <w:t>Dr. Veres Gábor</w:t>
      </w:r>
    </w:p>
    <w:p w14:paraId="7FD3E679" w14:textId="538822BA" w:rsidR="00DB3D21" w:rsidRPr="00E82693" w:rsidRDefault="00DB3D21" w:rsidP="00E82693">
      <w:pPr>
        <w:ind w:right="-85"/>
        <w:rPr>
          <w:rFonts w:ascii="Garamond" w:hAnsi="Garamond"/>
          <w:b/>
          <w:color w:val="000000"/>
          <w:sz w:val="22"/>
          <w:szCs w:val="22"/>
        </w:rPr>
      </w:pPr>
      <w:r w:rsidRPr="006D353A">
        <w:rPr>
          <w:rFonts w:ascii="Garamond" w:hAnsi="Garamond"/>
          <w:color w:val="000000"/>
          <w:sz w:val="24"/>
        </w:rPr>
        <w:br w:type="page"/>
      </w:r>
      <w:bookmarkStart w:id="1" w:name="_Toc188856229"/>
      <w:r w:rsidR="00D72667">
        <w:rPr>
          <w:rFonts w:ascii="Garamond" w:hAnsi="Garamond"/>
          <w:color w:val="000000"/>
          <w:sz w:val="24"/>
        </w:rPr>
        <w:lastRenderedPageBreak/>
        <w:t xml:space="preserve">                     </w:t>
      </w:r>
      <w:r w:rsidRPr="00E82693">
        <w:rPr>
          <w:rFonts w:ascii="Garamond" w:hAnsi="Garamond"/>
          <w:b/>
          <w:color w:val="000000"/>
          <w:sz w:val="22"/>
          <w:szCs w:val="22"/>
        </w:rPr>
        <w:t>Gyermekek után járó ellátások, kedvezmények</w:t>
      </w:r>
      <w:bookmarkEnd w:id="1"/>
    </w:p>
    <w:p w14:paraId="7F3DA36B" w14:textId="77777777" w:rsidR="00DB3D21" w:rsidRPr="00E82693" w:rsidRDefault="00DB3D21" w:rsidP="00E82693">
      <w:pPr>
        <w:ind w:right="-85"/>
        <w:rPr>
          <w:rFonts w:ascii="Garamond" w:hAnsi="Garamond"/>
          <w:b/>
          <w:color w:val="000000"/>
          <w:sz w:val="22"/>
          <w:szCs w:val="22"/>
        </w:rPr>
      </w:pP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260"/>
      </w:tblGrid>
      <w:tr w:rsidR="00DB3D21" w:rsidRPr="00E82693" w14:paraId="5F68BBC4" w14:textId="77777777" w:rsidTr="00CE27B2">
        <w:trPr>
          <w:trHeight w:val="307"/>
        </w:trPr>
        <w:tc>
          <w:tcPr>
            <w:tcW w:w="3970" w:type="dxa"/>
            <w:vAlign w:val="center"/>
          </w:tcPr>
          <w:p w14:paraId="7AB33CA0" w14:textId="77777777" w:rsidR="00DB3D21" w:rsidRPr="00E82693" w:rsidRDefault="00DB3D21" w:rsidP="00E82693">
            <w:pPr>
              <w:jc w:val="center"/>
              <w:rPr>
                <w:rFonts w:ascii="Garamond" w:hAnsi="Garamond"/>
                <w:b/>
                <w:bCs/>
                <w:color w:val="000000"/>
                <w:sz w:val="22"/>
                <w:szCs w:val="22"/>
              </w:rPr>
            </w:pPr>
            <w:r w:rsidRPr="00E82693">
              <w:rPr>
                <w:rFonts w:ascii="Garamond" w:hAnsi="Garamond"/>
                <w:b/>
                <w:bCs/>
                <w:color w:val="000000"/>
                <w:sz w:val="22"/>
                <w:szCs w:val="22"/>
              </w:rPr>
              <w:t>Biztosított szülők ellátásai</w:t>
            </w:r>
          </w:p>
        </w:tc>
        <w:tc>
          <w:tcPr>
            <w:tcW w:w="3260" w:type="dxa"/>
            <w:vAlign w:val="center"/>
          </w:tcPr>
          <w:p w14:paraId="4929B099" w14:textId="77777777" w:rsidR="00DB3D21" w:rsidRPr="00E82693" w:rsidRDefault="00DB3D21" w:rsidP="00E82693">
            <w:pPr>
              <w:jc w:val="center"/>
              <w:rPr>
                <w:rFonts w:ascii="Garamond" w:hAnsi="Garamond"/>
                <w:b/>
                <w:bCs/>
                <w:color w:val="000000"/>
                <w:sz w:val="22"/>
                <w:szCs w:val="22"/>
              </w:rPr>
            </w:pPr>
            <w:r w:rsidRPr="00E82693">
              <w:rPr>
                <w:rFonts w:ascii="Garamond" w:hAnsi="Garamond"/>
                <w:b/>
                <w:bCs/>
                <w:color w:val="000000"/>
                <w:sz w:val="22"/>
                <w:szCs w:val="22"/>
              </w:rPr>
              <w:t>Nem biztosított szülők ellátásai</w:t>
            </w:r>
          </w:p>
        </w:tc>
      </w:tr>
      <w:tr w:rsidR="00DB3D21" w:rsidRPr="00E82693" w14:paraId="7FFF4A53" w14:textId="77777777" w:rsidTr="00CE27B2">
        <w:trPr>
          <w:cantSplit/>
          <w:trHeight w:val="316"/>
        </w:trPr>
        <w:tc>
          <w:tcPr>
            <w:tcW w:w="7230" w:type="dxa"/>
            <w:gridSpan w:val="2"/>
            <w:vAlign w:val="center"/>
          </w:tcPr>
          <w:p w14:paraId="4FF83468" w14:textId="77777777" w:rsidR="00DB3D21" w:rsidRPr="00E82693" w:rsidRDefault="00DB3D21" w:rsidP="00E82693">
            <w:pPr>
              <w:jc w:val="center"/>
              <w:rPr>
                <w:rFonts w:ascii="Garamond" w:hAnsi="Garamond"/>
                <w:color w:val="000000"/>
                <w:sz w:val="22"/>
                <w:szCs w:val="22"/>
              </w:rPr>
            </w:pPr>
            <w:r w:rsidRPr="00E82693">
              <w:rPr>
                <w:rFonts w:ascii="Garamond" w:hAnsi="Garamond"/>
                <w:color w:val="000000"/>
                <w:sz w:val="22"/>
                <w:szCs w:val="22"/>
              </w:rPr>
              <w:t>családi pótlék: nevelési ellátás, iskoláztatási támogatás</w:t>
            </w:r>
          </w:p>
        </w:tc>
      </w:tr>
      <w:tr w:rsidR="00DB3D21" w:rsidRPr="00E82693" w14:paraId="6A8F4D6B" w14:textId="77777777" w:rsidTr="00CE27B2">
        <w:trPr>
          <w:cantSplit/>
          <w:trHeight w:val="237"/>
        </w:trPr>
        <w:tc>
          <w:tcPr>
            <w:tcW w:w="7230" w:type="dxa"/>
            <w:gridSpan w:val="2"/>
            <w:vAlign w:val="center"/>
          </w:tcPr>
          <w:p w14:paraId="7FD35C77" w14:textId="77777777" w:rsidR="00DB3D21" w:rsidRPr="00E82693" w:rsidRDefault="00DB3D21" w:rsidP="00E82693">
            <w:pPr>
              <w:jc w:val="center"/>
              <w:rPr>
                <w:rFonts w:ascii="Garamond" w:hAnsi="Garamond"/>
                <w:color w:val="000000"/>
                <w:sz w:val="22"/>
                <w:szCs w:val="22"/>
              </w:rPr>
            </w:pPr>
            <w:r w:rsidRPr="00E82693">
              <w:rPr>
                <w:rFonts w:ascii="Garamond" w:hAnsi="Garamond"/>
                <w:color w:val="000000"/>
                <w:sz w:val="22"/>
                <w:szCs w:val="22"/>
              </w:rPr>
              <w:t>gyermekgondozást segítő ellátás</w:t>
            </w:r>
          </w:p>
        </w:tc>
      </w:tr>
      <w:tr w:rsidR="00DB3D21" w:rsidRPr="00E82693" w14:paraId="2C73EE68" w14:textId="77777777" w:rsidTr="00CE27B2">
        <w:trPr>
          <w:trHeight w:val="285"/>
        </w:trPr>
        <w:tc>
          <w:tcPr>
            <w:tcW w:w="7230" w:type="dxa"/>
            <w:gridSpan w:val="2"/>
            <w:vAlign w:val="center"/>
          </w:tcPr>
          <w:p w14:paraId="1699FC62" w14:textId="77777777" w:rsidR="00DB3D21" w:rsidRPr="00E82693" w:rsidRDefault="00DB3D21" w:rsidP="00E82693">
            <w:pPr>
              <w:jc w:val="center"/>
              <w:rPr>
                <w:rFonts w:ascii="Garamond" w:hAnsi="Garamond"/>
                <w:color w:val="000000"/>
                <w:sz w:val="22"/>
                <w:szCs w:val="22"/>
              </w:rPr>
            </w:pPr>
            <w:r w:rsidRPr="00E82693">
              <w:rPr>
                <w:rFonts w:ascii="Garamond" w:hAnsi="Garamond"/>
                <w:color w:val="000000"/>
                <w:sz w:val="22"/>
                <w:szCs w:val="22"/>
              </w:rPr>
              <w:t>gyermeknevelési támogatás</w:t>
            </w:r>
          </w:p>
        </w:tc>
      </w:tr>
      <w:tr w:rsidR="00DB3D21" w:rsidRPr="00E82693" w14:paraId="37CF4E90" w14:textId="77777777" w:rsidTr="00CE27B2">
        <w:trPr>
          <w:cantSplit/>
          <w:trHeight w:val="243"/>
        </w:trPr>
        <w:tc>
          <w:tcPr>
            <w:tcW w:w="7230" w:type="dxa"/>
            <w:gridSpan w:val="2"/>
            <w:vAlign w:val="center"/>
          </w:tcPr>
          <w:p w14:paraId="768DC519" w14:textId="77777777" w:rsidR="00DB3D21" w:rsidRPr="00E82693" w:rsidRDefault="00DB3D21" w:rsidP="00E82693">
            <w:pPr>
              <w:jc w:val="center"/>
              <w:rPr>
                <w:rFonts w:ascii="Garamond" w:hAnsi="Garamond"/>
                <w:color w:val="000000"/>
                <w:sz w:val="22"/>
                <w:szCs w:val="22"/>
              </w:rPr>
            </w:pPr>
            <w:r w:rsidRPr="00E82693">
              <w:rPr>
                <w:rFonts w:ascii="Garamond" w:hAnsi="Garamond"/>
                <w:color w:val="000000"/>
                <w:sz w:val="22"/>
                <w:szCs w:val="22"/>
              </w:rPr>
              <w:t>anyasági támogatás</w:t>
            </w:r>
          </w:p>
        </w:tc>
      </w:tr>
      <w:tr w:rsidR="00DB3D21" w:rsidRPr="00E82693" w14:paraId="2103F7B5" w14:textId="77777777" w:rsidTr="00CE27B2">
        <w:trPr>
          <w:trHeight w:val="205"/>
        </w:trPr>
        <w:tc>
          <w:tcPr>
            <w:tcW w:w="7230" w:type="dxa"/>
            <w:gridSpan w:val="2"/>
            <w:vAlign w:val="center"/>
          </w:tcPr>
          <w:p w14:paraId="2705B52B" w14:textId="77777777" w:rsidR="00DB3D21" w:rsidRPr="00E82693" w:rsidRDefault="00DB3D21" w:rsidP="00E82693">
            <w:pPr>
              <w:jc w:val="center"/>
              <w:rPr>
                <w:rFonts w:ascii="Garamond" w:hAnsi="Garamond"/>
                <w:color w:val="000000"/>
                <w:sz w:val="22"/>
                <w:szCs w:val="22"/>
              </w:rPr>
            </w:pPr>
            <w:r w:rsidRPr="00E82693">
              <w:rPr>
                <w:rFonts w:ascii="Garamond" w:hAnsi="Garamond"/>
                <w:color w:val="000000"/>
                <w:sz w:val="22"/>
                <w:szCs w:val="22"/>
              </w:rPr>
              <w:t>gyermekek otthongondozási díja</w:t>
            </w:r>
          </w:p>
        </w:tc>
      </w:tr>
      <w:tr w:rsidR="00DB3D21" w:rsidRPr="00E82693" w14:paraId="60ACE1BD" w14:textId="77777777" w:rsidTr="00CE27B2">
        <w:trPr>
          <w:trHeight w:val="321"/>
        </w:trPr>
        <w:tc>
          <w:tcPr>
            <w:tcW w:w="3970" w:type="dxa"/>
            <w:vAlign w:val="center"/>
          </w:tcPr>
          <w:p w14:paraId="3042A05D"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táppénz</w:t>
            </w:r>
          </w:p>
        </w:tc>
        <w:tc>
          <w:tcPr>
            <w:tcW w:w="3260" w:type="dxa"/>
          </w:tcPr>
          <w:p w14:paraId="070EDFD0" w14:textId="77777777" w:rsidR="00DB3D21" w:rsidRPr="00E82693" w:rsidRDefault="00DB3D21" w:rsidP="00E82693">
            <w:pPr>
              <w:rPr>
                <w:rFonts w:ascii="Garamond" w:hAnsi="Garamond"/>
                <w:color w:val="000000"/>
                <w:sz w:val="22"/>
                <w:szCs w:val="22"/>
              </w:rPr>
            </w:pPr>
          </w:p>
        </w:tc>
      </w:tr>
      <w:tr w:rsidR="00DB3D21" w:rsidRPr="00E82693" w14:paraId="033234FD" w14:textId="77777777" w:rsidTr="00CE27B2">
        <w:trPr>
          <w:trHeight w:val="275"/>
        </w:trPr>
        <w:tc>
          <w:tcPr>
            <w:tcW w:w="3970" w:type="dxa"/>
            <w:vAlign w:val="center"/>
          </w:tcPr>
          <w:p w14:paraId="635CEBD2"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gyermekápolási táppénz</w:t>
            </w:r>
          </w:p>
        </w:tc>
        <w:tc>
          <w:tcPr>
            <w:tcW w:w="3260" w:type="dxa"/>
          </w:tcPr>
          <w:p w14:paraId="7ECFC129" w14:textId="77777777" w:rsidR="00DB3D21" w:rsidRPr="00E82693" w:rsidRDefault="00DB3D21" w:rsidP="00E82693">
            <w:pPr>
              <w:rPr>
                <w:rFonts w:ascii="Garamond" w:hAnsi="Garamond"/>
                <w:color w:val="000000"/>
                <w:sz w:val="22"/>
                <w:szCs w:val="22"/>
              </w:rPr>
            </w:pPr>
          </w:p>
        </w:tc>
      </w:tr>
      <w:tr w:rsidR="00DB3D21" w:rsidRPr="00E82693" w14:paraId="0F3C519C" w14:textId="77777777" w:rsidTr="00CE27B2">
        <w:trPr>
          <w:trHeight w:val="265"/>
        </w:trPr>
        <w:tc>
          <w:tcPr>
            <w:tcW w:w="3970" w:type="dxa"/>
            <w:vAlign w:val="center"/>
          </w:tcPr>
          <w:p w14:paraId="38278163"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csecsemőgondozási díj</w:t>
            </w:r>
          </w:p>
        </w:tc>
        <w:tc>
          <w:tcPr>
            <w:tcW w:w="3260" w:type="dxa"/>
          </w:tcPr>
          <w:p w14:paraId="5E9B84A3" w14:textId="77777777" w:rsidR="00DB3D21" w:rsidRPr="00E82693" w:rsidRDefault="00DB3D21" w:rsidP="00E82693">
            <w:pPr>
              <w:rPr>
                <w:rFonts w:ascii="Garamond" w:hAnsi="Garamond"/>
                <w:color w:val="000000"/>
                <w:sz w:val="22"/>
                <w:szCs w:val="22"/>
              </w:rPr>
            </w:pPr>
          </w:p>
        </w:tc>
      </w:tr>
      <w:tr w:rsidR="00DB3D21" w:rsidRPr="00E82693" w14:paraId="50206132" w14:textId="77777777" w:rsidTr="00CE27B2">
        <w:trPr>
          <w:trHeight w:val="700"/>
        </w:trPr>
        <w:tc>
          <w:tcPr>
            <w:tcW w:w="3970" w:type="dxa"/>
            <w:vAlign w:val="center"/>
          </w:tcPr>
          <w:p w14:paraId="181392D5"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gyermekgondozási díj (kivéve a hallgatói gyed-et, amelyhez nem kell biztosítási idő)</w:t>
            </w:r>
          </w:p>
          <w:p w14:paraId="41F4C1F5"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örökbefogadói díj</w:t>
            </w:r>
          </w:p>
        </w:tc>
        <w:tc>
          <w:tcPr>
            <w:tcW w:w="3260" w:type="dxa"/>
            <w:vAlign w:val="center"/>
          </w:tcPr>
          <w:p w14:paraId="65C19FE7" w14:textId="77777777" w:rsidR="00DB3D21" w:rsidRPr="00E82693" w:rsidRDefault="00DB3D21" w:rsidP="00E82693">
            <w:pPr>
              <w:jc w:val="center"/>
              <w:rPr>
                <w:rFonts w:ascii="Garamond" w:hAnsi="Garamond"/>
                <w:color w:val="000000"/>
                <w:sz w:val="22"/>
                <w:szCs w:val="22"/>
              </w:rPr>
            </w:pPr>
          </w:p>
        </w:tc>
      </w:tr>
      <w:tr w:rsidR="00DB3D21" w:rsidRPr="00E82693" w14:paraId="3688A969" w14:textId="77777777" w:rsidTr="00CE27B2">
        <w:trPr>
          <w:trHeight w:val="329"/>
        </w:trPr>
        <w:tc>
          <w:tcPr>
            <w:tcW w:w="3970" w:type="dxa"/>
            <w:vAlign w:val="center"/>
          </w:tcPr>
          <w:p w14:paraId="053D93CF"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gyermek után járó pótszabadság</w:t>
            </w:r>
          </w:p>
        </w:tc>
        <w:tc>
          <w:tcPr>
            <w:tcW w:w="3260" w:type="dxa"/>
            <w:vAlign w:val="center"/>
          </w:tcPr>
          <w:p w14:paraId="265C1B1B" w14:textId="77777777" w:rsidR="00DB3D21" w:rsidRPr="00E82693" w:rsidRDefault="00DB3D21" w:rsidP="00E82693">
            <w:pPr>
              <w:jc w:val="center"/>
              <w:rPr>
                <w:rFonts w:ascii="Garamond" w:hAnsi="Garamond"/>
                <w:color w:val="000000"/>
                <w:sz w:val="22"/>
                <w:szCs w:val="22"/>
              </w:rPr>
            </w:pPr>
          </w:p>
        </w:tc>
      </w:tr>
      <w:tr w:rsidR="00DB3D21" w:rsidRPr="00E82693" w14:paraId="7215746D" w14:textId="77777777" w:rsidTr="00CE27B2">
        <w:trPr>
          <w:trHeight w:val="277"/>
        </w:trPr>
        <w:tc>
          <w:tcPr>
            <w:tcW w:w="3970" w:type="dxa"/>
            <w:vAlign w:val="center"/>
          </w:tcPr>
          <w:p w14:paraId="33D7E960"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szülői szabadság</w:t>
            </w:r>
          </w:p>
        </w:tc>
        <w:tc>
          <w:tcPr>
            <w:tcW w:w="3260" w:type="dxa"/>
            <w:vAlign w:val="center"/>
          </w:tcPr>
          <w:p w14:paraId="7D20E59B" w14:textId="77777777" w:rsidR="00DB3D21" w:rsidRPr="00E82693" w:rsidRDefault="00DB3D21" w:rsidP="00E82693">
            <w:pPr>
              <w:jc w:val="center"/>
              <w:rPr>
                <w:rFonts w:ascii="Garamond" w:hAnsi="Garamond"/>
                <w:color w:val="000000"/>
                <w:sz w:val="22"/>
                <w:szCs w:val="22"/>
              </w:rPr>
            </w:pPr>
          </w:p>
        </w:tc>
      </w:tr>
      <w:tr w:rsidR="00DB3D21" w:rsidRPr="00E82693" w14:paraId="657425F4" w14:textId="77777777" w:rsidTr="00CE27B2">
        <w:trPr>
          <w:trHeight w:val="1098"/>
        </w:trPr>
        <w:tc>
          <w:tcPr>
            <w:tcW w:w="3970" w:type="dxa"/>
            <w:vAlign w:val="center"/>
          </w:tcPr>
          <w:p w14:paraId="3C206306"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az apát megillető munkaidő kedvezmény</w:t>
            </w:r>
          </w:p>
          <w:p w14:paraId="4183A689"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családi kedvezmény</w:t>
            </w:r>
          </w:p>
          <w:p w14:paraId="7298A8F0"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családi járulékkedvezmény</w:t>
            </w:r>
          </w:p>
          <w:p w14:paraId="6595F0DA"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első házasok kedvezménye</w:t>
            </w:r>
          </w:p>
          <w:p w14:paraId="4445CA2A"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négy- vagy többgyermekes anyák adókedvezménye</w:t>
            </w:r>
          </w:p>
          <w:p w14:paraId="44698779"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30 év alatti anyák adókedvezménye</w:t>
            </w:r>
          </w:p>
        </w:tc>
        <w:tc>
          <w:tcPr>
            <w:tcW w:w="3260" w:type="dxa"/>
            <w:vAlign w:val="center"/>
          </w:tcPr>
          <w:p w14:paraId="1F7EFB1C" w14:textId="77777777" w:rsidR="00DB3D21" w:rsidRPr="00E82693" w:rsidRDefault="00DB3D21" w:rsidP="00E82693">
            <w:pPr>
              <w:jc w:val="center"/>
              <w:rPr>
                <w:rFonts w:ascii="Garamond" w:hAnsi="Garamond"/>
                <w:color w:val="000000"/>
                <w:sz w:val="22"/>
                <w:szCs w:val="22"/>
              </w:rPr>
            </w:pPr>
          </w:p>
        </w:tc>
      </w:tr>
      <w:tr w:rsidR="00DB3D21" w:rsidRPr="00E82693" w14:paraId="55095B6C" w14:textId="77777777" w:rsidTr="00CE27B2">
        <w:trPr>
          <w:trHeight w:val="414"/>
        </w:trPr>
        <w:tc>
          <w:tcPr>
            <w:tcW w:w="3970" w:type="dxa"/>
            <w:vAlign w:val="center"/>
          </w:tcPr>
          <w:p w14:paraId="33E0F81A" w14:textId="77777777" w:rsidR="00DB3D21" w:rsidRPr="00E82693" w:rsidRDefault="00DB3D21" w:rsidP="00E82693">
            <w:pPr>
              <w:ind w:right="-70"/>
              <w:rPr>
                <w:rFonts w:ascii="Garamond" w:hAnsi="Garamond"/>
                <w:color w:val="000000"/>
                <w:sz w:val="22"/>
                <w:szCs w:val="22"/>
              </w:rPr>
            </w:pPr>
            <w:r w:rsidRPr="00E82693">
              <w:rPr>
                <w:rFonts w:ascii="Garamond" w:hAnsi="Garamond"/>
                <w:color w:val="000000"/>
                <w:sz w:val="22"/>
                <w:szCs w:val="22"/>
              </w:rPr>
              <w:t>családi otthonteremtési kedvezmény (CSOK)</w:t>
            </w:r>
          </w:p>
          <w:p w14:paraId="589ADDF4" w14:textId="77777777" w:rsidR="00DB3D21" w:rsidRPr="00E82693" w:rsidRDefault="00DB3D21" w:rsidP="00E82693">
            <w:pPr>
              <w:rPr>
                <w:rFonts w:ascii="Garamond" w:hAnsi="Garamond"/>
                <w:color w:val="000000"/>
                <w:sz w:val="22"/>
                <w:szCs w:val="22"/>
              </w:rPr>
            </w:pPr>
            <w:proofErr w:type="spellStart"/>
            <w:r w:rsidRPr="00E82693">
              <w:rPr>
                <w:rFonts w:ascii="Garamond" w:hAnsi="Garamond"/>
                <w:color w:val="000000"/>
                <w:sz w:val="22"/>
                <w:szCs w:val="22"/>
              </w:rPr>
              <w:t>CSOK-kölcsön</w:t>
            </w:r>
            <w:proofErr w:type="spellEnd"/>
          </w:p>
          <w:p w14:paraId="4841B1AE"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adó-visszatérítési támogatás</w:t>
            </w:r>
          </w:p>
          <w:p w14:paraId="1B4A4A76"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visszterhes vagyonszerzési illetékmentesség</w:t>
            </w:r>
          </w:p>
          <w:p w14:paraId="0C175A13"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babaváró támogatás</w:t>
            </w:r>
          </w:p>
          <w:p w14:paraId="76E75022"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jelzáloghitel-csökkentési támogatás</w:t>
            </w:r>
          </w:p>
          <w:p w14:paraId="22FA2243" w14:textId="77777777" w:rsidR="00DB3D21" w:rsidRPr="00E82693" w:rsidRDefault="00DB3D21" w:rsidP="00E82693">
            <w:pPr>
              <w:rPr>
                <w:rFonts w:ascii="Garamond" w:hAnsi="Garamond"/>
                <w:color w:val="000000"/>
                <w:sz w:val="22"/>
                <w:szCs w:val="22"/>
              </w:rPr>
            </w:pPr>
            <w:r w:rsidRPr="00E82693">
              <w:rPr>
                <w:rFonts w:ascii="Garamond" w:hAnsi="Garamond"/>
                <w:color w:val="000000"/>
                <w:sz w:val="22"/>
                <w:szCs w:val="22"/>
              </w:rPr>
              <w:t>közjegyzői díjak csökkentése</w:t>
            </w:r>
          </w:p>
        </w:tc>
        <w:tc>
          <w:tcPr>
            <w:tcW w:w="3260" w:type="dxa"/>
            <w:vAlign w:val="center"/>
          </w:tcPr>
          <w:p w14:paraId="71012C32" w14:textId="77777777" w:rsidR="00DB3D21" w:rsidRPr="00E82693" w:rsidRDefault="00DB3D21" w:rsidP="00E82693">
            <w:pPr>
              <w:jc w:val="center"/>
              <w:rPr>
                <w:rFonts w:ascii="Garamond" w:hAnsi="Garamond"/>
                <w:color w:val="000000"/>
                <w:sz w:val="22"/>
                <w:szCs w:val="22"/>
              </w:rPr>
            </w:pPr>
          </w:p>
        </w:tc>
      </w:tr>
      <w:tr w:rsidR="00DB3D21" w:rsidRPr="00E82693" w14:paraId="542BF193" w14:textId="77777777" w:rsidTr="00CE27B2">
        <w:trPr>
          <w:trHeight w:val="247"/>
        </w:trPr>
        <w:tc>
          <w:tcPr>
            <w:tcW w:w="7230" w:type="dxa"/>
            <w:gridSpan w:val="2"/>
            <w:vAlign w:val="center"/>
          </w:tcPr>
          <w:p w14:paraId="63050F61" w14:textId="77777777" w:rsidR="00DB3D21" w:rsidRPr="00E82693" w:rsidRDefault="00DB3D21" w:rsidP="00E82693">
            <w:pPr>
              <w:jc w:val="center"/>
              <w:rPr>
                <w:rFonts w:ascii="Garamond" w:hAnsi="Garamond"/>
                <w:color w:val="000000"/>
                <w:sz w:val="22"/>
                <w:szCs w:val="22"/>
              </w:rPr>
            </w:pPr>
            <w:r w:rsidRPr="00E82693">
              <w:rPr>
                <w:rFonts w:ascii="Garamond" w:hAnsi="Garamond"/>
                <w:b/>
                <w:bCs/>
                <w:color w:val="000000"/>
                <w:sz w:val="22"/>
                <w:szCs w:val="22"/>
              </w:rPr>
              <w:t>A gyermeket nevelő szülők egyéb ellátásai</w:t>
            </w:r>
          </w:p>
        </w:tc>
      </w:tr>
      <w:tr w:rsidR="00DB3D21" w:rsidRPr="00E82693" w14:paraId="7D2A3472" w14:textId="77777777" w:rsidTr="00CE27B2">
        <w:trPr>
          <w:trHeight w:val="311"/>
        </w:trPr>
        <w:tc>
          <w:tcPr>
            <w:tcW w:w="7230" w:type="dxa"/>
            <w:gridSpan w:val="2"/>
            <w:vAlign w:val="center"/>
          </w:tcPr>
          <w:p w14:paraId="34DF7F7A" w14:textId="77777777" w:rsidR="00DB3D21" w:rsidRPr="00E82693" w:rsidRDefault="00DB3D21" w:rsidP="00E82693">
            <w:pPr>
              <w:jc w:val="center"/>
              <w:rPr>
                <w:rFonts w:ascii="Garamond" w:hAnsi="Garamond"/>
                <w:color w:val="000000"/>
                <w:sz w:val="22"/>
                <w:szCs w:val="22"/>
              </w:rPr>
            </w:pPr>
            <w:r w:rsidRPr="00E82693">
              <w:rPr>
                <w:rFonts w:ascii="Garamond" w:hAnsi="Garamond"/>
                <w:sz w:val="22"/>
                <w:szCs w:val="22"/>
              </w:rPr>
              <w:t>rendszeres gyermekvédelmi kedvezmény</w:t>
            </w:r>
          </w:p>
        </w:tc>
      </w:tr>
      <w:tr w:rsidR="00DB3D21" w:rsidRPr="00E82693" w14:paraId="2854E186" w14:textId="77777777" w:rsidTr="00CE27B2">
        <w:trPr>
          <w:trHeight w:val="272"/>
        </w:trPr>
        <w:tc>
          <w:tcPr>
            <w:tcW w:w="7230" w:type="dxa"/>
            <w:gridSpan w:val="2"/>
            <w:vAlign w:val="center"/>
          </w:tcPr>
          <w:p w14:paraId="572B0468" w14:textId="77777777" w:rsidR="00DB3D21" w:rsidRPr="00E82693" w:rsidRDefault="00DB3D21" w:rsidP="00E82693">
            <w:pPr>
              <w:jc w:val="center"/>
              <w:rPr>
                <w:rFonts w:ascii="Garamond" w:hAnsi="Garamond"/>
                <w:color w:val="000000"/>
                <w:sz w:val="22"/>
                <w:szCs w:val="22"/>
              </w:rPr>
            </w:pPr>
            <w:r w:rsidRPr="00E82693">
              <w:rPr>
                <w:rFonts w:ascii="Garamond" w:hAnsi="Garamond"/>
                <w:sz w:val="22"/>
                <w:szCs w:val="22"/>
              </w:rPr>
              <w:t>gyermektartásdíj megelőlegezése</w:t>
            </w:r>
          </w:p>
        </w:tc>
      </w:tr>
      <w:tr w:rsidR="00DB3D21" w:rsidRPr="00E82693" w14:paraId="0B7512C7" w14:textId="77777777" w:rsidTr="00CE27B2">
        <w:trPr>
          <w:trHeight w:val="277"/>
        </w:trPr>
        <w:tc>
          <w:tcPr>
            <w:tcW w:w="7230" w:type="dxa"/>
            <w:gridSpan w:val="2"/>
            <w:vAlign w:val="center"/>
          </w:tcPr>
          <w:p w14:paraId="5B5CA00E" w14:textId="77777777" w:rsidR="00DB3D21" w:rsidRPr="00E82693" w:rsidRDefault="00DB3D21" w:rsidP="00E82693">
            <w:pPr>
              <w:jc w:val="center"/>
              <w:rPr>
                <w:rFonts w:ascii="Garamond" w:hAnsi="Garamond"/>
                <w:color w:val="000000"/>
                <w:sz w:val="22"/>
                <w:szCs w:val="22"/>
              </w:rPr>
            </w:pPr>
            <w:r w:rsidRPr="00E82693">
              <w:rPr>
                <w:rFonts w:ascii="Garamond" w:hAnsi="Garamond"/>
                <w:sz w:val="22"/>
                <w:szCs w:val="22"/>
              </w:rPr>
              <w:t>étkezési térítési díjkedvezmény</w:t>
            </w:r>
          </w:p>
        </w:tc>
      </w:tr>
      <w:tr w:rsidR="00DB3D21" w:rsidRPr="00E82693" w14:paraId="26FF8E2D" w14:textId="77777777" w:rsidTr="00CE27B2">
        <w:trPr>
          <w:trHeight w:val="281"/>
        </w:trPr>
        <w:tc>
          <w:tcPr>
            <w:tcW w:w="7230" w:type="dxa"/>
            <w:gridSpan w:val="2"/>
            <w:vAlign w:val="center"/>
          </w:tcPr>
          <w:p w14:paraId="255E2008" w14:textId="77777777" w:rsidR="00DB3D21" w:rsidRPr="00E82693" w:rsidRDefault="00DB3D21" w:rsidP="00E82693">
            <w:pPr>
              <w:jc w:val="center"/>
              <w:rPr>
                <w:rFonts w:ascii="Garamond" w:hAnsi="Garamond"/>
                <w:color w:val="000000"/>
                <w:sz w:val="22"/>
                <w:szCs w:val="22"/>
              </w:rPr>
            </w:pPr>
            <w:r w:rsidRPr="00E82693">
              <w:rPr>
                <w:rFonts w:ascii="Garamond" w:hAnsi="Garamond"/>
                <w:sz w:val="22"/>
                <w:szCs w:val="22"/>
              </w:rPr>
              <w:t>ingyenes tankönyvellátás</w:t>
            </w:r>
          </w:p>
        </w:tc>
      </w:tr>
    </w:tbl>
    <w:p w14:paraId="34FE21D3" w14:textId="77777777" w:rsidR="00DB3D21" w:rsidRPr="00E82693" w:rsidRDefault="00DB3D21" w:rsidP="00E82693">
      <w:pPr>
        <w:pStyle w:val="Cmsor1"/>
        <w:jc w:val="left"/>
        <w:rPr>
          <w:rFonts w:ascii="Garamond" w:hAnsi="Garamond"/>
          <w:sz w:val="22"/>
          <w:szCs w:val="22"/>
        </w:rPr>
      </w:pPr>
      <w:r w:rsidRPr="00E82693">
        <w:rPr>
          <w:rFonts w:ascii="Garamond" w:hAnsi="Garamond"/>
          <w:sz w:val="22"/>
          <w:szCs w:val="22"/>
        </w:rPr>
        <w:br w:type="page"/>
      </w:r>
      <w:bookmarkStart w:id="2" w:name="_Toc188856230"/>
      <w:r w:rsidRPr="00E82693">
        <w:rPr>
          <w:rFonts w:ascii="Garamond" w:hAnsi="Garamond"/>
          <w:sz w:val="22"/>
          <w:szCs w:val="22"/>
        </w:rPr>
        <w:lastRenderedPageBreak/>
        <w:t xml:space="preserve">I. CSALÁDTÁMOGATÁSI ELLÁTÁSI FORMÁK </w:t>
      </w:r>
      <w:r w:rsidRPr="00E82693">
        <w:rPr>
          <w:rFonts w:ascii="Garamond" w:hAnsi="Garamond"/>
          <w:noProof/>
          <w:sz w:val="22"/>
          <w:szCs w:val="22"/>
        </w:rPr>
        <mc:AlternateContent>
          <mc:Choice Requires="wps">
            <w:drawing>
              <wp:anchor distT="0" distB="0" distL="114300" distR="114300" simplePos="0" relativeHeight="251657216" behindDoc="0" locked="0" layoutInCell="1" allowOverlap="1" wp14:anchorId="2C801E88" wp14:editId="4A200659">
                <wp:simplePos x="0" y="0"/>
                <wp:positionH relativeFrom="column">
                  <wp:posOffset>636905</wp:posOffset>
                </wp:positionH>
                <wp:positionV relativeFrom="paragraph">
                  <wp:posOffset>-1752600</wp:posOffset>
                </wp:positionV>
                <wp:extent cx="1943100" cy="5715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E653" w14:textId="77777777" w:rsidR="00621D71" w:rsidRDefault="00621D71" w:rsidP="00DB3D21">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801E88" id="_x0000_t202" coordsize="21600,21600" o:spt="202" path="m,l,21600r21600,l21600,xe">
                <v:stroke joinstyle="miter"/>
                <v:path gradientshapeok="t" o:connecttype="rect"/>
              </v:shapetype>
              <v:shape id="Text Box 2" o:spid="_x0000_s1026" type="#_x0000_t202" style="position:absolute;margin-left:50.15pt;margin-top:-138pt;width:1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W4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TchkG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" filled="f" stroked="f">
                <v:textbox>
                  <w:txbxContent>
                    <w:p w14:paraId="5BE5E653" w14:textId="77777777" w:rsidR="00621D71" w:rsidRDefault="00621D71" w:rsidP="00DB3D21">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v:textbox>
              </v:shape>
            </w:pict>
          </mc:Fallback>
        </mc:AlternateContent>
      </w:r>
      <w:r w:rsidRPr="00E82693">
        <w:rPr>
          <w:rFonts w:ascii="Garamond" w:hAnsi="Garamond"/>
          <w:noProof/>
          <w:sz w:val="22"/>
          <w:szCs w:val="22"/>
        </w:rPr>
        <mc:AlternateContent>
          <mc:Choice Requires="wps">
            <w:drawing>
              <wp:anchor distT="0" distB="0" distL="114300" distR="114300" simplePos="0" relativeHeight="251659264" behindDoc="0" locked="0" layoutInCell="1" allowOverlap="1" wp14:anchorId="49A04DFC" wp14:editId="25DCAB98">
                <wp:simplePos x="0" y="0"/>
                <wp:positionH relativeFrom="column">
                  <wp:posOffset>-620395</wp:posOffset>
                </wp:positionH>
                <wp:positionV relativeFrom="paragraph">
                  <wp:posOffset>-2438400</wp:posOffset>
                </wp:positionV>
                <wp:extent cx="342900" cy="3429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0124" w14:textId="77777777" w:rsidR="00621D71" w:rsidRDefault="00621D71" w:rsidP="00DB3D21">
                            <w:pPr>
                              <w:rPr>
                                <w:rFonts w:ascii="Trebuchet MS" w:hAnsi="Trebuchet MS"/>
                                <w:b/>
                                <w:bCs/>
                                <w:sz w:val="24"/>
                              </w:rPr>
                            </w:pPr>
                            <w:r>
                              <w:rPr>
                                <w:rFonts w:ascii="Trebuchet MS" w:hAnsi="Trebuchet MS"/>
                                <w:b/>
                                <w:bCs/>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A04DFC" id="Text Box 3" o:spid="_x0000_s1027" type="#_x0000_t202" style="position:absolute;margin-left:-48.85pt;margin-top:-192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RmswIAAL8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" filled="f" stroked="f">
                <v:textbox>
                  <w:txbxContent>
                    <w:p w14:paraId="32F20124" w14:textId="77777777" w:rsidR="00621D71" w:rsidRDefault="00621D71" w:rsidP="00DB3D21">
                      <w:pPr>
                        <w:rPr>
                          <w:rFonts w:ascii="Trebuchet MS" w:hAnsi="Trebuchet MS"/>
                          <w:b/>
                          <w:bCs/>
                          <w:sz w:val="24"/>
                        </w:rPr>
                      </w:pPr>
                      <w:r>
                        <w:rPr>
                          <w:rFonts w:ascii="Trebuchet MS" w:hAnsi="Trebuchet MS"/>
                          <w:b/>
                          <w:bCs/>
                          <w:sz w:val="24"/>
                        </w:rPr>
                        <w:t>I.</w:t>
                      </w:r>
                    </w:p>
                  </w:txbxContent>
                </v:textbox>
              </v:shape>
            </w:pict>
          </mc:Fallback>
        </mc:AlternateContent>
      </w:r>
      <w:bookmarkEnd w:id="2"/>
    </w:p>
    <w:p w14:paraId="14646E73" w14:textId="77777777" w:rsidR="00DB3D21" w:rsidRPr="00E82693" w:rsidRDefault="00DB3D21" w:rsidP="00E82693">
      <w:pPr>
        <w:jc w:val="both"/>
        <w:rPr>
          <w:rFonts w:ascii="Garamond" w:hAnsi="Garamond"/>
          <w:i/>
          <w:iCs/>
          <w:color w:val="000000"/>
          <w:sz w:val="22"/>
          <w:szCs w:val="22"/>
        </w:rPr>
      </w:pPr>
    </w:p>
    <w:p w14:paraId="6BEE0099" w14:textId="77777777" w:rsidR="00DB3D21" w:rsidRPr="00E82693" w:rsidRDefault="00DB3D21" w:rsidP="00E82693">
      <w:pPr>
        <w:jc w:val="both"/>
        <w:rPr>
          <w:rFonts w:ascii="Garamond" w:hAnsi="Garamond"/>
          <w:b/>
          <w:bCs/>
          <w:i/>
          <w:iCs/>
          <w:color w:val="000000"/>
          <w:sz w:val="22"/>
          <w:szCs w:val="22"/>
        </w:rPr>
      </w:pPr>
    </w:p>
    <w:p w14:paraId="2499F11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Kikre terjed ki a családok támogatásáról szóló 198. évi LXXXIV. törvény hatálya?</w:t>
      </w:r>
    </w:p>
    <w:p w14:paraId="40C28414"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 törvény hatálya – ha nemzetközi szerződés eltérően nem rendelkezik – kiterjed </w:t>
      </w:r>
    </w:p>
    <w:p w14:paraId="0151B7C1" w14:textId="77777777" w:rsidR="00DB3D21" w:rsidRPr="00E82693" w:rsidRDefault="00DB3D21" w:rsidP="00E82693">
      <w:pPr>
        <w:pStyle w:val="Listaszerbekezds"/>
        <w:numPr>
          <w:ilvl w:val="0"/>
          <w:numId w:val="80"/>
        </w:numPr>
        <w:spacing w:after="0" w:line="240" w:lineRule="auto"/>
        <w:ind w:left="284" w:hanging="284"/>
        <w:jc w:val="both"/>
        <w:rPr>
          <w:rFonts w:ascii="Garamond" w:hAnsi="Garamond"/>
        </w:rPr>
      </w:pPr>
      <w:r w:rsidRPr="00E82693">
        <w:rPr>
          <w:rFonts w:ascii="Garamond" w:hAnsi="Garamond"/>
        </w:rPr>
        <w:t>a Magyarország területén élő</w:t>
      </w:r>
    </w:p>
    <w:p w14:paraId="37031B57" w14:textId="77777777" w:rsidR="00DB3D21" w:rsidRPr="00E82693" w:rsidRDefault="00DB3D21" w:rsidP="00E82693">
      <w:pPr>
        <w:pStyle w:val="Listaszerbekezds"/>
        <w:numPr>
          <w:ilvl w:val="0"/>
          <w:numId w:val="80"/>
        </w:numPr>
        <w:spacing w:after="0" w:line="240" w:lineRule="auto"/>
        <w:ind w:left="567" w:hanging="283"/>
        <w:jc w:val="both"/>
        <w:rPr>
          <w:rFonts w:ascii="Garamond" w:hAnsi="Garamond"/>
        </w:rPr>
      </w:pPr>
      <w:r w:rsidRPr="00E82693">
        <w:rPr>
          <w:rFonts w:ascii="Garamond" w:hAnsi="Garamond"/>
        </w:rPr>
        <w:t>magyar állampolgárra,</w:t>
      </w:r>
    </w:p>
    <w:p w14:paraId="0D3CA33D" w14:textId="77777777" w:rsidR="00DB3D21" w:rsidRPr="00E82693" w:rsidRDefault="00DB3D21" w:rsidP="00E82693">
      <w:pPr>
        <w:pStyle w:val="Listaszerbekezds"/>
        <w:numPr>
          <w:ilvl w:val="0"/>
          <w:numId w:val="80"/>
        </w:numPr>
        <w:spacing w:after="0" w:line="240" w:lineRule="auto"/>
        <w:ind w:left="567" w:hanging="283"/>
        <w:jc w:val="both"/>
        <w:rPr>
          <w:rFonts w:ascii="Garamond" w:hAnsi="Garamond"/>
        </w:rPr>
      </w:pPr>
      <w:r w:rsidRPr="00E82693">
        <w:rPr>
          <w:rFonts w:ascii="Garamond" w:hAnsi="Garamond"/>
        </w:rPr>
        <w:t>bevándorolt vagy letelepedett jogállású, továbbá a  magyar hatóság által menekültként, oltalmazottként vagy hontalanként elismert személyekre,</w:t>
      </w:r>
    </w:p>
    <w:p w14:paraId="6A4F16CD" w14:textId="77777777" w:rsidR="00DB3D21" w:rsidRPr="00E82693" w:rsidRDefault="00DB3D21" w:rsidP="00E82693">
      <w:pPr>
        <w:pStyle w:val="Listaszerbekezds"/>
        <w:numPr>
          <w:ilvl w:val="0"/>
          <w:numId w:val="80"/>
        </w:numPr>
        <w:spacing w:after="0" w:line="240" w:lineRule="auto"/>
        <w:ind w:left="567" w:hanging="283"/>
        <w:jc w:val="both"/>
        <w:rPr>
          <w:rFonts w:ascii="Garamond" w:hAnsi="Garamond"/>
        </w:rPr>
      </w:pPr>
      <w:r w:rsidRPr="00E82693">
        <w:rPr>
          <w:rFonts w:ascii="Garamond" w:hAnsi="Garamond"/>
        </w:rPr>
        <w:t>a  szabad mozgás és tartózkodás jogával rendelkező személyek beutazásáról és tartózkodásáról szóló törvény szerint a  szabad mozgás és tartózkodás jogával rendelkező személyre, amennyiben az ellátás igénylésének időpontjában a szabad mozgás és a három hónapot meghaladó tartózkodási jogát Magyarország területén gyakorolja, és a polgárok személyi adatainak és lakcímének nyilvántartásáról szóló törvény szerint bejelentett lakóhellyel rendelkezik,</w:t>
      </w:r>
    </w:p>
    <w:p w14:paraId="772AA6CA" w14:textId="77777777" w:rsidR="00DB3D21" w:rsidRPr="00E82693" w:rsidRDefault="00DB3D21" w:rsidP="00E82693">
      <w:pPr>
        <w:pStyle w:val="Listaszerbekezds"/>
        <w:numPr>
          <w:ilvl w:val="0"/>
          <w:numId w:val="80"/>
        </w:numPr>
        <w:spacing w:after="0" w:line="240" w:lineRule="auto"/>
        <w:ind w:left="567" w:hanging="283"/>
        <w:jc w:val="both"/>
        <w:rPr>
          <w:rFonts w:ascii="Garamond" w:hAnsi="Garamond"/>
        </w:rPr>
      </w:pPr>
      <w:r w:rsidRPr="00E82693">
        <w:rPr>
          <w:rFonts w:ascii="Garamond" w:hAnsi="Garamond"/>
        </w:rPr>
        <w:t xml:space="preserve">az anyasági támogatás kivételével a szociális biztonsági rendszerek koordinálásáról és annak végrehajtásáról szóló uniós rendeletekben meghatározott </w:t>
      </w:r>
      <w:proofErr w:type="spellStart"/>
      <w:r w:rsidRPr="00E82693">
        <w:rPr>
          <w:rFonts w:ascii="Garamond" w:hAnsi="Garamond"/>
        </w:rPr>
        <w:t>jogosulti</w:t>
      </w:r>
      <w:proofErr w:type="spellEnd"/>
      <w:r w:rsidRPr="00E82693">
        <w:rPr>
          <w:rFonts w:ascii="Garamond" w:hAnsi="Garamond"/>
        </w:rPr>
        <w:t xml:space="preserve"> körbe tartozó személyre, amennyiben az  ellátás igénylésének időpontjában a  szabad mozgáshoz és tartózkodáshoz való jogát Magyarország területén gyakorolja, és – a  határ menti ingázó munkavállalókat kivéve – a polgárok személyi adatainak és lakcímének nyilvántartásáról szóló törvény szerint bejelentett lakóhellyel rendelkezik, </w:t>
      </w:r>
    </w:p>
    <w:p w14:paraId="3A4D77F0" w14:textId="77777777" w:rsidR="00DB3D21" w:rsidRPr="00E82693" w:rsidRDefault="00DB3D21" w:rsidP="00E82693">
      <w:pPr>
        <w:pStyle w:val="Listaszerbekezds"/>
        <w:numPr>
          <w:ilvl w:val="0"/>
          <w:numId w:val="80"/>
        </w:numPr>
        <w:spacing w:after="0" w:line="240" w:lineRule="auto"/>
        <w:ind w:left="567" w:hanging="283"/>
        <w:jc w:val="both"/>
        <w:rPr>
          <w:rFonts w:ascii="Garamond" w:hAnsi="Garamond"/>
        </w:rPr>
      </w:pPr>
      <w:r w:rsidRPr="00E82693">
        <w:rPr>
          <w:rFonts w:ascii="Garamond" w:hAnsi="Garamond"/>
        </w:rPr>
        <w:t xml:space="preserve">az anyasági támogatás kivételével – a magas szintű képzettséget igénylő munkavállalás és tartózkodás céljából kiállított engedéllyel (EU Kék Kártyával) rendelkező harmadik országbeli állampolgárra, </w:t>
      </w:r>
    </w:p>
    <w:p w14:paraId="48FF0309" w14:textId="77777777" w:rsidR="00DB3D21" w:rsidRPr="00E82693" w:rsidRDefault="00DB3D21" w:rsidP="00E82693">
      <w:pPr>
        <w:pStyle w:val="Listaszerbekezds"/>
        <w:numPr>
          <w:ilvl w:val="0"/>
          <w:numId w:val="80"/>
        </w:numPr>
        <w:spacing w:after="0" w:line="240" w:lineRule="auto"/>
        <w:ind w:left="567" w:hanging="283"/>
        <w:jc w:val="both"/>
        <w:rPr>
          <w:rFonts w:ascii="Garamond" w:hAnsi="Garamond"/>
        </w:rPr>
      </w:pPr>
      <w:r w:rsidRPr="00E82693">
        <w:rPr>
          <w:rFonts w:ascii="Garamond" w:hAnsi="Garamond"/>
        </w:rPr>
        <w:t>összevont engedéllyel rendelkező harmadik országbeli állampolgárra, feltéve, hogy a  munkavállalást számára hat hónapot meghaladó időtartamra, de a  vállalaton belül áthelyezett személy esetén legalább kilenc hónapra engedélyezték;</w:t>
      </w:r>
    </w:p>
    <w:p w14:paraId="7A2449BB" w14:textId="77777777" w:rsidR="00DB3D21" w:rsidRPr="00E82693" w:rsidRDefault="00DB3D21" w:rsidP="00E82693">
      <w:pPr>
        <w:pStyle w:val="Listaszerbekezds"/>
        <w:numPr>
          <w:ilvl w:val="0"/>
          <w:numId w:val="82"/>
        </w:numPr>
        <w:spacing w:after="0" w:line="240" w:lineRule="auto"/>
        <w:ind w:left="284" w:hanging="284"/>
        <w:jc w:val="both"/>
        <w:rPr>
          <w:rFonts w:ascii="Garamond" w:hAnsi="Garamond"/>
        </w:rPr>
      </w:pPr>
      <w:r w:rsidRPr="00E82693">
        <w:rPr>
          <w:rFonts w:ascii="Garamond" w:hAnsi="Garamond"/>
        </w:rPr>
        <w:t xml:space="preserve">az anyasági támogatás tekintetében a  nem Magyarország területén élő, tartós külszolgálatot vagy tartós külföldi szolgálatot teljesítő magyar állampolgárra, illetve vele együtt élő házastársára, élettársára; </w:t>
      </w:r>
    </w:p>
    <w:p w14:paraId="5D2D867D" w14:textId="77777777" w:rsidR="00DB3D21" w:rsidRPr="00E82693" w:rsidRDefault="00DB3D21" w:rsidP="00E82693">
      <w:pPr>
        <w:pStyle w:val="Listaszerbekezds"/>
        <w:numPr>
          <w:ilvl w:val="0"/>
          <w:numId w:val="82"/>
        </w:numPr>
        <w:spacing w:after="0" w:line="240" w:lineRule="auto"/>
        <w:ind w:left="284" w:hanging="284"/>
        <w:jc w:val="both"/>
        <w:rPr>
          <w:rFonts w:ascii="Garamond" w:hAnsi="Garamond"/>
        </w:rPr>
      </w:pPr>
      <w:r w:rsidRPr="00E82693">
        <w:rPr>
          <w:rFonts w:ascii="Garamond" w:hAnsi="Garamond"/>
        </w:rPr>
        <w:t xml:space="preserve">az  anyasági támogatás tekintetében a  b)  pontban foglaltakon túl a  nem Magyarország területén élő, külföldön született, </w:t>
      </w:r>
    </w:p>
    <w:p w14:paraId="368D577B" w14:textId="77777777" w:rsidR="00DB3D21" w:rsidRPr="00E82693" w:rsidRDefault="00DB3D21" w:rsidP="00E82693">
      <w:pPr>
        <w:pStyle w:val="Listaszerbekezds"/>
        <w:numPr>
          <w:ilvl w:val="0"/>
          <w:numId w:val="81"/>
        </w:numPr>
        <w:spacing w:after="0" w:line="240" w:lineRule="auto"/>
        <w:ind w:left="709" w:hanging="283"/>
        <w:jc w:val="both"/>
        <w:rPr>
          <w:rFonts w:ascii="Garamond" w:hAnsi="Garamond"/>
        </w:rPr>
      </w:pPr>
      <w:r w:rsidRPr="00E82693">
        <w:rPr>
          <w:rFonts w:ascii="Garamond" w:hAnsi="Garamond"/>
        </w:rPr>
        <w:t>a  hazai anyakönyvezés végzésére kijelölt anyakönyvi szerv által anyakönyvezett, magyar állampolgárságú gyermek vér szerinti anyjára, örökbefogadó szülőjére vagy gyámjára, vagy</w:t>
      </w:r>
    </w:p>
    <w:p w14:paraId="6761DD00" w14:textId="77777777" w:rsidR="00DB3D21" w:rsidRPr="009B2EB7" w:rsidRDefault="00DB3D21" w:rsidP="00E82693">
      <w:pPr>
        <w:pStyle w:val="Listaszerbekezds"/>
        <w:numPr>
          <w:ilvl w:val="0"/>
          <w:numId w:val="81"/>
        </w:numPr>
        <w:spacing w:after="0" w:line="240" w:lineRule="auto"/>
        <w:ind w:left="709" w:hanging="283"/>
        <w:jc w:val="both"/>
        <w:rPr>
          <w:rFonts w:ascii="Garamond" w:hAnsi="Garamond"/>
          <w:b/>
          <w:bCs/>
          <w:i/>
          <w:iCs/>
          <w:color w:val="000000"/>
        </w:rPr>
      </w:pPr>
      <w:r w:rsidRPr="00E82693">
        <w:rPr>
          <w:rFonts w:ascii="Garamond" w:hAnsi="Garamond"/>
        </w:rPr>
        <w:lastRenderedPageBreak/>
        <w:t>a  szomszédos államokban élő magyarokról szóló törvény alapján kiadott „Magyar igazolvánnyal” rendelkező gyermek vér szerinti anyjára, örökbefogadó szülőjére vagy gyámjára, feltéve, hogy a  gyermek lakóhelye szerinti szomszédos állam joga szerint a  magyar állampolgárság felvétele a  szomszédos állam szerinti állampolgárságtól való megfosztással jár.</w:t>
      </w:r>
    </w:p>
    <w:p w14:paraId="04B28ADF" w14:textId="77777777" w:rsidR="009B2EB7" w:rsidRPr="00E82693" w:rsidRDefault="009B2EB7" w:rsidP="009B2EB7">
      <w:pPr>
        <w:pStyle w:val="Listaszerbekezds"/>
        <w:spacing w:after="0" w:line="240" w:lineRule="auto"/>
        <w:ind w:left="709"/>
        <w:jc w:val="both"/>
        <w:rPr>
          <w:rFonts w:ascii="Garamond" w:hAnsi="Garamond"/>
          <w:b/>
          <w:bCs/>
          <w:i/>
          <w:iCs/>
          <w:color w:val="000000"/>
        </w:rPr>
      </w:pPr>
    </w:p>
    <w:p w14:paraId="3068489B"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családtámogatási ellátási formák léteznek?</w:t>
      </w:r>
    </w:p>
    <w:p w14:paraId="2BB62299" w14:textId="77777777" w:rsidR="00DB3D21" w:rsidRPr="00E82693" w:rsidRDefault="00DB3D21" w:rsidP="00E82693">
      <w:pPr>
        <w:jc w:val="both"/>
        <w:rPr>
          <w:rFonts w:ascii="Garamond" w:hAnsi="Garamond"/>
          <w:b/>
          <w:color w:val="000000"/>
          <w:sz w:val="22"/>
          <w:szCs w:val="22"/>
        </w:rPr>
      </w:pPr>
      <w:r w:rsidRPr="00E82693">
        <w:rPr>
          <w:rFonts w:ascii="Garamond" w:hAnsi="Garamond"/>
          <w:b/>
          <w:color w:val="000000"/>
          <w:sz w:val="22"/>
          <w:szCs w:val="22"/>
        </w:rPr>
        <w:t>Családi pótlék</w:t>
      </w:r>
    </w:p>
    <w:p w14:paraId="055A1B95"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nevelési ellátás</w:t>
      </w:r>
    </w:p>
    <w:p w14:paraId="6CE0C7FE"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iskoláztatási támogatás</w:t>
      </w:r>
    </w:p>
    <w:p w14:paraId="06654334" w14:textId="77777777" w:rsidR="00DB3D21" w:rsidRPr="00E82693" w:rsidRDefault="00DB3D21" w:rsidP="00E82693">
      <w:pPr>
        <w:jc w:val="both"/>
        <w:rPr>
          <w:rFonts w:ascii="Garamond" w:hAnsi="Garamond"/>
          <w:color w:val="000000"/>
          <w:sz w:val="22"/>
          <w:szCs w:val="22"/>
        </w:rPr>
      </w:pPr>
      <w:r w:rsidRPr="00E82693">
        <w:rPr>
          <w:rFonts w:ascii="Garamond" w:hAnsi="Garamond"/>
          <w:b/>
          <w:color w:val="000000"/>
          <w:sz w:val="22"/>
          <w:szCs w:val="22"/>
        </w:rPr>
        <w:t>Gyermekgondozási támogatás</w:t>
      </w:r>
      <w:r w:rsidRPr="00E82693">
        <w:rPr>
          <w:rFonts w:ascii="Garamond" w:hAnsi="Garamond"/>
          <w:color w:val="000000"/>
          <w:sz w:val="22"/>
          <w:szCs w:val="22"/>
        </w:rPr>
        <w:t>;</w:t>
      </w:r>
    </w:p>
    <w:p w14:paraId="75CFD2F7"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gyermekgondozást segítő ellátás </w:t>
      </w:r>
    </w:p>
    <w:p w14:paraId="40DD4CF6"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gyermeknevelési támogatás</w:t>
      </w:r>
    </w:p>
    <w:p w14:paraId="04DE3D55" w14:textId="77777777" w:rsidR="00DB3D21" w:rsidRPr="00E82693" w:rsidRDefault="00DB3D21" w:rsidP="00E82693">
      <w:pPr>
        <w:jc w:val="both"/>
        <w:rPr>
          <w:rFonts w:ascii="Garamond" w:hAnsi="Garamond"/>
          <w:color w:val="000000"/>
          <w:sz w:val="22"/>
          <w:szCs w:val="22"/>
        </w:rPr>
      </w:pPr>
      <w:r w:rsidRPr="00E82693">
        <w:rPr>
          <w:rFonts w:ascii="Garamond" w:hAnsi="Garamond"/>
          <w:b/>
          <w:color w:val="000000"/>
          <w:sz w:val="22"/>
          <w:szCs w:val="22"/>
        </w:rPr>
        <w:t>Anyasági támogatás</w:t>
      </w:r>
    </w:p>
    <w:p w14:paraId="5CE38FB0" w14:textId="77777777" w:rsidR="00DB3D21" w:rsidRPr="00E82693" w:rsidRDefault="00DB3D21" w:rsidP="00E82693">
      <w:pPr>
        <w:pStyle w:val="Szvegtrzs2"/>
        <w:rPr>
          <w:b/>
          <w:bCs/>
          <w:i/>
          <w:iCs/>
          <w:color w:val="000000"/>
          <w:sz w:val="22"/>
          <w:szCs w:val="22"/>
        </w:rPr>
      </w:pPr>
    </w:p>
    <w:p w14:paraId="210C3A6A" w14:textId="77777777" w:rsidR="00DB3D21" w:rsidRPr="00E82693" w:rsidRDefault="00DB3D21" w:rsidP="00E82693">
      <w:pPr>
        <w:pStyle w:val="Szvegtrzs2"/>
        <w:rPr>
          <w:b/>
          <w:bCs/>
          <w:i/>
          <w:iCs/>
          <w:color w:val="000000"/>
          <w:sz w:val="22"/>
          <w:szCs w:val="22"/>
        </w:rPr>
      </w:pPr>
      <w:r w:rsidRPr="00E82693">
        <w:rPr>
          <w:b/>
          <w:bCs/>
          <w:i/>
          <w:iCs/>
          <w:color w:val="000000"/>
          <w:sz w:val="22"/>
          <w:szCs w:val="22"/>
        </w:rPr>
        <w:t>Melyek a biztosítási jogviszonyban (pl. munkaviszonyban) álló szülőt megillető főbb ellátások, kedvezmények?</w:t>
      </w:r>
    </w:p>
    <w:p w14:paraId="6D29C86D"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táppénz</w:t>
      </w:r>
    </w:p>
    <w:p w14:paraId="76FAE838"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gyermekápolási táppénz</w:t>
      </w:r>
    </w:p>
    <w:p w14:paraId="12AB9878" w14:textId="77777777" w:rsidR="00DB3D21" w:rsidRPr="00E82693" w:rsidRDefault="00DB3D21" w:rsidP="00E82693">
      <w:pPr>
        <w:ind w:left="284" w:hanging="284"/>
        <w:jc w:val="both"/>
        <w:rPr>
          <w:rFonts w:ascii="Garamond" w:hAnsi="Garamond"/>
          <w:b/>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csecsemőgondozási díj</w:t>
      </w:r>
      <w:r w:rsidRPr="00E82693">
        <w:rPr>
          <w:rFonts w:ascii="Garamond" w:hAnsi="Garamond"/>
          <w:b/>
          <w:color w:val="000000"/>
          <w:sz w:val="22"/>
          <w:szCs w:val="22"/>
        </w:rPr>
        <w:t xml:space="preserve"> </w:t>
      </w:r>
    </w:p>
    <w:p w14:paraId="5C04EB44"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gyermekgondozási díj</w:t>
      </w:r>
    </w:p>
    <w:p w14:paraId="43C267F8"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örökbefogadói díj</w:t>
      </w:r>
    </w:p>
    <w:p w14:paraId="141B6DE3"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gyermek után járó szabadság és pótszabadság</w:t>
      </w:r>
    </w:p>
    <w:p w14:paraId="7B535A4E"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szülői szabadság</w:t>
      </w:r>
    </w:p>
    <w:p w14:paraId="47BC4F0F" w14:textId="77777777" w:rsidR="00DB3D21" w:rsidRPr="00E82693" w:rsidRDefault="00DB3D21" w:rsidP="00E82693">
      <w:pPr>
        <w:ind w:left="284" w:hanging="284"/>
        <w:jc w:val="both"/>
        <w:rPr>
          <w:rFonts w:ascii="Garamond" w:hAnsi="Garamond"/>
          <w:bCs/>
          <w:iCs/>
          <w:color w:val="000000"/>
          <w:sz w:val="22"/>
          <w:szCs w:val="22"/>
        </w:rPr>
      </w:pPr>
      <w:r w:rsidRPr="00E82693">
        <w:rPr>
          <w:rFonts w:ascii="Garamond" w:hAnsi="Garamond"/>
          <w:bCs/>
          <w:iCs/>
          <w:color w:val="000000"/>
          <w:sz w:val="22"/>
          <w:szCs w:val="22"/>
        </w:rPr>
        <w:t>-</w:t>
      </w:r>
      <w:r w:rsidRPr="00E82693">
        <w:rPr>
          <w:rFonts w:ascii="Garamond" w:hAnsi="Garamond"/>
          <w:bCs/>
          <w:iCs/>
          <w:color w:val="000000"/>
          <w:sz w:val="22"/>
          <w:szCs w:val="22"/>
        </w:rPr>
        <w:tab/>
        <w:t>az apát megillető munkaidő kedvezmény</w:t>
      </w:r>
    </w:p>
    <w:p w14:paraId="1E31BB82" w14:textId="77777777" w:rsidR="00DB3D21" w:rsidRPr="00E82693" w:rsidRDefault="00DB3D21" w:rsidP="00E82693">
      <w:pPr>
        <w:ind w:left="284" w:hanging="284"/>
        <w:jc w:val="both"/>
        <w:rPr>
          <w:rFonts w:ascii="Garamond" w:hAnsi="Garamond"/>
          <w:bCs/>
          <w:iCs/>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munkavégzés alóli </w:t>
      </w:r>
      <w:proofErr w:type="gramStart"/>
      <w:r w:rsidRPr="00E82693">
        <w:rPr>
          <w:rFonts w:ascii="Garamond" w:hAnsi="Garamond"/>
          <w:color w:val="000000"/>
          <w:sz w:val="22"/>
          <w:szCs w:val="22"/>
        </w:rPr>
        <w:t>mentesítés</w:t>
      </w:r>
      <w:proofErr w:type="gramEnd"/>
      <w:r w:rsidRPr="00E82693">
        <w:rPr>
          <w:rFonts w:ascii="Garamond" w:hAnsi="Garamond"/>
          <w:color w:val="000000"/>
          <w:sz w:val="22"/>
          <w:szCs w:val="22"/>
        </w:rPr>
        <w:t xml:space="preserve"> legfeljebb 10 munkanapra az örökbefogadás előkészítésének időszakában</w:t>
      </w:r>
    </w:p>
    <w:p w14:paraId="2E59ED78" w14:textId="77777777" w:rsidR="00DB3D21" w:rsidRPr="00E82693" w:rsidRDefault="00DB3D21" w:rsidP="00E82693">
      <w:pPr>
        <w:jc w:val="both"/>
        <w:rPr>
          <w:rFonts w:ascii="Garamond" w:hAnsi="Garamond"/>
          <w:b/>
          <w:bCs/>
          <w:i/>
          <w:iCs/>
          <w:color w:val="000000"/>
          <w:sz w:val="22"/>
          <w:szCs w:val="22"/>
        </w:rPr>
      </w:pPr>
    </w:p>
    <w:p w14:paraId="4AF7DBB3"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Melyek a gyermek neveléséhez kapcsolódó egyéb ellátások?</w:t>
      </w:r>
    </w:p>
    <w:p w14:paraId="21B44A54" w14:textId="77777777" w:rsidR="00DB3D21" w:rsidRPr="00E82693" w:rsidRDefault="00DB3D21" w:rsidP="00E82693">
      <w:pPr>
        <w:ind w:left="284" w:hanging="283"/>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családi kedvezmény</w:t>
      </w:r>
    </w:p>
    <w:p w14:paraId="1C944C5D" w14:textId="77777777" w:rsidR="00DB3D21" w:rsidRPr="00E82693" w:rsidRDefault="00DB3D21" w:rsidP="00E82693">
      <w:pPr>
        <w:ind w:left="284" w:hanging="283"/>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családi járulékkedvezmény</w:t>
      </w:r>
    </w:p>
    <w:p w14:paraId="00424915" w14:textId="77777777" w:rsidR="00DB3D21" w:rsidRPr="00E82693" w:rsidRDefault="00DB3D21" w:rsidP="00E82693">
      <w:pPr>
        <w:numPr>
          <w:ilvl w:val="0"/>
          <w:numId w:val="8"/>
        </w:numPr>
        <w:ind w:left="284" w:hanging="283"/>
        <w:jc w:val="both"/>
        <w:rPr>
          <w:rFonts w:ascii="Garamond" w:hAnsi="Garamond"/>
          <w:color w:val="000000"/>
          <w:sz w:val="22"/>
          <w:szCs w:val="22"/>
        </w:rPr>
      </w:pPr>
      <w:r w:rsidRPr="00E82693">
        <w:rPr>
          <w:rFonts w:ascii="Garamond" w:hAnsi="Garamond"/>
          <w:color w:val="000000"/>
          <w:sz w:val="22"/>
          <w:szCs w:val="22"/>
        </w:rPr>
        <w:t>30 év alatti anyák személyi jövedelemadó-mentessége</w:t>
      </w:r>
    </w:p>
    <w:p w14:paraId="09FA4E13" w14:textId="77777777" w:rsidR="00DB3D21" w:rsidRPr="00E82693" w:rsidRDefault="00DB3D21" w:rsidP="00E82693">
      <w:pPr>
        <w:numPr>
          <w:ilvl w:val="0"/>
          <w:numId w:val="8"/>
        </w:numPr>
        <w:ind w:left="284" w:hanging="283"/>
        <w:jc w:val="both"/>
        <w:rPr>
          <w:rFonts w:ascii="Garamond" w:hAnsi="Garamond"/>
          <w:color w:val="000000"/>
          <w:sz w:val="22"/>
          <w:szCs w:val="22"/>
        </w:rPr>
      </w:pPr>
      <w:r w:rsidRPr="00E82693">
        <w:rPr>
          <w:rFonts w:ascii="Garamond" w:hAnsi="Garamond"/>
          <w:color w:val="000000"/>
          <w:sz w:val="22"/>
          <w:szCs w:val="22"/>
        </w:rPr>
        <w:t>négy vagy több gyermeket nevelő anyák adókedvezménye</w:t>
      </w:r>
    </w:p>
    <w:p w14:paraId="6291DF28" w14:textId="77777777" w:rsidR="00DB3D21" w:rsidRPr="00E82693" w:rsidRDefault="00DB3D21" w:rsidP="00E82693">
      <w:pPr>
        <w:ind w:left="284" w:hanging="283"/>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rendszeres gyermekvédelmi kedvezmény, </w:t>
      </w:r>
    </w:p>
    <w:p w14:paraId="112AE8DA" w14:textId="77777777" w:rsidR="00DB3D21" w:rsidRPr="00E82693" w:rsidRDefault="00DB3D21" w:rsidP="00E82693">
      <w:pPr>
        <w:ind w:left="284" w:hanging="283"/>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gyermektartásdíj megelőlegezése</w:t>
      </w:r>
    </w:p>
    <w:p w14:paraId="3633A9E5" w14:textId="77777777" w:rsidR="00DB3D21" w:rsidRPr="00E82693" w:rsidRDefault="00DB3D21" w:rsidP="00E82693">
      <w:pPr>
        <w:ind w:left="284" w:hanging="283"/>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étkezési térítési díjkedvezmény</w:t>
      </w:r>
    </w:p>
    <w:p w14:paraId="77098098" w14:textId="77777777" w:rsidR="00DB3D21" w:rsidRPr="00E82693" w:rsidRDefault="00DB3D21" w:rsidP="00E82693">
      <w:pPr>
        <w:ind w:left="284" w:hanging="283"/>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ingyenes tankönyvellátás</w:t>
      </w:r>
    </w:p>
    <w:p w14:paraId="42972F38" w14:textId="77777777" w:rsidR="00DB3D21" w:rsidRPr="00E82693" w:rsidRDefault="00DB3D21" w:rsidP="00E82693">
      <w:pPr>
        <w:ind w:left="284" w:hanging="283"/>
        <w:jc w:val="both"/>
        <w:rPr>
          <w:rFonts w:ascii="Garamond" w:hAnsi="Garamond"/>
          <w:bCs/>
          <w:iCs/>
          <w:color w:val="000000"/>
          <w:sz w:val="22"/>
          <w:szCs w:val="22"/>
        </w:rPr>
      </w:pPr>
    </w:p>
    <w:p w14:paraId="3CFB55AE" w14:textId="77777777" w:rsidR="00DB3D21" w:rsidRPr="00E82693" w:rsidRDefault="00DB3D21" w:rsidP="00E82693">
      <w:pPr>
        <w:ind w:left="284" w:hanging="283"/>
        <w:jc w:val="both"/>
        <w:rPr>
          <w:rFonts w:ascii="Garamond" w:hAnsi="Garamond"/>
          <w:bCs/>
          <w:iCs/>
          <w:color w:val="000000"/>
          <w:sz w:val="22"/>
          <w:szCs w:val="22"/>
        </w:rPr>
      </w:pPr>
    </w:p>
    <w:p w14:paraId="1112C1FD" w14:textId="77777777" w:rsidR="00DB3D21" w:rsidRPr="00E82693" w:rsidRDefault="00DB3D21" w:rsidP="00E82693">
      <w:pPr>
        <w:pStyle w:val="Cmsor2"/>
        <w:jc w:val="both"/>
        <w:rPr>
          <w:rFonts w:ascii="Garamond" w:hAnsi="Garamond"/>
          <w:b/>
          <w:bCs/>
          <w:color w:val="000000"/>
          <w:sz w:val="22"/>
          <w:szCs w:val="22"/>
        </w:rPr>
      </w:pPr>
      <w:bookmarkStart w:id="3" w:name="_Toc188856231"/>
      <w:r w:rsidRPr="00E82693">
        <w:rPr>
          <w:rFonts w:ascii="Garamond" w:hAnsi="Garamond"/>
          <w:b/>
          <w:bCs/>
          <w:smallCaps/>
          <w:color w:val="000000"/>
          <w:sz w:val="22"/>
          <w:szCs w:val="22"/>
        </w:rPr>
        <w:t>Családi pótlék</w:t>
      </w:r>
      <w:bookmarkEnd w:id="3"/>
    </w:p>
    <w:p w14:paraId="17A8CF3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pótlék két ellátást foglal magába, a nevelési ellátást, és az iskoláztatási támogatást.</w:t>
      </w:r>
    </w:p>
    <w:p w14:paraId="422255A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nevelési ellátást a még nem tanköteles, az iskoláztatási támogatást a tanköteles, s a már nem tanköteles, de köznevelési vagy szakképző intézményben tanulmányokat folytató gyermekek után folyósítják. A családi pótlékot a felsőoktatási intézményben tanuló gyermekre tekintettel nem lehet megállapítani.</w:t>
      </w:r>
    </w:p>
    <w:p w14:paraId="3A3DF936" w14:textId="77777777" w:rsidR="00DB3D21" w:rsidRPr="00E82693" w:rsidRDefault="00DB3D21" w:rsidP="00E82693">
      <w:pPr>
        <w:autoSpaceDE w:val="0"/>
        <w:autoSpaceDN w:val="0"/>
        <w:adjustRightInd w:val="0"/>
        <w:rPr>
          <w:rFonts w:ascii="Garamond" w:hAnsi="Garamond"/>
          <w:b/>
          <w:sz w:val="22"/>
          <w:szCs w:val="22"/>
        </w:rPr>
      </w:pPr>
    </w:p>
    <w:p w14:paraId="768E4FE6" w14:textId="77777777" w:rsidR="00DB3D21" w:rsidRPr="00E82693" w:rsidRDefault="00DB3D21" w:rsidP="00E82693">
      <w:pPr>
        <w:autoSpaceDE w:val="0"/>
        <w:autoSpaceDN w:val="0"/>
        <w:adjustRightInd w:val="0"/>
        <w:rPr>
          <w:rFonts w:ascii="Garamond" w:hAnsi="Garamond"/>
          <w:b/>
          <w:sz w:val="22"/>
          <w:szCs w:val="22"/>
        </w:rPr>
      </w:pPr>
    </w:p>
    <w:p w14:paraId="4C9C2F1A" w14:textId="77777777" w:rsidR="00DB3D21" w:rsidRPr="00E82693" w:rsidRDefault="00DB3D21" w:rsidP="00E82693">
      <w:pPr>
        <w:autoSpaceDE w:val="0"/>
        <w:autoSpaceDN w:val="0"/>
        <w:adjustRightInd w:val="0"/>
        <w:rPr>
          <w:rFonts w:ascii="Garamond" w:hAnsi="Garamond"/>
          <w:b/>
          <w:sz w:val="22"/>
          <w:szCs w:val="22"/>
        </w:rPr>
      </w:pPr>
      <w:r w:rsidRPr="00E82693">
        <w:rPr>
          <w:rFonts w:ascii="Garamond" w:hAnsi="Garamond"/>
          <w:b/>
          <w:sz w:val="22"/>
          <w:szCs w:val="22"/>
        </w:rPr>
        <w:t>Nevelési ellátás</w:t>
      </w:r>
    </w:p>
    <w:p w14:paraId="1EC7DEB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bCs/>
          <w:i/>
          <w:sz w:val="22"/>
          <w:szCs w:val="22"/>
        </w:rPr>
        <w:t xml:space="preserve">Ki jogosult </w:t>
      </w:r>
      <w:r w:rsidRPr="00E82693">
        <w:rPr>
          <w:rFonts w:ascii="Garamond" w:hAnsi="Garamond"/>
          <w:b/>
          <w:i/>
          <w:sz w:val="22"/>
          <w:szCs w:val="22"/>
        </w:rPr>
        <w:t>nevelési ellátásra?</w:t>
      </w:r>
    </w:p>
    <w:p w14:paraId="74B836B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Nevelési ellátásra jogosult</w:t>
      </w:r>
    </w:p>
    <w:p w14:paraId="5A18370A"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vér szerinti vagy örökbe fogadó szülő,</w:t>
      </w:r>
    </w:p>
    <w:p w14:paraId="6E0460C2"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szülővel együtt élő házastárs,</w:t>
      </w:r>
    </w:p>
    <w:p w14:paraId="3900E26C"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az a személy, aki a saját háztartásában nevelt gyermeket örökbe kívánja fogadni és az erre irányuló eljárás már folyamatban van,</w:t>
      </w:r>
    </w:p>
    <w:p w14:paraId="71FB0B18"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14:paraId="46E58AF5"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nevelőszülő,</w:t>
      </w:r>
    </w:p>
    <w:p w14:paraId="6F10C0ED"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gyám, továbbá</w:t>
      </w:r>
    </w:p>
    <w:p w14:paraId="70C641D3"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az a személy, akihez ideiglenes hatállyal elhelyezték, a saját háztartásában nevelt,</w:t>
      </w:r>
    </w:p>
    <w:p w14:paraId="00D8341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gyermekotthon vezetője a gyermekotthonban nevelt,</w:t>
      </w:r>
    </w:p>
    <w:p w14:paraId="01521FC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szociális intézmény vezetője az intézményben elhelyezett, </w:t>
      </w:r>
    </w:p>
    <w:p w14:paraId="46991611"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14:paraId="79F05F2D"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még</w:t>
      </w:r>
      <w:proofErr w:type="gramEnd"/>
      <w:r w:rsidRPr="00E82693">
        <w:rPr>
          <w:rFonts w:ascii="Garamond" w:hAnsi="Garamond"/>
          <w:sz w:val="22"/>
          <w:szCs w:val="22"/>
        </w:rPr>
        <w:t xml:space="preserve"> nem tanköteles gyermekre tekintettel, a gyermek tankötelessé válása évének október 31-éig.</w:t>
      </w:r>
    </w:p>
    <w:p w14:paraId="1580408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Saját jogán jogosult nevelési ellátásra a tizennyolcadik életévét betöltött tartósan beteg, illetve súlyosan fogyatékos személy az iskoláztatási támogatásra való jogosultság megszűnésének időpontjától.</w:t>
      </w:r>
    </w:p>
    <w:p w14:paraId="743751C7" w14:textId="77777777" w:rsidR="00DB3D21" w:rsidRPr="00E82693" w:rsidRDefault="00DB3D21" w:rsidP="00E82693">
      <w:pPr>
        <w:autoSpaceDE w:val="0"/>
        <w:autoSpaceDN w:val="0"/>
        <w:adjustRightInd w:val="0"/>
        <w:jc w:val="both"/>
        <w:rPr>
          <w:rFonts w:ascii="Garamond" w:hAnsi="Garamond"/>
          <w:b/>
          <w:i/>
          <w:sz w:val="22"/>
          <w:szCs w:val="22"/>
        </w:rPr>
      </w:pPr>
    </w:p>
    <w:p w14:paraId="094932F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 xml:space="preserve">Mely esetben lehet nevelési ellátást folyósítani a tizenhatodik életévét betöltött, de 18. életévét nem meghaladó, tartósan beteg, tanulmányokat nem folytató gyermek után? </w:t>
      </w:r>
    </w:p>
    <w:p w14:paraId="5835B26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Nevelési ellátásra jogosult - a gyermekre tekintettel folyósított iskoláztatási támogatásra való jogosultság megszűnésének időpontjától a gyermek tizennyolcadik életévének betöltéséig a szülő</w:t>
      </w:r>
    </w:p>
    <w:p w14:paraId="1F0A16D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tizenhatodik életévét betöltött, a sajátos nevelési igény tényét megállapító szakértői vélemény alapján középsúlyosan vagy súlyosan értelmi fogyatékos, illetve siketvak gyermekre tekintettel,</w:t>
      </w:r>
    </w:p>
    <w:p w14:paraId="611B5F3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azon tizenhatodik életévét betöltött gyermekre tekintettel, aki tankötelezettségét fejlesztő nevelés-oktatás, vagy fejlesztő iskolai oktatás keretében teljesítette,</w:t>
      </w:r>
    </w:p>
    <w:p w14:paraId="7220BFC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 fentieken</w:t>
      </w:r>
      <w:r w:rsidRPr="00E82693">
        <w:rPr>
          <w:rFonts w:ascii="Garamond" w:hAnsi="Garamond"/>
          <w:sz w:val="22"/>
          <w:szCs w:val="22"/>
        </w:rPr>
        <w:t xml:space="preserve"> túl a tizenhatodik életévét betöltött azon gyermekre tekintettel, aki a tankötelezettsége megszűnését követően súlyos betegsége vagy fogyatékossága következtében önálló életvitelre képtelen és önkiszolgálási képessége hiányzik.</w:t>
      </w:r>
    </w:p>
    <w:p w14:paraId="6D695C33" w14:textId="77777777" w:rsidR="00DB3D21" w:rsidRPr="00E82693" w:rsidRDefault="00DB3D21" w:rsidP="00E82693">
      <w:pPr>
        <w:autoSpaceDE w:val="0"/>
        <w:autoSpaceDN w:val="0"/>
        <w:adjustRightInd w:val="0"/>
        <w:jc w:val="both"/>
        <w:rPr>
          <w:rFonts w:ascii="Garamond" w:hAnsi="Garamond"/>
          <w:sz w:val="22"/>
          <w:szCs w:val="22"/>
        </w:rPr>
      </w:pPr>
    </w:p>
    <w:p w14:paraId="7E0311E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Milyen iratot kell csatolni a nevelési ellátás megállapítása iránti kérelemhez, ha a nevelési ellátás megállapítását arra a 16. életévét betöltött gyermekre tekintettel kérik, akinek a tankötelezettsége megszűnését követően súlyos betegsége vagy fogyatékossága következtében önálló életvitelre képtelen és önkiszolgálási képessége hiányzik?</w:t>
      </w:r>
    </w:p>
    <w:p w14:paraId="56D3A59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Ebben az esetben a nevelési ellátás iránti kérelemhez csatolni kell a gyermeket kezelő szakorvos igazolását a gyermek önálló életvitelre képtelen állapotáról és az önkiszolgálási képességének hiányáról. A kezelőorvos az igazolást akkor állítja ki, ha a gyermek állapotában annak nagykorúságáig kedvező változás nem várható.</w:t>
      </w:r>
    </w:p>
    <w:p w14:paraId="627DF442" w14:textId="77777777" w:rsidR="00DB3D21" w:rsidRPr="00E82693" w:rsidRDefault="00DB3D21" w:rsidP="00E82693">
      <w:pPr>
        <w:autoSpaceDE w:val="0"/>
        <w:autoSpaceDN w:val="0"/>
        <w:adjustRightInd w:val="0"/>
        <w:jc w:val="both"/>
        <w:rPr>
          <w:rFonts w:ascii="Garamond" w:hAnsi="Garamond"/>
          <w:b/>
          <w:i/>
          <w:sz w:val="22"/>
          <w:szCs w:val="22"/>
        </w:rPr>
      </w:pPr>
    </w:p>
    <w:p w14:paraId="1510645E"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Kit tekintünk önálló életvitelre nem képes gyermeknek?</w:t>
      </w:r>
    </w:p>
    <w:p w14:paraId="30E71C3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Aki</w:t>
      </w:r>
    </w:p>
    <w:p w14:paraId="2D31B74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mindennapi életviteléhez, társadalmi életben való részvételéhez szükséges tevékenységeket testi, illetve érzékszervi fogyatékossága vagy az azzal összefüggő kommunikációs képtelenség miatt még a szükség szerinti segédeszköz igénybevételével sem képes más személy közreműködése nélkül elvégezni, vagy</w:t>
      </w:r>
    </w:p>
    <w:p w14:paraId="6750139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mindennapi életvitelében értelmi fogyatékossága miatt állandó felügyeletet, irányítást igényel, mivel térben és időben tájékozódni nem tud, a lakásban nem képes egyedül élni anélkül, hogy ez önmagára vagy másokra nézve veszélyt ne jelentene, továbbá a pénz értékét nem ismeri, így a mindennapi élet szintjén önálló gazdálkodásra képtelen.</w:t>
      </w:r>
    </w:p>
    <w:p w14:paraId="060BDBE0" w14:textId="77777777" w:rsidR="00DB3D21" w:rsidRPr="00E82693" w:rsidRDefault="00DB3D21" w:rsidP="00E82693">
      <w:pPr>
        <w:autoSpaceDE w:val="0"/>
        <w:autoSpaceDN w:val="0"/>
        <w:adjustRightInd w:val="0"/>
        <w:jc w:val="both"/>
        <w:rPr>
          <w:rFonts w:ascii="Garamond" w:hAnsi="Garamond"/>
          <w:sz w:val="22"/>
          <w:szCs w:val="22"/>
        </w:rPr>
      </w:pPr>
    </w:p>
    <w:p w14:paraId="0FFEE251"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esetekben hiányzik az önkiszolgáló képessége a gyermeknek?</w:t>
      </w:r>
    </w:p>
    <w:p w14:paraId="403CEAE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mások személyes segítsége nélkül nem képes</w:t>
      </w:r>
    </w:p>
    <w:p w14:paraId="7C0CA9E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étkezni,</w:t>
      </w:r>
    </w:p>
    <w:p w14:paraId="0CE025F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tisztálkodni,</w:t>
      </w:r>
    </w:p>
    <w:p w14:paraId="0E1E57F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öltözködni,</w:t>
      </w:r>
    </w:p>
    <w:p w14:paraId="3D217EA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illemhelyet használni vagy</w:t>
      </w:r>
    </w:p>
    <w:p w14:paraId="4904203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lakáson belül - a szükség szerinti segédeszköz igénybevétele mellett sem - közlekedni.</w:t>
      </w:r>
    </w:p>
    <w:p w14:paraId="3E5582A7" w14:textId="77777777" w:rsidR="00DB3D21" w:rsidRPr="00E82693" w:rsidRDefault="00DB3D21" w:rsidP="00E82693">
      <w:pPr>
        <w:autoSpaceDE w:val="0"/>
        <w:autoSpaceDN w:val="0"/>
        <w:adjustRightInd w:val="0"/>
        <w:jc w:val="both"/>
        <w:rPr>
          <w:rFonts w:ascii="Garamond" w:hAnsi="Garamond"/>
          <w:sz w:val="22"/>
          <w:szCs w:val="22"/>
        </w:rPr>
      </w:pPr>
    </w:p>
    <w:p w14:paraId="4191B87C" w14:textId="77777777" w:rsidR="00E82693" w:rsidRPr="00E82693" w:rsidRDefault="00E82693" w:rsidP="00E82693">
      <w:pPr>
        <w:autoSpaceDE w:val="0"/>
        <w:autoSpaceDN w:val="0"/>
        <w:adjustRightInd w:val="0"/>
        <w:jc w:val="both"/>
        <w:rPr>
          <w:rFonts w:ascii="Garamond" w:hAnsi="Garamond"/>
          <w:sz w:val="22"/>
          <w:szCs w:val="22"/>
        </w:rPr>
      </w:pPr>
    </w:p>
    <w:p w14:paraId="718206E0" w14:textId="77777777" w:rsidR="00DB3D21" w:rsidRPr="00E82693" w:rsidRDefault="00DB3D21" w:rsidP="00E82693">
      <w:pPr>
        <w:autoSpaceDE w:val="0"/>
        <w:autoSpaceDN w:val="0"/>
        <w:adjustRightInd w:val="0"/>
        <w:rPr>
          <w:rFonts w:ascii="Garamond" w:hAnsi="Garamond"/>
          <w:b/>
          <w:sz w:val="22"/>
          <w:szCs w:val="22"/>
        </w:rPr>
      </w:pPr>
      <w:r w:rsidRPr="00E82693">
        <w:rPr>
          <w:rFonts w:ascii="Garamond" w:hAnsi="Garamond"/>
          <w:b/>
          <w:sz w:val="22"/>
          <w:szCs w:val="22"/>
        </w:rPr>
        <w:t>Iskoláztatási támogatás</w:t>
      </w:r>
    </w:p>
    <w:p w14:paraId="244EA0C9" w14:textId="77777777" w:rsidR="00DB3D21" w:rsidRPr="00E82693" w:rsidRDefault="00DB3D21" w:rsidP="00E82693">
      <w:pPr>
        <w:autoSpaceDE w:val="0"/>
        <w:autoSpaceDN w:val="0"/>
        <w:adjustRightInd w:val="0"/>
        <w:jc w:val="both"/>
        <w:rPr>
          <w:rFonts w:ascii="Garamond" w:hAnsi="Garamond"/>
          <w:b/>
          <w:bCs/>
          <w:i/>
          <w:sz w:val="22"/>
          <w:szCs w:val="22"/>
        </w:rPr>
      </w:pPr>
      <w:r w:rsidRPr="00E82693">
        <w:rPr>
          <w:rFonts w:ascii="Garamond" w:hAnsi="Garamond"/>
          <w:b/>
          <w:bCs/>
          <w:i/>
          <w:sz w:val="22"/>
          <w:szCs w:val="22"/>
        </w:rPr>
        <w:t>Ki jogosult iskoláztatási támogatásra?</w:t>
      </w:r>
    </w:p>
    <w:p w14:paraId="777AF796"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vér szerinti vagy örökbe fogadó szülő; </w:t>
      </w:r>
    </w:p>
    <w:p w14:paraId="43793B04"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a szülővel együtt élő házastárs; </w:t>
      </w:r>
    </w:p>
    <w:p w14:paraId="1CD9D64E"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az a személy, aki a saját háztartásában nevelt gyermeket örökbe kívánja fogadni és az erre irányuló eljárás már folyamatban van; </w:t>
      </w:r>
    </w:p>
    <w:p w14:paraId="6BFF3D9C"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14:paraId="39EB6A41"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a nevelőszülő; </w:t>
      </w:r>
    </w:p>
    <w:p w14:paraId="17581EB3"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gyám; továbbá</w:t>
      </w:r>
    </w:p>
    <w:p w14:paraId="2A9E7FC3"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az a személy, akihez ideiglenes hatállyal elhelyezték, a saját háztartásában nevelt,</w:t>
      </w:r>
    </w:p>
    <w:p w14:paraId="1D98214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gyermekotthon vezetője a gyermekotthonban nevelt,</w:t>
      </w:r>
    </w:p>
    <w:p w14:paraId="7042490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szociális intézmény vezetője az intézményben elhelyezett, </w:t>
      </w:r>
    </w:p>
    <w:p w14:paraId="396B00EC" w14:textId="6C0288C3" w:rsidR="00DB3D21" w:rsidRPr="00E82693" w:rsidRDefault="00DB3D21" w:rsidP="00E82693">
      <w:pPr>
        <w:ind w:left="284" w:hanging="284"/>
        <w:jc w:val="both"/>
        <w:rPr>
          <w:rFonts w:ascii="Garamond" w:hAnsi="Garamond"/>
          <w:sz w:val="22"/>
          <w:szCs w:val="22"/>
        </w:rPr>
      </w:pPr>
      <w:proofErr w:type="gramStart"/>
      <w:r w:rsidRPr="00E82693">
        <w:rPr>
          <w:rFonts w:ascii="Garamond" w:hAnsi="Garamond"/>
          <w:sz w:val="22"/>
          <w:szCs w:val="22"/>
        </w:rPr>
        <w:t>-</w:t>
      </w:r>
      <w:r w:rsidRPr="00E82693">
        <w:rPr>
          <w:rFonts w:ascii="Garamond" w:hAnsi="Garamond"/>
          <w:sz w:val="22"/>
          <w:szCs w:val="22"/>
        </w:rPr>
        <w:tab/>
        <w:t xml:space="preserve">a gyámhatóság által a szülői ház elhagyását engedélyező határozatban megjelölt személy, a tanköteles gyermekre tekintettel a gyermek tankötelessé válása évének november 1-jétől a </w:t>
      </w:r>
      <w:r w:rsidRPr="00E82693">
        <w:rPr>
          <w:rFonts w:ascii="Garamond" w:hAnsi="Garamond"/>
          <w:b/>
          <w:sz w:val="22"/>
          <w:szCs w:val="22"/>
        </w:rPr>
        <w:t>tankötelezettség teljes időtartamára</w:t>
      </w:r>
      <w:r w:rsidRPr="00E82693">
        <w:rPr>
          <w:rFonts w:ascii="Garamond" w:hAnsi="Garamond"/>
          <w:sz w:val="22"/>
          <w:szCs w:val="22"/>
        </w:rPr>
        <w:t>, valamint a tankötelezettsége megszűnését követően köznevelési intézményben vagy szakképző intézményben</w:t>
      </w:r>
      <w:r w:rsidR="00F521F9" w:rsidRPr="00E82693">
        <w:rPr>
          <w:rFonts w:ascii="Garamond" w:hAnsi="Garamond"/>
          <w:sz w:val="22"/>
          <w:szCs w:val="22"/>
        </w:rPr>
        <w:t xml:space="preserve"> tanulói jogviszony keretében</w:t>
      </w:r>
      <w:r w:rsidRPr="00E82693">
        <w:rPr>
          <w:rFonts w:ascii="Garamond" w:hAnsi="Garamond"/>
          <w:sz w:val="22"/>
          <w:szCs w:val="22"/>
        </w:rPr>
        <w:t xml:space="preserve"> tanulmányokat folytató gyermekre (személyre) tekintettel annak a tanévnek az utolsó napjáig, amelyben a gyermek (személy) a huszadik - a fogyatékos személyek jogairól és esélyegyenlőségük biztosításáról szóló törvény alapján fogyatékossági támogatásra</w:t>
      </w:r>
      <w:proofErr w:type="gramEnd"/>
      <w:r w:rsidRPr="00E82693">
        <w:rPr>
          <w:rFonts w:ascii="Garamond" w:hAnsi="Garamond"/>
          <w:sz w:val="22"/>
          <w:szCs w:val="22"/>
        </w:rPr>
        <w:t xml:space="preserve"> </w:t>
      </w:r>
      <w:proofErr w:type="gramStart"/>
      <w:r w:rsidRPr="00E82693">
        <w:rPr>
          <w:rFonts w:ascii="Garamond" w:hAnsi="Garamond"/>
          <w:sz w:val="22"/>
          <w:szCs w:val="22"/>
        </w:rPr>
        <w:t>nem</w:t>
      </w:r>
      <w:proofErr w:type="gramEnd"/>
      <w:r w:rsidRPr="00E82693">
        <w:rPr>
          <w:rFonts w:ascii="Garamond" w:hAnsi="Garamond"/>
          <w:sz w:val="22"/>
          <w:szCs w:val="22"/>
        </w:rPr>
        <w:t xml:space="preserve"> jogosult, de sajátos nevelési igényű tanuló esetében huszonharmadik - életévét betölti; </w:t>
      </w:r>
    </w:p>
    <w:p w14:paraId="590F2F41" w14:textId="6D07097D" w:rsidR="00DB3D21" w:rsidRPr="00E82693" w:rsidRDefault="003F736B"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ab/>
      </w:r>
      <w:proofErr w:type="gramStart"/>
      <w:r w:rsidR="00DB3D21" w:rsidRPr="00E82693">
        <w:rPr>
          <w:rFonts w:ascii="Garamond" w:hAnsi="Garamond"/>
          <w:sz w:val="22"/>
          <w:szCs w:val="22"/>
        </w:rPr>
        <w:t>továbbá</w:t>
      </w:r>
      <w:proofErr w:type="gramEnd"/>
    </w:p>
    <w:p w14:paraId="0B41C9B2" w14:textId="77777777" w:rsidR="003F736B" w:rsidRPr="00E82693" w:rsidRDefault="00DB3D21" w:rsidP="00E82693">
      <w:pPr>
        <w:numPr>
          <w:ilvl w:val="0"/>
          <w:numId w:val="5"/>
        </w:numPr>
        <w:ind w:left="284" w:hanging="284"/>
        <w:jc w:val="both"/>
        <w:rPr>
          <w:rFonts w:ascii="Garamond" w:hAnsi="Garamond"/>
          <w:sz w:val="22"/>
          <w:szCs w:val="22"/>
        </w:rPr>
      </w:pPr>
      <w:r w:rsidRPr="00E82693">
        <w:rPr>
          <w:rFonts w:ascii="Garamond" w:hAnsi="Garamond"/>
          <w:iCs/>
          <w:sz w:val="22"/>
          <w:szCs w:val="22"/>
        </w:rPr>
        <w:lastRenderedPageBreak/>
        <w:t>a</w:t>
      </w:r>
      <w:r w:rsidRPr="00E82693">
        <w:rPr>
          <w:rFonts w:ascii="Garamond" w:hAnsi="Garamond"/>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 a tankötelezettsége megszűnését követően köznevelési intézményben vagy szakképző intézményben tanulmányokat folytató gyermekre tekintettel annak a tanévnek az utolsó napjáig, amelyben a gyermek a tizennyolcadik életévét betölti</w:t>
      </w:r>
      <w:r w:rsidR="003F736B" w:rsidRPr="00E82693">
        <w:rPr>
          <w:rFonts w:ascii="Garamond" w:hAnsi="Garamond"/>
          <w:sz w:val="22"/>
          <w:szCs w:val="22"/>
        </w:rPr>
        <w:t xml:space="preserve">. </w:t>
      </w:r>
    </w:p>
    <w:p w14:paraId="03F3CC6F" w14:textId="3B2B82EB" w:rsidR="00DB3D21" w:rsidRPr="00E82693" w:rsidRDefault="00DB3D21" w:rsidP="00E82693">
      <w:pPr>
        <w:ind w:left="284"/>
        <w:jc w:val="both"/>
        <w:rPr>
          <w:rFonts w:ascii="Garamond" w:hAnsi="Garamond"/>
          <w:sz w:val="22"/>
          <w:szCs w:val="22"/>
        </w:rPr>
      </w:pPr>
      <w:r w:rsidRPr="00E82693">
        <w:rPr>
          <w:rFonts w:ascii="Garamond" w:hAnsi="Garamond"/>
          <w:sz w:val="22"/>
          <w:szCs w:val="22"/>
        </w:rPr>
        <w:t>A súlyos és halmozottan fogyatékos tanuló szülője a tankötelezettség teljesítésének formájától függetlenül a tankötelezettség teljesítésének végéig jogosult iskoláztatási támogatásra.</w:t>
      </w:r>
    </w:p>
    <w:p w14:paraId="3AF662F7" w14:textId="77777777" w:rsidR="00DB3D21" w:rsidRPr="00E82693" w:rsidRDefault="00DB3D21" w:rsidP="00E82693">
      <w:pPr>
        <w:ind w:left="284"/>
        <w:jc w:val="both"/>
        <w:rPr>
          <w:rFonts w:ascii="Garamond" w:hAnsi="Garamond"/>
          <w:sz w:val="22"/>
          <w:szCs w:val="22"/>
        </w:rPr>
      </w:pPr>
      <w:r w:rsidRPr="00E82693">
        <w:rPr>
          <w:rFonts w:ascii="Garamond" w:hAnsi="Garamond"/>
          <w:sz w:val="22"/>
          <w:szCs w:val="22"/>
        </w:rPr>
        <w:t xml:space="preserve">A tanulói jogviszony és a hallgatói jogviszony egyidejű fennállása esetén az iskoláztatási támogatásra való jogosultság akkor állapítható meg, ha a tanulói jogviszony középfokú iskolával vagy szakképző intézménnyel áll fenn. </w:t>
      </w:r>
    </w:p>
    <w:p w14:paraId="193F70C1" w14:textId="77777777" w:rsidR="00DB3D21" w:rsidRPr="00E82693" w:rsidRDefault="00DB3D21" w:rsidP="00E82693">
      <w:pPr>
        <w:autoSpaceDE w:val="0"/>
        <w:autoSpaceDN w:val="0"/>
        <w:adjustRightInd w:val="0"/>
        <w:jc w:val="both"/>
        <w:rPr>
          <w:rFonts w:ascii="Garamond" w:hAnsi="Garamond"/>
          <w:sz w:val="24"/>
        </w:rPr>
      </w:pPr>
    </w:p>
    <w:p w14:paraId="31D5597B"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 tekinthető sajátos nevelési igényű tanulónak?</w:t>
      </w:r>
    </w:p>
    <w:p w14:paraId="60D6947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14:paraId="230A1F01" w14:textId="77777777" w:rsidR="00DB3D21" w:rsidRPr="00E82693" w:rsidRDefault="00DB3D21" w:rsidP="00E82693">
      <w:pPr>
        <w:autoSpaceDE w:val="0"/>
        <w:autoSpaceDN w:val="0"/>
        <w:adjustRightInd w:val="0"/>
        <w:ind w:left="284" w:hanging="284"/>
        <w:rPr>
          <w:rFonts w:ascii="Garamond" w:hAnsi="Garamond"/>
          <w:sz w:val="22"/>
          <w:szCs w:val="22"/>
        </w:rPr>
      </w:pPr>
    </w:p>
    <w:p w14:paraId="56541C50"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Mikor kell bejelenteni azt, hogy a gyermek sajátos nevelési igényű tanuló?</w:t>
      </w:r>
    </w:p>
    <w:p w14:paraId="73CF16A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bejelentést - feltéve, hogy a tanuló a középiskolai tanulmányokat az adott tanév végén nem fejezi be - először annak a tanévnek a végéig kell megtenni, amelyben a sajátos nevelési igényű tanuló a 20. életévét betölti, ezt követően minden tanévnek a végéig, ha a tanulói jogviszony a következő tanévben is fennáll.</w:t>
      </w:r>
    </w:p>
    <w:p w14:paraId="6AA6077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Amennyiben a tanulói jogviszony megszűnt és a családi pótlékra való jogosultság megszüntetésre került, de a 20. életévének betöltését követően a sajátos nevelési igényű tanuló ismét tanulói jogviszonyt létesít, akkor a bejelentést a családi pótlék iránti kérelemmel egyidejűleg meg kell tenni.</w:t>
      </w:r>
    </w:p>
    <w:p w14:paraId="7E789287" w14:textId="77777777" w:rsidR="00DB3D21" w:rsidRPr="00E82693" w:rsidRDefault="00DB3D21" w:rsidP="00E82693">
      <w:pPr>
        <w:autoSpaceDE w:val="0"/>
        <w:autoSpaceDN w:val="0"/>
        <w:adjustRightInd w:val="0"/>
        <w:jc w:val="both"/>
        <w:rPr>
          <w:rFonts w:ascii="Garamond" w:hAnsi="Garamond"/>
          <w:sz w:val="22"/>
          <w:szCs w:val="22"/>
        </w:rPr>
      </w:pPr>
    </w:p>
    <w:p w14:paraId="729A3761" w14:textId="786BA16B"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20. életévét betöltött sajátos nevelési igényű gyermek esetén milyen igazolást kell benyújtani a családi pótlék (iskoláztatási támogatás) legfeljebb 23 éves korig történő folyósításához?</w:t>
      </w:r>
    </w:p>
    <w:p w14:paraId="214B8BA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sajátos nevelési igényű tanuló esetében a családi pótléknak a 23 éves korig történő folyósításához a tanulói jogviszony fennállásának igazolása mellett a jogosult írásban bejelenti a kormányhivatalnak a sajátos nevelési igény tényét megállapító, pedagógiai szakszolgálatként működő tanulási képességet vizsgáló </w:t>
      </w:r>
      <w:r w:rsidRPr="00E82693">
        <w:rPr>
          <w:rFonts w:ascii="Garamond" w:hAnsi="Garamond"/>
          <w:sz w:val="22"/>
          <w:szCs w:val="22"/>
        </w:rPr>
        <w:lastRenderedPageBreak/>
        <w:t>szakértői és rehabilitációs bizottság vagy az országos szakértői és rehabilitációs tevékenységet végző bizottság megnevezését és címét, valamint a szakértői vélemény számát és annak érvényességét.</w:t>
      </w:r>
    </w:p>
    <w:p w14:paraId="6A38A86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bejelentést - feltéve, hogy a tanuló a középiskolai tanulmányokat az adott tanév végén nem fejezi be - először annak a tanévnek a végéig kell megtenni, amelyben a sajátos nevelési igényű tanuló a 20. életévét betölti.</w:t>
      </w:r>
    </w:p>
    <w:p w14:paraId="1AA08BF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Amennyiben a szakértői vélemény alapján a tanuló felülvizsgálata nem szükséges - feltéve, hogy a tanulói jogviszonya fennáll -, a sajátos nevelési igény tényét nem kell újból bejelenteni.</w:t>
      </w:r>
    </w:p>
    <w:p w14:paraId="0E5F4876" w14:textId="77777777" w:rsidR="00E82693" w:rsidRPr="00E82693" w:rsidRDefault="00E82693" w:rsidP="00E82693">
      <w:pPr>
        <w:autoSpaceDE w:val="0"/>
        <w:autoSpaceDN w:val="0"/>
        <w:adjustRightInd w:val="0"/>
        <w:jc w:val="both"/>
        <w:rPr>
          <w:rFonts w:ascii="Garamond" w:hAnsi="Garamond"/>
          <w:sz w:val="22"/>
          <w:szCs w:val="22"/>
        </w:rPr>
      </w:pPr>
    </w:p>
    <w:p w14:paraId="0F81F99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 jogosult saját jogán iskoláztatási támogatásra?</w:t>
      </w:r>
    </w:p>
    <w:p w14:paraId="08507C0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 köznevelési intézményben vagy szakképző intézményben a tankötelezettsége megszűnését követően tanulmányokat folytató személy,</w:t>
      </w:r>
    </w:p>
    <w:p w14:paraId="12B2190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akinek mindkét szülője elhunyt,</w:t>
      </w:r>
    </w:p>
    <w:p w14:paraId="5576827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akinek a vele egy háztartásban élő hajadon, nőtlen, elvált vagy házastársától különélő szülője elhunyt,</w:t>
      </w:r>
    </w:p>
    <w:p w14:paraId="3E77410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 kikerült az átmeneti vagy tartós nevelésből,</w:t>
      </w:r>
    </w:p>
    <w:p w14:paraId="0005AB4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akinek a gyámsága nagykorúvá válása miatt szűnt meg,</w:t>
      </w:r>
    </w:p>
    <w:p w14:paraId="74890D3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aki a családi pótlékra jogosult </w:t>
      </w:r>
      <w:r w:rsidRPr="00E82693">
        <w:rPr>
          <w:rFonts w:ascii="Garamond" w:hAnsi="Garamond"/>
          <w:sz w:val="22"/>
          <w:szCs w:val="22"/>
        </w:rPr>
        <w:t>személlyel nem él egy háztartásban, vagy</w:t>
      </w:r>
    </w:p>
    <w:p w14:paraId="603C972A" w14:textId="77777777" w:rsidR="007C28C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ha az iskoláztatási támogatást – a gyámhatóságnak a szülői ház elhagyását engedélyező határozatában foglaltak szerint – a nagykorúságát megelőzően is a részére folyósították, </w:t>
      </w:r>
    </w:p>
    <w:p w14:paraId="48CE2226" w14:textId="3B57C828" w:rsidR="00DB3D21" w:rsidRPr="00E82693" w:rsidRDefault="003F736B"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ab/>
      </w:r>
      <w:proofErr w:type="gramStart"/>
      <w:r w:rsidR="00DB3D21" w:rsidRPr="00E82693">
        <w:rPr>
          <w:rFonts w:ascii="Garamond" w:hAnsi="Garamond"/>
          <w:sz w:val="22"/>
          <w:szCs w:val="22"/>
        </w:rPr>
        <w:t>annak</w:t>
      </w:r>
      <w:proofErr w:type="gramEnd"/>
      <w:r w:rsidR="00DB3D21" w:rsidRPr="00E82693">
        <w:rPr>
          <w:rFonts w:ascii="Garamond" w:hAnsi="Garamond"/>
          <w:sz w:val="22"/>
          <w:szCs w:val="22"/>
        </w:rPr>
        <w:t xml:space="preserve"> a tanévnek az utolsó napjáig, amelyben a huszadik - a fogyatékossági támogatásra nem jogosult, de sajátos nevelési igényű tanuló esetében huszonharmadik - életévét betölti.</w:t>
      </w:r>
    </w:p>
    <w:p w14:paraId="2700E19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Amennyiben a fenti körülmények közül valamelyik a nagykorúvá válást követően, de a tankötelezettség megszűnésének időpontját megelőzően következik be, a nagykorúvá válás időpontjától lehet az iskoláztatási támogatást saját jogon megállapítani. </w:t>
      </w:r>
    </w:p>
    <w:p w14:paraId="67DB8398" w14:textId="77777777" w:rsidR="00DB3D21" w:rsidRPr="00E82693" w:rsidRDefault="00DB3D21" w:rsidP="00E82693">
      <w:pPr>
        <w:pStyle w:val="Cmsor1"/>
        <w:keepNext w:val="0"/>
        <w:autoSpaceDE w:val="0"/>
        <w:autoSpaceDN w:val="0"/>
        <w:adjustRightInd w:val="0"/>
        <w:jc w:val="both"/>
        <w:rPr>
          <w:rFonts w:ascii="Garamond" w:hAnsi="Garamond"/>
          <w:b w:val="0"/>
          <w:sz w:val="22"/>
          <w:szCs w:val="22"/>
        </w:rPr>
      </w:pPr>
      <w:r w:rsidRPr="00E82693">
        <w:rPr>
          <w:rFonts w:ascii="Garamond" w:hAnsi="Garamond"/>
          <w:b w:val="0"/>
          <w:sz w:val="22"/>
          <w:szCs w:val="22"/>
        </w:rPr>
        <w:t xml:space="preserve">Ha a középiskolai tanulmányait folytató személy a tankötelezettsége megszűnését követően nem él egy háztartásban az iskoláztatási támogatás igénylésére egyébként jogosult személlyel, saját jogán megkaphatja az ellátást. </w:t>
      </w:r>
    </w:p>
    <w:p w14:paraId="6B54565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 iránti kérelméhez csatolnia kell a szülője arra vonatkozó nyilatkozatát, hogy a kérelmező életvitelszerűen nem él a háztartásában.</w:t>
      </w:r>
    </w:p>
    <w:p w14:paraId="1D80B4E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nagykorú gyermek a szülővel akkor nem él egy háztartásban, ha a lakcímük különböző. Lakcím az a bejelentett lakó- vagy tartózkodási hely, ahol a személy életvitelszerűen él.</w:t>
      </w:r>
    </w:p>
    <w:p w14:paraId="6DA7BFA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szülő nyilatkozata hiányában a kérelmező a szülő lakcíme szerint illetékes települési önkormányzat jegyzőjétől hatósági bizonyítvány kiállítását kérheti arra vonatkozóan, hogy életvitelszerűen nem a szülő háztartásában él.</w:t>
      </w:r>
    </w:p>
    <w:p w14:paraId="576F5D8D" w14:textId="77777777" w:rsidR="00DB3D21" w:rsidRPr="00E82693" w:rsidRDefault="00DB3D21" w:rsidP="00E82693">
      <w:pPr>
        <w:autoSpaceDE w:val="0"/>
        <w:autoSpaceDN w:val="0"/>
        <w:adjustRightInd w:val="0"/>
        <w:jc w:val="both"/>
        <w:rPr>
          <w:rFonts w:ascii="Garamond" w:hAnsi="Garamond"/>
          <w:b/>
          <w:i/>
          <w:sz w:val="22"/>
          <w:szCs w:val="22"/>
        </w:rPr>
      </w:pPr>
    </w:p>
    <w:p w14:paraId="6664D0F3"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Folyósítható-e az iskoláztatási támogatás, ha a tanköteles gyermek tanulói jogviszonya szünetel?</w:t>
      </w:r>
    </w:p>
    <w:p w14:paraId="44B0D53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iskoláztatási támogatást a tankötelezettség fennállása alatt a tanulói jogviszony szünetelésének időtartamára is folyósítják.</w:t>
      </w:r>
    </w:p>
    <w:p w14:paraId="4EF172A1" w14:textId="77777777" w:rsidR="00DB3D21" w:rsidRPr="00E82693" w:rsidRDefault="00DB3D21" w:rsidP="00E82693">
      <w:pPr>
        <w:autoSpaceDE w:val="0"/>
        <w:autoSpaceDN w:val="0"/>
        <w:adjustRightInd w:val="0"/>
        <w:jc w:val="both"/>
        <w:rPr>
          <w:rFonts w:ascii="Garamond" w:hAnsi="Garamond"/>
          <w:sz w:val="22"/>
          <w:szCs w:val="22"/>
        </w:rPr>
      </w:pPr>
    </w:p>
    <w:p w14:paraId="1FC772CA" w14:textId="77777777" w:rsidR="00DB3D21" w:rsidRPr="00E82693" w:rsidRDefault="00DB3D21" w:rsidP="00E82693">
      <w:pPr>
        <w:autoSpaceDE w:val="0"/>
        <w:autoSpaceDN w:val="0"/>
        <w:adjustRightInd w:val="0"/>
        <w:jc w:val="both"/>
        <w:rPr>
          <w:rFonts w:ascii="Garamond" w:hAnsi="Garamond"/>
          <w:sz w:val="22"/>
          <w:szCs w:val="22"/>
        </w:rPr>
      </w:pPr>
    </w:p>
    <w:p w14:paraId="418B833A" w14:textId="77777777" w:rsidR="00DB3D21" w:rsidRPr="00E82693" w:rsidRDefault="00DB3D21" w:rsidP="00E82693">
      <w:pPr>
        <w:autoSpaceDE w:val="0"/>
        <w:autoSpaceDN w:val="0"/>
        <w:adjustRightInd w:val="0"/>
        <w:rPr>
          <w:rFonts w:ascii="Garamond" w:hAnsi="Garamond"/>
          <w:b/>
          <w:color w:val="000000"/>
          <w:sz w:val="22"/>
          <w:szCs w:val="22"/>
        </w:rPr>
      </w:pPr>
      <w:r w:rsidRPr="00E82693">
        <w:rPr>
          <w:rFonts w:ascii="Garamond" w:hAnsi="Garamond"/>
          <w:b/>
          <w:color w:val="000000"/>
          <w:sz w:val="22"/>
          <w:szCs w:val="22"/>
        </w:rPr>
        <w:t>A családi pótlékra vonatkozó közös szabályok</w:t>
      </w:r>
    </w:p>
    <w:p w14:paraId="20362BBA"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Melyik szülő igényelheti a családi pótlékot?</w:t>
      </w:r>
    </w:p>
    <w:p w14:paraId="59384860" w14:textId="7FEA73C8" w:rsidR="00DB3D21" w:rsidRPr="00E82693" w:rsidRDefault="00DB3D21" w:rsidP="00E82693">
      <w:pPr>
        <w:jc w:val="both"/>
        <w:rPr>
          <w:rFonts w:ascii="Garamond" w:hAnsi="Garamond"/>
          <w:sz w:val="22"/>
          <w:szCs w:val="22"/>
        </w:rPr>
      </w:pPr>
      <w:r w:rsidRPr="00E82693">
        <w:rPr>
          <w:rFonts w:ascii="Garamond" w:hAnsi="Garamond"/>
          <w:sz w:val="22"/>
          <w:szCs w:val="22"/>
        </w:rPr>
        <w:t xml:space="preserve">Ugyanazon gyermek (személy) után járó családi pótlék csak egy jogosultat illet meg, Ha a </w:t>
      </w:r>
      <w:r w:rsidR="005B1CF4" w:rsidRPr="00E82693">
        <w:rPr>
          <w:rFonts w:ascii="Garamond" w:hAnsi="Garamond"/>
          <w:sz w:val="22"/>
          <w:szCs w:val="22"/>
        </w:rPr>
        <w:t xml:space="preserve">gyermeket a – közös szülői felügyeletet gyakorló – külön élő </w:t>
      </w:r>
      <w:r w:rsidRPr="00E82693">
        <w:rPr>
          <w:rFonts w:ascii="Garamond" w:hAnsi="Garamond"/>
          <w:sz w:val="22"/>
          <w:szCs w:val="22"/>
        </w:rPr>
        <w:t>szülők felváltva</w:t>
      </w:r>
      <w:r w:rsidR="005B1CF4" w:rsidRPr="00E82693">
        <w:rPr>
          <w:rFonts w:ascii="Garamond" w:hAnsi="Garamond"/>
          <w:sz w:val="22"/>
          <w:szCs w:val="22"/>
        </w:rPr>
        <w:t>, azonos időtartamban</w:t>
      </w:r>
      <w:r w:rsidRPr="00E82693">
        <w:rPr>
          <w:rFonts w:ascii="Garamond" w:hAnsi="Garamond"/>
          <w:sz w:val="22"/>
          <w:szCs w:val="22"/>
        </w:rPr>
        <w:t xml:space="preserve"> </w:t>
      </w:r>
      <w:r w:rsidR="005B1CF4" w:rsidRPr="00E82693">
        <w:rPr>
          <w:rFonts w:ascii="Garamond" w:hAnsi="Garamond"/>
          <w:sz w:val="22"/>
          <w:szCs w:val="22"/>
        </w:rPr>
        <w:t>nevelik és</w:t>
      </w:r>
      <w:r w:rsidRPr="00E82693">
        <w:rPr>
          <w:rFonts w:ascii="Garamond" w:hAnsi="Garamond"/>
          <w:sz w:val="22"/>
          <w:szCs w:val="22"/>
        </w:rPr>
        <w:t xml:space="preserve"> gondozzák</w:t>
      </w:r>
      <w:proofErr w:type="gramStart"/>
      <w:r w:rsidR="005B1CF4" w:rsidRPr="00E82693">
        <w:rPr>
          <w:rFonts w:ascii="Garamond" w:hAnsi="Garamond"/>
          <w:sz w:val="22"/>
          <w:szCs w:val="22"/>
        </w:rPr>
        <w:t xml:space="preserve">, </w:t>
      </w:r>
      <w:r w:rsidRPr="00E82693">
        <w:rPr>
          <w:rFonts w:ascii="Garamond" w:hAnsi="Garamond"/>
          <w:sz w:val="22"/>
          <w:szCs w:val="22"/>
        </w:rPr>
        <w:t>,</w:t>
      </w:r>
      <w:proofErr w:type="gramEnd"/>
      <w:r w:rsidRPr="00E82693">
        <w:rPr>
          <w:rFonts w:ascii="Garamond" w:hAnsi="Garamond"/>
          <w:sz w:val="22"/>
          <w:szCs w:val="22"/>
        </w:rPr>
        <w:t xml:space="preserve"> a családi pótlékra 50-50%-os arányban mindkét szülő jogosult. </w:t>
      </w:r>
      <w:r w:rsidR="005B1CF4" w:rsidRPr="00E82693">
        <w:rPr>
          <w:rFonts w:ascii="Garamond" w:hAnsi="Garamond"/>
        </w:rPr>
        <w:t>A</w:t>
      </w:r>
      <w:r w:rsidR="005B1CF4" w:rsidRPr="00E82693">
        <w:rPr>
          <w:rFonts w:ascii="Garamond" w:hAnsi="Garamond"/>
          <w:sz w:val="22"/>
          <w:szCs w:val="22"/>
        </w:rPr>
        <w:t xml:space="preserve"> családi pótlék 50-50%-os megosztására irányuló kérelmet bármelyik szülő előterjesztheti. A kérelemhez csatolni kell a szülők közös nyilatkozatát vagy a bíróság jogerős</w:t>
      </w:r>
      <w:r w:rsidR="009A7BA6" w:rsidRPr="00E82693">
        <w:rPr>
          <w:rFonts w:ascii="Garamond" w:hAnsi="Garamond"/>
          <w:sz w:val="22"/>
          <w:szCs w:val="22"/>
        </w:rPr>
        <w:t xml:space="preserve"> illetve </w:t>
      </w:r>
      <w:r w:rsidR="005B1CF4" w:rsidRPr="00E82693">
        <w:rPr>
          <w:rFonts w:ascii="Garamond" w:hAnsi="Garamond"/>
          <w:sz w:val="22"/>
          <w:szCs w:val="22"/>
        </w:rPr>
        <w:t>előzetesen végrehajtható határozatát</w:t>
      </w:r>
      <w:r w:rsidR="009A7BA6" w:rsidRPr="00E82693">
        <w:rPr>
          <w:rFonts w:ascii="Garamond" w:hAnsi="Garamond"/>
          <w:sz w:val="22"/>
          <w:szCs w:val="22"/>
        </w:rPr>
        <w:t xml:space="preserve"> </w:t>
      </w:r>
      <w:r w:rsidR="005B1CF4" w:rsidRPr="00E82693">
        <w:rPr>
          <w:rFonts w:ascii="Garamond" w:hAnsi="Garamond"/>
          <w:sz w:val="22"/>
          <w:szCs w:val="22"/>
        </w:rPr>
        <w:t>arról, hogy a szülők közös szülői felügyeletet gyakorolnak, és a gyermek neveléséről és gondozásáról felváltva, azonos időtartamban gondoskodnak.</w:t>
      </w:r>
    </w:p>
    <w:p w14:paraId="5F3D617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gyermek együtt élő szülők háztartásában él, a családi pótlékot - együttes nyilatkozatuk alapján - bármelyik szülő igényelheti, mégpedig nyilatkozatuk szerint gyermekenként. Megállapodás hiányában az ellátást igénylő szülő személyéről - kérelemre - a gyámhatóság dönt.</w:t>
      </w:r>
    </w:p>
    <w:p w14:paraId="50D1F7B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után a gyermek (személy) után, akire tekintettel nevelési ellátást folyósítanak, iskoláztatási támogatás nem folyósítható.</w:t>
      </w:r>
    </w:p>
    <w:p w14:paraId="2218F243" w14:textId="77777777" w:rsidR="00DB3D21" w:rsidRPr="00E82693" w:rsidRDefault="00DB3D21" w:rsidP="00E82693">
      <w:pPr>
        <w:jc w:val="both"/>
        <w:rPr>
          <w:rFonts w:ascii="Garamond" w:hAnsi="Garamond"/>
          <w:b/>
          <w:bCs/>
          <w:i/>
          <w:iCs/>
          <w:color w:val="000000"/>
          <w:sz w:val="22"/>
          <w:szCs w:val="22"/>
        </w:rPr>
      </w:pPr>
    </w:p>
    <w:p w14:paraId="3212B27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 xml:space="preserve">Ki a nevelőszülő? </w:t>
      </w:r>
    </w:p>
    <w:p w14:paraId="1254FC3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 személy, aki nevelőszülői foglalkoztatási jogviszonya keretében saját háztartásában gondozza a gyámhatóság végleges határozatával nála elhelyezett, nevelésbe vett gyermeket és az utógondozói ellátásban részesülő fiatal felnőttet.</w:t>
      </w:r>
    </w:p>
    <w:p w14:paraId="09A9EFED" w14:textId="77777777" w:rsidR="00CE27B2" w:rsidRPr="00E82693" w:rsidRDefault="00CE27B2" w:rsidP="00E82693">
      <w:pPr>
        <w:autoSpaceDE w:val="0"/>
        <w:autoSpaceDN w:val="0"/>
        <w:adjustRightInd w:val="0"/>
        <w:jc w:val="both"/>
        <w:rPr>
          <w:rFonts w:ascii="Garamond" w:hAnsi="Garamond"/>
          <w:sz w:val="22"/>
          <w:szCs w:val="22"/>
        </w:rPr>
      </w:pPr>
    </w:p>
    <w:p w14:paraId="615D5972" w14:textId="53F4C810" w:rsidR="00DB3D21" w:rsidRPr="00E82693" w:rsidRDefault="00DB3D21" w:rsidP="00E82693">
      <w:pPr>
        <w:autoSpaceDE w:val="0"/>
        <w:autoSpaceDN w:val="0"/>
        <w:adjustRightInd w:val="0"/>
        <w:jc w:val="both"/>
        <w:rPr>
          <w:rFonts w:ascii="Garamond" w:hAnsi="Garamond"/>
          <w:b/>
          <w:i/>
          <w:color w:val="000000"/>
          <w:sz w:val="22"/>
          <w:szCs w:val="22"/>
        </w:rPr>
      </w:pPr>
      <w:r w:rsidRPr="00E82693">
        <w:rPr>
          <w:rFonts w:ascii="Garamond" w:hAnsi="Garamond"/>
          <w:b/>
          <w:i/>
          <w:color w:val="000000"/>
          <w:sz w:val="22"/>
          <w:szCs w:val="22"/>
        </w:rPr>
        <w:t>Ki a tanköteles gyermek?</w:t>
      </w:r>
    </w:p>
    <w:p w14:paraId="553D477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gyermek abban az évben, amelynek augusztus 31. napjáig a hatodik életévét betölti, legkésőbb az azt követő évben tankötelessé válik. Az a gyermek, akinek esetében azt a szakértői bizottság javasolja, további egy nevelési évig az óvodában részesül ellátásban, és ezt követően válik tankötelessé. A tankötelezettség teljesítése a tanév első tanítási napján kezdődik. Ha a gyermek az iskolába </w:t>
      </w:r>
      <w:r w:rsidRPr="00E82693">
        <w:rPr>
          <w:rFonts w:ascii="Garamond" w:hAnsi="Garamond"/>
          <w:sz w:val="22"/>
          <w:szCs w:val="22"/>
        </w:rPr>
        <w:lastRenderedPageBreak/>
        <w:t xml:space="preserve">lépéshez szükséges fejlettséget korábban eléri, a kormányhivatal a szülő kérelmére szakértői bizottság véleménye alapján engedélyezheti, hogy a gyermek hatéves kor előtt megkezdje tankötelezettségének teljesítését. A tankötelezettség a tanuló tizenhatodik életévének betöltéséig tart. </w:t>
      </w:r>
    </w:p>
    <w:p w14:paraId="2AEBDDB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sajátos nevelési igényű tanuló tankötelezettsége meghosszabbítható annak a tanítási évnek a végéig, amelyben a huszonharmadik életévét betölti. A tankötelezettség meghosszabbításáról a szakértői bizottság szakértői véleménye alapján az iskola igazgatója dönt.</w:t>
      </w:r>
    </w:p>
    <w:p w14:paraId="35A5EA3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tankötelezettség kezdetéről</w:t>
      </w:r>
    </w:p>
    <w:p w14:paraId="3916D19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óvoda vezetője,</w:t>
      </w:r>
    </w:p>
    <w:p w14:paraId="3B735BA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 nem járt óvodába az iskolaérettségi vizsgálat alapján a szakértői bizottság,</w:t>
      </w:r>
    </w:p>
    <w:p w14:paraId="538F1E2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óvoda, az iskola vezetője vagy a szülő kezdeményezésére az iskolaérettségi vizsgálat alapján a szakértői bizottság dönt.</w:t>
      </w:r>
    </w:p>
    <w:p w14:paraId="3484C93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tankötelezettség iskolába járással, vagy ha az a tanuló fejlődése, tanulmányainak eredményes folytatása és befejezése szempontjából nem hátrányos, a szülő kérelmére magántanulóként teljesíthető.</w:t>
      </w:r>
    </w:p>
    <w:p w14:paraId="6528E16E" w14:textId="77777777" w:rsidR="00DB3D21" w:rsidRPr="00E82693" w:rsidRDefault="00DB3D21" w:rsidP="00E82693">
      <w:pPr>
        <w:pStyle w:val="Szvegtrzs3"/>
        <w:rPr>
          <w:b/>
          <w:bCs/>
          <w:color w:val="000000"/>
          <w:sz w:val="22"/>
          <w:szCs w:val="22"/>
        </w:rPr>
      </w:pPr>
    </w:p>
    <w:p w14:paraId="6C5D229C" w14:textId="77777777" w:rsidR="00DB3D21" w:rsidRPr="00E82693" w:rsidRDefault="00DB3D21" w:rsidP="00E82693">
      <w:pPr>
        <w:pStyle w:val="Cmsor1"/>
        <w:keepNext w:val="0"/>
        <w:autoSpaceDE w:val="0"/>
        <w:autoSpaceDN w:val="0"/>
        <w:adjustRightInd w:val="0"/>
        <w:jc w:val="both"/>
        <w:rPr>
          <w:rFonts w:ascii="Garamond" w:hAnsi="Garamond"/>
          <w:i/>
          <w:sz w:val="22"/>
          <w:szCs w:val="22"/>
        </w:rPr>
      </w:pPr>
      <w:r w:rsidRPr="00E82693">
        <w:rPr>
          <w:rFonts w:ascii="Garamond" w:hAnsi="Garamond"/>
          <w:i/>
          <w:sz w:val="22"/>
          <w:szCs w:val="22"/>
        </w:rPr>
        <w:t>Mi történik abban az esetben, ha az óvodás, illetve a tanköteles, vagy tankötelezettsége megszűnését követően nevelési-oktatási intézményben tanulmányokat folytató gyermek igazolatlanul mulaszt az iskolában?</w:t>
      </w:r>
    </w:p>
    <w:p w14:paraId="4C0598DB" w14:textId="77777777" w:rsidR="00DB3D21" w:rsidRPr="00E82693" w:rsidRDefault="00DB3D21" w:rsidP="00E82693">
      <w:pPr>
        <w:pStyle w:val="Cmsor1"/>
        <w:keepNext w:val="0"/>
        <w:autoSpaceDE w:val="0"/>
        <w:autoSpaceDN w:val="0"/>
        <w:adjustRightInd w:val="0"/>
        <w:jc w:val="both"/>
        <w:rPr>
          <w:rFonts w:ascii="Garamond" w:hAnsi="Garamond"/>
          <w:b w:val="0"/>
          <w:sz w:val="22"/>
          <w:szCs w:val="22"/>
        </w:rPr>
      </w:pPr>
      <w:r w:rsidRPr="00E82693">
        <w:rPr>
          <w:rFonts w:ascii="Garamond" w:hAnsi="Garamond"/>
          <w:b w:val="0"/>
          <w:sz w:val="22"/>
          <w:szCs w:val="22"/>
        </w:rPr>
        <w:t>Ha az óvodai nevelésben való részvételre kötelezett, a tanköteles, vagy a tankötelezettsége megszűnését követően nevelési-oktatási intézményben tanulmányokat folytató gyermek (személy) az óvodai nevelésben való részvételi kötelezettségét megszegi, vagy a kötelező tanórai foglalkozások tekintetében igazolatlanul mulaszt, a nevelési-oktatási intézmény vezetője</w:t>
      </w:r>
    </w:p>
    <w:p w14:paraId="0DC5EFD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adott nevelési évben igazolatlanul mulasztott ötödik óvodai nevelési nap vagy az adott tanítási évben igazolatlanul mulasztott </w:t>
      </w:r>
      <w:proofErr w:type="spellStart"/>
      <w:r w:rsidRPr="00E82693">
        <w:rPr>
          <w:rFonts w:ascii="Garamond" w:hAnsi="Garamond"/>
          <w:sz w:val="22"/>
          <w:szCs w:val="22"/>
        </w:rPr>
        <w:t>tizedik</w:t>
      </w:r>
      <w:proofErr w:type="spellEnd"/>
      <w:r w:rsidRPr="00E82693">
        <w:rPr>
          <w:rFonts w:ascii="Garamond" w:hAnsi="Garamond"/>
          <w:sz w:val="22"/>
          <w:szCs w:val="22"/>
        </w:rPr>
        <w:t xml:space="preserve"> kötelező tanórai foglalkozás után felhívja a családi pótlék jogosultját a családi pótlék szüneteltetésének jogkövetkezményére,</w:t>
      </w:r>
    </w:p>
    <w:p w14:paraId="7D8EBC4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adott nevelési évben igazolatlanul mulasztott huszadik óvodai nevelési nap vagy az adott tanítási évben igazolatlanul mulasztott ötvenedik kötelező tanórai foglalkozás után kezdeményezi a családtámogatási ügyben eljáró hatóságnál az ellátás szüneteltetését.</w:t>
      </w:r>
    </w:p>
    <w:p w14:paraId="67D90FCF" w14:textId="77777777" w:rsidR="00DB3D21" w:rsidRPr="00E82693" w:rsidRDefault="00DB3D21" w:rsidP="00E82693">
      <w:pPr>
        <w:autoSpaceDE w:val="0"/>
        <w:autoSpaceDN w:val="0"/>
        <w:adjustRightInd w:val="0"/>
        <w:jc w:val="both"/>
        <w:rPr>
          <w:rFonts w:ascii="Garamond" w:hAnsi="Garamond"/>
          <w:sz w:val="22"/>
          <w:szCs w:val="22"/>
        </w:rPr>
      </w:pPr>
    </w:p>
    <w:p w14:paraId="0D405E54" w14:textId="2D13D291"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 xml:space="preserve">Milyen összegű a </w:t>
      </w:r>
      <w:r w:rsidRPr="00E82693">
        <w:rPr>
          <w:rFonts w:ascii="Garamond" w:hAnsi="Garamond" w:cs="Arial"/>
          <w:b/>
          <w:bCs/>
          <w:i/>
          <w:iCs/>
          <w:color w:val="000000"/>
          <w:sz w:val="22"/>
          <w:szCs w:val="22"/>
        </w:rPr>
        <w:t>családi pótlék (nevelési ellátás, iskoláztatási támogatás)</w:t>
      </w:r>
      <w:r w:rsidRPr="00E82693">
        <w:rPr>
          <w:rFonts w:ascii="Garamond" w:hAnsi="Garamond"/>
          <w:b/>
          <w:bCs/>
          <w:i/>
          <w:iCs/>
          <w:color w:val="000000"/>
          <w:sz w:val="22"/>
          <w:szCs w:val="22"/>
        </w:rPr>
        <w:t xml:space="preserve"> 202</w:t>
      </w:r>
      <w:r w:rsidR="00C731A2" w:rsidRPr="00E82693">
        <w:rPr>
          <w:rFonts w:ascii="Garamond" w:hAnsi="Garamond"/>
          <w:b/>
          <w:bCs/>
          <w:i/>
          <w:iCs/>
          <w:color w:val="000000"/>
          <w:sz w:val="22"/>
          <w:szCs w:val="22"/>
        </w:rPr>
        <w:t>4</w:t>
      </w:r>
      <w:r w:rsidRPr="00E82693">
        <w:rPr>
          <w:rFonts w:ascii="Garamond" w:hAnsi="Garamond"/>
          <w:b/>
          <w:bCs/>
          <w:i/>
          <w:iCs/>
          <w:color w:val="000000"/>
          <w:sz w:val="22"/>
          <w:szCs w:val="22"/>
        </w:rPr>
        <w:t>-b</w:t>
      </w:r>
      <w:r w:rsidR="00C046DA" w:rsidRPr="00E82693">
        <w:rPr>
          <w:rFonts w:ascii="Garamond" w:hAnsi="Garamond"/>
          <w:b/>
          <w:bCs/>
          <w:i/>
          <w:iCs/>
          <w:color w:val="000000"/>
          <w:sz w:val="22"/>
          <w:szCs w:val="22"/>
        </w:rPr>
        <w:t>e</w:t>
      </w:r>
      <w:r w:rsidRPr="00E82693">
        <w:rPr>
          <w:rFonts w:ascii="Garamond" w:hAnsi="Garamond"/>
          <w:b/>
          <w:bCs/>
          <w:i/>
          <w:iCs/>
          <w:color w:val="000000"/>
          <w:sz w:val="22"/>
          <w:szCs w:val="22"/>
        </w:rPr>
        <w:t>n?</w:t>
      </w:r>
    </w:p>
    <w:p w14:paraId="796F861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pótlék havi összege</w:t>
      </w:r>
    </w:p>
    <w:p w14:paraId="46782ECB" w14:textId="77777777" w:rsidR="00DB3D21" w:rsidRPr="00E82693" w:rsidRDefault="00DB3D21" w:rsidP="00E82693">
      <w:pPr>
        <w:tabs>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egygyermekes család esetén</w:t>
      </w:r>
      <w:r w:rsidRPr="00E82693">
        <w:rPr>
          <w:rFonts w:ascii="Garamond" w:hAnsi="Garamond"/>
          <w:sz w:val="22"/>
          <w:szCs w:val="22"/>
        </w:rPr>
        <w:tab/>
        <w:t>12.200,- forint,</w:t>
      </w:r>
    </w:p>
    <w:p w14:paraId="0BA80721" w14:textId="77777777" w:rsidR="00DB3D21" w:rsidRPr="00E82693" w:rsidRDefault="00DB3D21" w:rsidP="00E82693">
      <w:pPr>
        <w:tabs>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egy gyermeket nevelő egyedülálló esetén</w:t>
      </w:r>
      <w:r w:rsidRPr="00E82693">
        <w:rPr>
          <w:rFonts w:ascii="Garamond" w:hAnsi="Garamond"/>
          <w:sz w:val="22"/>
          <w:szCs w:val="22"/>
        </w:rPr>
        <w:tab/>
        <w:t>13.700,- forint,</w:t>
      </w:r>
    </w:p>
    <w:p w14:paraId="4826273F" w14:textId="77777777" w:rsidR="00DB3D21" w:rsidRPr="00E82693" w:rsidRDefault="00DB3D21" w:rsidP="00E82693">
      <w:pPr>
        <w:tabs>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kétgyermekes család esetén gyermekenként</w:t>
      </w:r>
      <w:r w:rsidRPr="00E82693">
        <w:rPr>
          <w:rFonts w:ascii="Garamond" w:hAnsi="Garamond"/>
          <w:sz w:val="22"/>
          <w:szCs w:val="22"/>
        </w:rPr>
        <w:tab/>
        <w:t>13.300,- forint,</w:t>
      </w:r>
    </w:p>
    <w:p w14:paraId="7ABC86CE" w14:textId="77777777" w:rsidR="00DB3D21" w:rsidRPr="00E82693" w:rsidRDefault="00DB3D21" w:rsidP="00E82693">
      <w:pPr>
        <w:tabs>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két gyermeket nevelő egyedülálló esetén gyermekenként</w:t>
      </w:r>
      <w:r w:rsidRPr="00E82693">
        <w:rPr>
          <w:rFonts w:ascii="Garamond" w:hAnsi="Garamond"/>
          <w:sz w:val="22"/>
          <w:szCs w:val="22"/>
        </w:rPr>
        <w:tab/>
        <w:t>14.800,- forint,</w:t>
      </w:r>
    </w:p>
    <w:p w14:paraId="2D8C94C2" w14:textId="77777777" w:rsidR="00DB3D21" w:rsidRPr="00E82693" w:rsidRDefault="00DB3D21" w:rsidP="00E82693">
      <w:pPr>
        <w:tabs>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három- vagy többgyermekes család esetén gyermekenként</w:t>
      </w:r>
      <w:r w:rsidRPr="00E82693">
        <w:rPr>
          <w:rFonts w:ascii="Garamond" w:hAnsi="Garamond"/>
          <w:sz w:val="22"/>
          <w:szCs w:val="22"/>
        </w:rPr>
        <w:tab/>
        <w:t>16.000,- forint,</w:t>
      </w:r>
    </w:p>
    <w:p w14:paraId="05339D23" w14:textId="77777777" w:rsidR="00DB3D21" w:rsidRPr="00E82693" w:rsidRDefault="00DB3D21" w:rsidP="00E82693">
      <w:pPr>
        <w:tabs>
          <w:tab w:val="right" w:pos="6379"/>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három vagy több gyermeket nevelő egyedülálló esetén gyermekenként </w:t>
      </w:r>
    </w:p>
    <w:p w14:paraId="28200635" w14:textId="77777777" w:rsidR="00DB3D21" w:rsidRPr="00E82693" w:rsidRDefault="00DB3D21" w:rsidP="00E82693">
      <w:pPr>
        <w:tabs>
          <w:tab w:val="right" w:pos="6946"/>
        </w:tabs>
        <w:autoSpaceDE w:val="0"/>
        <w:autoSpaceDN w:val="0"/>
        <w:adjustRightInd w:val="0"/>
        <w:ind w:left="284" w:right="-29" w:hanging="284"/>
        <w:jc w:val="both"/>
        <w:rPr>
          <w:rFonts w:ascii="Garamond" w:hAnsi="Garamond"/>
          <w:sz w:val="22"/>
          <w:szCs w:val="22"/>
        </w:rPr>
      </w:pPr>
      <w:r w:rsidRPr="00E82693">
        <w:rPr>
          <w:rFonts w:ascii="Garamond" w:hAnsi="Garamond"/>
          <w:sz w:val="22"/>
          <w:szCs w:val="22"/>
        </w:rPr>
        <w:tab/>
      </w:r>
      <w:r w:rsidRPr="00E82693">
        <w:rPr>
          <w:rFonts w:ascii="Garamond" w:hAnsi="Garamond"/>
          <w:sz w:val="22"/>
          <w:szCs w:val="22"/>
        </w:rPr>
        <w:tab/>
        <w:t>17.000,- forint,</w:t>
      </w:r>
    </w:p>
    <w:p w14:paraId="6F9AE576" w14:textId="77777777" w:rsidR="00DB3D21" w:rsidRPr="00E82693" w:rsidRDefault="00DB3D21" w:rsidP="00E82693">
      <w:pPr>
        <w:tabs>
          <w:tab w:val="right" w:pos="6946"/>
        </w:tabs>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fogyatékos gyermek után</w:t>
      </w:r>
      <w:r w:rsidRPr="00E82693">
        <w:rPr>
          <w:rFonts w:ascii="Garamond" w:hAnsi="Garamond"/>
          <w:sz w:val="22"/>
          <w:szCs w:val="22"/>
        </w:rPr>
        <w:tab/>
        <w:t>23.300,- forint,</w:t>
      </w:r>
    </w:p>
    <w:p w14:paraId="2461C147" w14:textId="77777777" w:rsidR="00DB3D21" w:rsidRPr="00E82693" w:rsidRDefault="00DB3D21" w:rsidP="00E82693">
      <w:pPr>
        <w:tabs>
          <w:tab w:val="right" w:pos="6521"/>
        </w:tabs>
        <w:autoSpaceDE w:val="0"/>
        <w:autoSpaceDN w:val="0"/>
        <w:adjustRightInd w:val="0"/>
        <w:ind w:left="284" w:hanging="284"/>
        <w:jc w:val="both"/>
        <w:rPr>
          <w:rFonts w:ascii="Garamond" w:hAnsi="Garamond"/>
          <w:sz w:val="22"/>
          <w:szCs w:val="22"/>
        </w:rPr>
      </w:pPr>
      <w:r w:rsidRPr="00E82693">
        <w:rPr>
          <w:rFonts w:ascii="Garamond" w:hAnsi="Garamond"/>
          <w:sz w:val="22"/>
          <w:szCs w:val="22"/>
        </w:rPr>
        <w:t xml:space="preserve">  </w:t>
      </w: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tartósan beteg, illetve súlyosan fogyatékos gyermeket nevelő egyedülálló esetén a tartósan beteg, illetve súlyosan fogyatékos gyermek után </w:t>
      </w:r>
    </w:p>
    <w:p w14:paraId="5540795D" w14:textId="77777777" w:rsidR="00DB3D21" w:rsidRPr="00E82693" w:rsidRDefault="00DB3D21" w:rsidP="00E82693">
      <w:pPr>
        <w:tabs>
          <w:tab w:val="right" w:pos="7088"/>
        </w:tabs>
        <w:autoSpaceDE w:val="0"/>
        <w:autoSpaceDN w:val="0"/>
        <w:adjustRightInd w:val="0"/>
        <w:ind w:left="284" w:hanging="284"/>
        <w:jc w:val="both"/>
        <w:rPr>
          <w:rFonts w:ascii="Garamond" w:hAnsi="Garamond"/>
          <w:sz w:val="22"/>
          <w:szCs w:val="22"/>
        </w:rPr>
      </w:pPr>
      <w:r w:rsidRPr="00E82693">
        <w:rPr>
          <w:rFonts w:ascii="Garamond" w:hAnsi="Garamond"/>
          <w:sz w:val="22"/>
          <w:szCs w:val="22"/>
        </w:rPr>
        <w:tab/>
      </w:r>
      <w:r w:rsidRPr="00E82693">
        <w:rPr>
          <w:rFonts w:ascii="Garamond" w:hAnsi="Garamond"/>
          <w:sz w:val="22"/>
          <w:szCs w:val="22"/>
        </w:rPr>
        <w:tab/>
        <w:t>25.900,- forint,</w:t>
      </w:r>
    </w:p>
    <w:p w14:paraId="257CC3F2" w14:textId="77777777" w:rsidR="00DB3D21" w:rsidRPr="00E82693" w:rsidRDefault="00DB3D21" w:rsidP="00E82693">
      <w:pPr>
        <w:tabs>
          <w:tab w:val="right" w:pos="7088"/>
        </w:tabs>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 saját jogon nevelési ellátásra jogosult tartósan beteg illetőleg súlyosan fogyatékos személy</w:t>
      </w:r>
      <w:r w:rsidRPr="00E82693">
        <w:rPr>
          <w:rFonts w:ascii="Garamond" w:hAnsi="Garamond"/>
          <w:iCs/>
          <w:sz w:val="22"/>
          <w:szCs w:val="22"/>
        </w:rPr>
        <w:tab/>
      </w:r>
      <w:r w:rsidRPr="00E82693">
        <w:rPr>
          <w:rFonts w:ascii="Garamond" w:hAnsi="Garamond"/>
          <w:sz w:val="22"/>
          <w:szCs w:val="22"/>
        </w:rPr>
        <w:t>20.300,- forint,</w:t>
      </w:r>
    </w:p>
    <w:p w14:paraId="58818A44" w14:textId="77777777" w:rsidR="00E82693" w:rsidRPr="00E82693" w:rsidRDefault="00DB3D21" w:rsidP="00E82693">
      <w:pPr>
        <w:tabs>
          <w:tab w:val="right" w:pos="6946"/>
        </w:tabs>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gyermekotthonban, javítóintézetben, büntetés-végrehajtási intézetben vagy szociális intézményben élő, a nevelőszülőnél elhelyezett, vagy a Gyvt. 72. § (1) bekezdése alapján ideiglenes hatállyal elhelyezett, a </w:t>
      </w:r>
      <w:r w:rsidRPr="00E82693">
        <w:rPr>
          <w:rFonts w:ascii="Garamond" w:hAnsi="Garamond"/>
          <w:i/>
          <w:iCs/>
          <w:sz w:val="22"/>
          <w:szCs w:val="22"/>
        </w:rPr>
        <w:t xml:space="preserve">g) </w:t>
      </w:r>
      <w:r w:rsidRPr="00E82693">
        <w:rPr>
          <w:rFonts w:ascii="Garamond" w:hAnsi="Garamond"/>
          <w:sz w:val="22"/>
          <w:szCs w:val="22"/>
        </w:rPr>
        <w:t xml:space="preserve">vagy a </w:t>
      </w:r>
      <w:r w:rsidRPr="00E82693">
        <w:rPr>
          <w:rFonts w:ascii="Garamond" w:hAnsi="Garamond"/>
          <w:i/>
          <w:iCs/>
          <w:sz w:val="22"/>
          <w:szCs w:val="22"/>
        </w:rPr>
        <w:t xml:space="preserve">h) </w:t>
      </w:r>
      <w:r w:rsidRPr="00E82693">
        <w:rPr>
          <w:rFonts w:ascii="Garamond" w:hAnsi="Garamond"/>
          <w:sz w:val="22"/>
          <w:szCs w:val="22"/>
        </w:rPr>
        <w:t xml:space="preserve">pont alá nem tartozó gyermek esetén, a gyámhatóság által a szülői ház elhagyását engedélyező határozatban megjelölt személy esetén, ha a gyermek nem tartozik a </w:t>
      </w:r>
      <w:r w:rsidRPr="00E82693">
        <w:rPr>
          <w:rFonts w:ascii="Garamond" w:hAnsi="Garamond"/>
          <w:i/>
          <w:iCs/>
          <w:sz w:val="22"/>
          <w:szCs w:val="22"/>
        </w:rPr>
        <w:t xml:space="preserve">g) </w:t>
      </w:r>
      <w:r w:rsidRPr="00E82693">
        <w:rPr>
          <w:rFonts w:ascii="Garamond" w:hAnsi="Garamond"/>
          <w:sz w:val="22"/>
          <w:szCs w:val="22"/>
        </w:rPr>
        <w:t xml:space="preserve">vagy a </w:t>
      </w:r>
      <w:r w:rsidRPr="00E82693">
        <w:rPr>
          <w:rFonts w:ascii="Garamond" w:hAnsi="Garamond"/>
          <w:i/>
          <w:iCs/>
          <w:sz w:val="22"/>
          <w:szCs w:val="22"/>
        </w:rPr>
        <w:t xml:space="preserve">h) </w:t>
      </w:r>
      <w:r w:rsidRPr="00E82693">
        <w:rPr>
          <w:rFonts w:ascii="Garamond" w:hAnsi="Garamond"/>
          <w:sz w:val="22"/>
          <w:szCs w:val="22"/>
        </w:rPr>
        <w:t>pont alá, valamint a 8. § (3) bekezdése alá tartozó személy esetén</w:t>
      </w:r>
      <w:r w:rsidRPr="00E82693">
        <w:rPr>
          <w:rFonts w:ascii="Garamond" w:hAnsi="Garamond"/>
          <w:sz w:val="22"/>
          <w:szCs w:val="22"/>
        </w:rPr>
        <w:tab/>
      </w:r>
    </w:p>
    <w:p w14:paraId="3E75E89D" w14:textId="0179A2BE" w:rsidR="00DB3D21" w:rsidRPr="00E82693" w:rsidRDefault="00E82693" w:rsidP="00E82693">
      <w:pPr>
        <w:tabs>
          <w:tab w:val="right" w:pos="6946"/>
        </w:tabs>
        <w:ind w:left="284" w:hanging="284"/>
        <w:jc w:val="both"/>
        <w:rPr>
          <w:rFonts w:ascii="Garamond" w:hAnsi="Garamond"/>
          <w:sz w:val="22"/>
          <w:szCs w:val="22"/>
        </w:rPr>
      </w:pPr>
      <w:r w:rsidRPr="00E82693">
        <w:rPr>
          <w:rFonts w:ascii="Garamond" w:hAnsi="Garamond"/>
          <w:sz w:val="22"/>
          <w:szCs w:val="22"/>
        </w:rPr>
        <w:tab/>
      </w:r>
      <w:r w:rsidRPr="00E82693">
        <w:rPr>
          <w:rFonts w:ascii="Garamond" w:hAnsi="Garamond"/>
          <w:sz w:val="22"/>
          <w:szCs w:val="22"/>
        </w:rPr>
        <w:tab/>
      </w:r>
      <w:r w:rsidR="00DB3D21" w:rsidRPr="00E82693">
        <w:rPr>
          <w:rFonts w:ascii="Garamond" w:hAnsi="Garamond"/>
          <w:sz w:val="22"/>
          <w:szCs w:val="22"/>
        </w:rPr>
        <w:t>14.800,- forint.</w:t>
      </w:r>
    </w:p>
    <w:p w14:paraId="4C69B6BC" w14:textId="77777777" w:rsidR="00DB3D21"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köznevelési intézményben vagy a szakképző intézményben</w:t>
      </w:r>
      <w:r w:rsidRPr="00E82693">
        <w:rPr>
          <w:rFonts w:ascii="Garamond" w:hAnsi="Garamond"/>
          <w:sz w:val="24"/>
        </w:rPr>
        <w:t xml:space="preserve"> </w:t>
      </w:r>
      <w:r w:rsidRPr="00E82693">
        <w:rPr>
          <w:rFonts w:ascii="Garamond" w:hAnsi="Garamond"/>
          <w:sz w:val="22"/>
          <w:szCs w:val="22"/>
        </w:rPr>
        <w:t>a tizennyolcadik életévének betöltését követően tanulmányokat folytató azon személyre tekintettel, aki után a tizennyolcadik életéve betöltéséig 23.300,- forint, vagy 25.900,- forint összegben folyósítottak iskoláztatási támogatást, az iskoláztatási támogatást továbbra is a korábban folyósított összegnek megfelelő összegben kell folyósítani. Más jogszabály alkalmazásában magasabb összegű családi pótléknak minősül az ellátás.</w:t>
      </w:r>
    </w:p>
    <w:p w14:paraId="6A3736D5" w14:textId="77777777" w:rsidR="009B2EB7" w:rsidRPr="00E82693" w:rsidRDefault="009B2EB7" w:rsidP="00E82693">
      <w:pPr>
        <w:autoSpaceDE w:val="0"/>
        <w:autoSpaceDN w:val="0"/>
        <w:adjustRightInd w:val="0"/>
        <w:jc w:val="both"/>
        <w:rPr>
          <w:rFonts w:ascii="Garamond" w:hAnsi="Garamond"/>
          <w:sz w:val="22"/>
          <w:szCs w:val="22"/>
        </w:rPr>
      </w:pPr>
    </w:p>
    <w:p w14:paraId="0E943320"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Kik a családi pótlék összegének megállapítása szempontjából figyelembe vehető gyermekek?</w:t>
      </w:r>
    </w:p>
    <w:p w14:paraId="667A0A8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Azt a vér szerinti, örökbe fogadott vagy nevelt gyermeket kell figyelembe venni,</w:t>
      </w:r>
      <w:r w:rsidRPr="00E82693">
        <w:rPr>
          <w:rFonts w:ascii="Garamond" w:hAnsi="Garamond"/>
          <w:i/>
          <w:iCs/>
          <w:sz w:val="22"/>
          <w:szCs w:val="22"/>
        </w:rPr>
        <w:t xml:space="preserve"> </w:t>
      </w:r>
      <w:r w:rsidRPr="00E82693">
        <w:rPr>
          <w:rFonts w:ascii="Garamond" w:hAnsi="Garamond"/>
          <w:sz w:val="22"/>
          <w:szCs w:val="22"/>
        </w:rPr>
        <w:t>aki az igénylő háztartásában él, és</w:t>
      </w:r>
    </w:p>
    <w:p w14:paraId="72F27D7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akire tekintettel a szülő, a nevelőszülő, a gyám családi pótlékra jogosult,</w:t>
      </w:r>
    </w:p>
    <w:p w14:paraId="5BC4F0D6"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aki köznevelési intézmény vagy szakképző intézmény tanulója vagy felsőoktatási intézményben első felsőoktatási szakképzésben, első alapképzésben, első mesterképzésben vagy első egységes, osztatlan képzésben részt vevő hallgató és rendszeres jövedelemmel nem rendelkezik,</w:t>
      </w:r>
    </w:p>
    <w:p w14:paraId="2D58261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 a családi pótlékra saját jogán jogosult; vagy</w:t>
      </w:r>
    </w:p>
    <w:p w14:paraId="29B962B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 fogyatékosként szociális intézményi ellátásban részesül, feltéve, hogy őt a gyámhatóság nem vette nevelésbe, és a családi pótlékot igénylő - a kormányrendeletben foglaltak szerint - vele kapcsolatot tart fenn.</w:t>
      </w:r>
    </w:p>
    <w:p w14:paraId="480C1E8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 </w:t>
      </w:r>
    </w:p>
    <w:p w14:paraId="13FD09E7"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Kit lehet saját háztartásban nevelt gyermeknek tekinteni?</w:t>
      </w:r>
    </w:p>
    <w:p w14:paraId="6D718E0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pótlékra való jogosultság szempontjából saját háztartásban nevelt, gondozott gyermeknek kell tekinteni azt a gyermeket (személyt) is</w:t>
      </w:r>
    </w:p>
    <w:p w14:paraId="386180D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aki </w:t>
      </w:r>
      <w:proofErr w:type="spellStart"/>
      <w:r w:rsidRPr="00E82693">
        <w:rPr>
          <w:rFonts w:ascii="Garamond" w:hAnsi="Garamond"/>
          <w:sz w:val="22"/>
          <w:szCs w:val="22"/>
        </w:rPr>
        <w:t>kül-</w:t>
      </w:r>
      <w:proofErr w:type="spellEnd"/>
      <w:r w:rsidRPr="00E82693">
        <w:rPr>
          <w:rFonts w:ascii="Garamond" w:hAnsi="Garamond"/>
          <w:sz w:val="22"/>
          <w:szCs w:val="22"/>
        </w:rPr>
        <w:t xml:space="preserve"> és belföldi tanulmányai folytatása vagy gyógykezelése okán átmeneti jelleggel tartózkodik a háztartáson kívül,</w:t>
      </w:r>
    </w:p>
    <w:p w14:paraId="0F98DF9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akit szociális intézményben 30 napot meg nem haladóan helyeztek el, illetve a 30 napot meghaladó szociális intézményi elhelyezésére a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 vagy</w:t>
      </w:r>
    </w:p>
    <w:p w14:paraId="76C5BC9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aki a szülő kérelmére átmeneti gondozásban részesül.</w:t>
      </w:r>
    </w:p>
    <w:p w14:paraId="1AE1549C" w14:textId="77777777" w:rsidR="00DB3D21" w:rsidRPr="00E82693" w:rsidRDefault="00DB3D21" w:rsidP="00E82693">
      <w:pPr>
        <w:autoSpaceDE w:val="0"/>
        <w:autoSpaceDN w:val="0"/>
        <w:adjustRightInd w:val="0"/>
        <w:ind w:left="284" w:hanging="284"/>
        <w:jc w:val="both"/>
        <w:rPr>
          <w:rFonts w:ascii="Garamond" w:hAnsi="Garamond"/>
          <w:i/>
          <w:sz w:val="22"/>
          <w:szCs w:val="22"/>
        </w:rPr>
      </w:pPr>
    </w:p>
    <w:p w14:paraId="5177B778"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minősül egyedülállónak az ellátás összegének megállapításánál?</w:t>
      </w:r>
    </w:p>
    <w:p w14:paraId="78C6456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pótlék összegének megállapítása szempontjából egyedülállónak kell tekinteni azt a szülőt, gyámot is, aki saját maga, illetve akinek a házastársa, élettársa</w:t>
      </w:r>
    </w:p>
    <w:p w14:paraId="6961F701" w14:textId="54FB999F" w:rsidR="00DB3D21" w:rsidRPr="00E82693" w:rsidRDefault="00DB3D21" w:rsidP="009B2EB7">
      <w:pPr>
        <w:ind w:left="284" w:hanging="284"/>
        <w:jc w:val="both"/>
        <w:rPr>
          <w:rFonts w:ascii="Garamond" w:hAnsi="Garamond"/>
          <w:sz w:val="22"/>
          <w:szCs w:val="22"/>
        </w:rPr>
      </w:pPr>
      <w:r w:rsidRPr="00E82693">
        <w:rPr>
          <w:rFonts w:ascii="Garamond" w:hAnsi="Garamond"/>
          <w:iCs/>
          <w:sz w:val="22"/>
          <w:szCs w:val="22"/>
        </w:rPr>
        <w:t>-</w:t>
      </w:r>
      <w:r w:rsidR="009B2EB7">
        <w:rPr>
          <w:rFonts w:ascii="Garamond" w:hAnsi="Garamond"/>
          <w:iCs/>
          <w:sz w:val="22"/>
          <w:szCs w:val="22"/>
        </w:rPr>
        <w:tab/>
      </w:r>
      <w:r w:rsidRPr="00E82693">
        <w:rPr>
          <w:rFonts w:ascii="Garamond" w:hAnsi="Garamond"/>
          <w:sz w:val="22"/>
          <w:szCs w:val="22"/>
        </w:rPr>
        <w:t>köznevelési intézmény vagy szakképző intézmény tanulója, felsőoktatási intézmény első oklevelet szerző hallgatója és jövedelme nincs,</w:t>
      </w:r>
    </w:p>
    <w:p w14:paraId="6E4DD92C" w14:textId="77777777" w:rsidR="00DB3D21" w:rsidRPr="00E82693" w:rsidRDefault="00DB3D21" w:rsidP="009B2EB7">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vakok személyi járadékában vagy fogyatékossági támogatásban részesül,</w:t>
      </w:r>
    </w:p>
    <w:p w14:paraId="3B9157D5" w14:textId="77777777" w:rsidR="00DB3D21" w:rsidRPr="00E82693" w:rsidRDefault="00DB3D21" w:rsidP="009B2EB7">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megváltozott munkaképességű személyek ellátásában részesül és egyéb jövedelme nincs,</w:t>
      </w:r>
    </w:p>
    <w:p w14:paraId="51E3611E" w14:textId="0AEC90E1" w:rsidR="00DB3D21" w:rsidRPr="00E82693" w:rsidRDefault="00DB3D21" w:rsidP="009B2EB7">
      <w:pPr>
        <w:ind w:left="284" w:hanging="284"/>
        <w:jc w:val="both"/>
        <w:rPr>
          <w:rFonts w:ascii="Garamond" w:hAnsi="Garamond"/>
          <w:sz w:val="22"/>
          <w:szCs w:val="22"/>
        </w:rPr>
      </w:pPr>
      <w:r w:rsidRPr="00E82693">
        <w:rPr>
          <w:rFonts w:ascii="Garamond" w:hAnsi="Garamond"/>
          <w:sz w:val="22"/>
          <w:szCs w:val="22"/>
        </w:rPr>
        <w:t>-</w:t>
      </w:r>
      <w:r w:rsidR="009B2EB7">
        <w:rPr>
          <w:rFonts w:ascii="Garamond" w:hAnsi="Garamond"/>
          <w:sz w:val="22"/>
          <w:szCs w:val="22"/>
        </w:rPr>
        <w:tab/>
      </w:r>
      <w:r w:rsidRPr="00E82693">
        <w:rPr>
          <w:rFonts w:ascii="Garamond" w:hAnsi="Garamond"/>
          <w:sz w:val="22"/>
          <w:szCs w:val="22"/>
        </w:rPr>
        <w:t>nyugellátásban, korhatár előtti ellátásban, szolgálati járandóságban, táncművészeti életjáradékban vagy átmeneti bányászjáradékban részesül, feltéve, ha nyugdíjának, ellátásának összege nem haladja meg a szociális vetítési alap összegét, és egyéb jövedelme nincs,</w:t>
      </w:r>
    </w:p>
    <w:p w14:paraId="1B11947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időskorúak járadékában, rokkantsági járadékban, hadigondozási járadékban részesül, és egyéb jövedelme nincs, illetve az aktív korúak ellátására való jogosultságát megállapították,</w:t>
      </w:r>
    </w:p>
    <w:p w14:paraId="0C79678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reá irányadó öregségi nyugdíjkorhatárt betöltötte, és jövedelme nincs.</w:t>
      </w:r>
    </w:p>
    <w:p w14:paraId="28859F21" w14:textId="77777777" w:rsidR="00DB3D21" w:rsidRPr="00E82693" w:rsidRDefault="00DB3D21" w:rsidP="00E82693">
      <w:pPr>
        <w:jc w:val="both"/>
        <w:rPr>
          <w:rFonts w:ascii="Garamond" w:hAnsi="Garamond"/>
          <w:b/>
          <w:bCs/>
          <w:i/>
          <w:iCs/>
          <w:color w:val="000000"/>
          <w:sz w:val="22"/>
          <w:szCs w:val="22"/>
        </w:rPr>
      </w:pPr>
    </w:p>
    <w:p w14:paraId="29367CD9"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iratokat kell bemutatni az egyedülállóság igazolására?</w:t>
      </w:r>
    </w:p>
    <w:p w14:paraId="2A604BBA"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kérelemhez csatolni kell,</w:t>
      </w:r>
    </w:p>
    <w:p w14:paraId="4B45EF91" w14:textId="4893958E"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 </w:t>
      </w:r>
      <w:r w:rsidRPr="00E82693">
        <w:rPr>
          <w:rFonts w:ascii="Garamond" w:hAnsi="Garamond"/>
          <w:sz w:val="22"/>
          <w:szCs w:val="22"/>
        </w:rPr>
        <w:t>tanulói, hallgatói jogviszony fennállása esetén a köz</w:t>
      </w:r>
      <w:r w:rsidR="005B311C" w:rsidRPr="00E82693">
        <w:rPr>
          <w:rFonts w:ascii="Garamond" w:hAnsi="Garamond"/>
          <w:sz w:val="22"/>
          <w:szCs w:val="22"/>
        </w:rPr>
        <w:t>nevelési</w:t>
      </w:r>
      <w:r w:rsidRPr="00E82693">
        <w:rPr>
          <w:rFonts w:ascii="Garamond" w:hAnsi="Garamond"/>
          <w:sz w:val="22"/>
          <w:szCs w:val="22"/>
        </w:rPr>
        <w:t xml:space="preserve">, </w:t>
      </w:r>
      <w:r w:rsidR="005B311C" w:rsidRPr="00E82693">
        <w:rPr>
          <w:rFonts w:ascii="Garamond" w:hAnsi="Garamond"/>
          <w:sz w:val="22"/>
          <w:szCs w:val="22"/>
        </w:rPr>
        <w:t>a szakképző vagy</w:t>
      </w:r>
      <w:r w:rsidRPr="00E82693">
        <w:rPr>
          <w:rFonts w:ascii="Garamond" w:hAnsi="Garamond"/>
          <w:sz w:val="22"/>
          <w:szCs w:val="22"/>
        </w:rPr>
        <w:t xml:space="preserve"> felsőoktatási intézmény erről szóló igazolását; (az igazolást</w:t>
      </w:r>
      <w:r w:rsidRPr="00E82693">
        <w:rPr>
          <w:rFonts w:ascii="Garamond" w:hAnsi="Garamond"/>
          <w:iCs/>
          <w:sz w:val="22"/>
          <w:szCs w:val="22"/>
        </w:rPr>
        <w:t xml:space="preserve"> </w:t>
      </w:r>
      <w:r w:rsidRPr="00E82693">
        <w:rPr>
          <w:rFonts w:ascii="Garamond" w:hAnsi="Garamond"/>
          <w:sz w:val="22"/>
          <w:szCs w:val="22"/>
        </w:rPr>
        <w:t>tanulói jogviszony esetén minden év szeptember 30-áig,</w:t>
      </w:r>
      <w:r w:rsidRPr="00E82693">
        <w:rPr>
          <w:rFonts w:ascii="Garamond" w:hAnsi="Garamond"/>
          <w:iCs/>
          <w:sz w:val="22"/>
          <w:szCs w:val="22"/>
        </w:rPr>
        <w:t xml:space="preserve"> </w:t>
      </w:r>
      <w:r w:rsidRPr="00E82693">
        <w:rPr>
          <w:rFonts w:ascii="Garamond" w:hAnsi="Garamond"/>
          <w:sz w:val="22"/>
          <w:szCs w:val="22"/>
        </w:rPr>
        <w:t>hallgatói jogviszony esetén minden év október 31-éig kell benyújtani.)</w:t>
      </w:r>
    </w:p>
    <w:p w14:paraId="5504751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nyugellátás, korhatár előtti ellátás, a szolgálati járandóság, táncművészeti életjáradék vagy átmeneti bányászjáradék esetén a nyugdíjfolyósító szerv igazolását a nyugellátás formájáról és havi összegéről. Az igazolást minden év február 28-áig kell benyújtani;</w:t>
      </w:r>
    </w:p>
    <w:p w14:paraId="270C4D3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szociális és egyéb ellátás esetén az ellátás megállapításáról szóló határozat másolatát vagy a folyósító szerv igazolását.</w:t>
      </w:r>
    </w:p>
    <w:p w14:paraId="1DFB25B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fenti két esetben a családi pótlék iránti kérelemhez mellékelni kell a jövedelemnyilatkozatot is.</w:t>
      </w:r>
    </w:p>
    <w:p w14:paraId="46E315E1" w14:textId="77777777" w:rsidR="00DB3D21" w:rsidRPr="00E82693" w:rsidRDefault="00DB3D21" w:rsidP="00E82693">
      <w:pPr>
        <w:pStyle w:val="Szvegtrzs3"/>
        <w:rPr>
          <w:b/>
          <w:bCs/>
          <w:color w:val="000000"/>
          <w:sz w:val="22"/>
          <w:szCs w:val="22"/>
        </w:rPr>
      </w:pPr>
    </w:p>
    <w:p w14:paraId="10CB3341" w14:textId="77777777" w:rsidR="00DB3D21" w:rsidRPr="00E82693" w:rsidRDefault="00DB3D21" w:rsidP="00E82693">
      <w:pPr>
        <w:pStyle w:val="Szvegtrzs3"/>
        <w:rPr>
          <w:b/>
          <w:bCs/>
          <w:color w:val="000000"/>
          <w:sz w:val="22"/>
          <w:szCs w:val="22"/>
        </w:rPr>
      </w:pPr>
      <w:r w:rsidRPr="00E82693">
        <w:rPr>
          <w:b/>
          <w:bCs/>
          <w:color w:val="000000"/>
          <w:sz w:val="22"/>
          <w:szCs w:val="22"/>
        </w:rPr>
        <w:t>Mi történik akkor, ha a gyermek után más személy válik jogosulttá az ellátásra?</w:t>
      </w:r>
    </w:p>
    <w:p w14:paraId="5E7A0846"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Ha ugyanabban a hónapban más személy válik jogosulttá a családi pótlékra, az új jogosultnak a következő hónaptól jár az ellátás.</w:t>
      </w:r>
    </w:p>
    <w:p w14:paraId="326500CE" w14:textId="77777777" w:rsidR="00E82693" w:rsidRPr="00E82693" w:rsidRDefault="00E82693" w:rsidP="00E82693">
      <w:pPr>
        <w:jc w:val="both"/>
        <w:rPr>
          <w:rFonts w:ascii="Garamond" w:hAnsi="Garamond"/>
          <w:color w:val="000000"/>
          <w:sz w:val="22"/>
          <w:szCs w:val="22"/>
        </w:rPr>
      </w:pPr>
    </w:p>
    <w:p w14:paraId="2753AA51"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 xml:space="preserve">Milyen tényt vagy adatot kell bejelenteni a </w:t>
      </w:r>
      <w:r w:rsidRPr="00E82693">
        <w:rPr>
          <w:rFonts w:ascii="Garamond" w:hAnsi="Garamond" w:cs="Arial"/>
          <w:b/>
          <w:bCs/>
          <w:i/>
          <w:iCs/>
          <w:color w:val="000000"/>
          <w:sz w:val="22"/>
          <w:szCs w:val="22"/>
        </w:rPr>
        <w:t>családi pótlék</w:t>
      </w:r>
      <w:r w:rsidRPr="00E82693">
        <w:rPr>
          <w:rFonts w:ascii="Garamond" w:hAnsi="Garamond"/>
          <w:b/>
          <w:bCs/>
          <w:i/>
          <w:iCs/>
          <w:color w:val="000000"/>
          <w:sz w:val="22"/>
          <w:szCs w:val="22"/>
        </w:rPr>
        <w:t>ban részesülőnek?</w:t>
      </w:r>
    </w:p>
    <w:p w14:paraId="4FB9B7D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A</w:t>
      </w:r>
      <w:r w:rsidRPr="00E82693">
        <w:rPr>
          <w:rFonts w:ascii="Garamond" w:hAnsi="Garamond"/>
          <w:sz w:val="22"/>
          <w:szCs w:val="22"/>
        </w:rPr>
        <w:t xml:space="preserve"> családi pótlék folyósításának, szüneteltetésének vagy a folyósítás felfüggesztésének időtartama alatt</w:t>
      </w:r>
    </w:p>
    <w:p w14:paraId="22CED22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gyermeknek az ellátásra jogosult háztartásából történő kikerülését,</w:t>
      </w:r>
    </w:p>
    <w:p w14:paraId="7361FA1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gyermek, </w:t>
      </w:r>
      <w:proofErr w:type="gramStart"/>
      <w:r w:rsidRPr="00E82693">
        <w:rPr>
          <w:rFonts w:ascii="Garamond" w:hAnsi="Garamond"/>
          <w:sz w:val="22"/>
          <w:szCs w:val="22"/>
        </w:rPr>
        <w:t>személy tartós</w:t>
      </w:r>
      <w:proofErr w:type="gramEnd"/>
      <w:r w:rsidRPr="00E82693">
        <w:rPr>
          <w:rFonts w:ascii="Garamond" w:hAnsi="Garamond"/>
          <w:sz w:val="22"/>
          <w:szCs w:val="22"/>
        </w:rPr>
        <w:t xml:space="preserve"> betegségére, illetve súlyos fogyatékosságára okot adó körülmény megszűnését,</w:t>
      </w:r>
    </w:p>
    <w:p w14:paraId="10C413D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18 éven felüli személy rendszeres jövedelmét,</w:t>
      </w:r>
    </w:p>
    <w:p w14:paraId="4D3A87C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ellátásra jogosult 3 hónapot meghaladó külföldi tartózkodásának tényét,</w:t>
      </w:r>
    </w:p>
    <w:p w14:paraId="5976F71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ellátásra jogosult egyedülállóságának megszűnését,</w:t>
      </w:r>
    </w:p>
    <w:p w14:paraId="43F2107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az </w:t>
      </w:r>
      <w:r w:rsidRPr="00E82693">
        <w:rPr>
          <w:rFonts w:ascii="Garamond" w:hAnsi="Garamond"/>
          <w:sz w:val="22"/>
          <w:szCs w:val="22"/>
        </w:rPr>
        <w:t>egyedülállóságot meghatározó körülmény megszűnését,</w:t>
      </w:r>
    </w:p>
    <w:p w14:paraId="386F4AC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ellátásra jogosult nevének, fizetési számlaszámának vagy lakcímének megváltozását,</w:t>
      </w:r>
    </w:p>
    <w:p w14:paraId="20956793" w14:textId="631D83E6"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00E331AA" w:rsidRPr="00E82693">
        <w:rPr>
          <w:rFonts w:ascii="Garamond" w:hAnsi="Garamond"/>
          <w:sz w:val="22"/>
          <w:szCs w:val="22"/>
        </w:rPr>
        <w:t xml:space="preserve">az ellátásra jogosult és a kérelem elbírálása szempontjából figyelembe veendő családtagjának </w:t>
      </w:r>
      <w:proofErr w:type="spellStart"/>
      <w:r w:rsidRPr="00E82693">
        <w:rPr>
          <w:rFonts w:ascii="Garamond" w:hAnsi="Garamond"/>
          <w:sz w:val="22"/>
          <w:szCs w:val="22"/>
        </w:rPr>
        <w:t>EGT-állam</w:t>
      </w:r>
      <w:r w:rsidR="00875B92" w:rsidRPr="00E82693">
        <w:rPr>
          <w:rFonts w:ascii="Garamond" w:hAnsi="Garamond"/>
          <w:sz w:val="22"/>
          <w:szCs w:val="22"/>
        </w:rPr>
        <w:t>ban</w:t>
      </w:r>
      <w:proofErr w:type="spellEnd"/>
      <w:r w:rsidRPr="00E82693">
        <w:rPr>
          <w:rFonts w:ascii="Garamond" w:hAnsi="Garamond"/>
          <w:sz w:val="22"/>
          <w:szCs w:val="22"/>
        </w:rPr>
        <w:t xml:space="preserve"> történő munkavállalás</w:t>
      </w:r>
      <w:r w:rsidR="00875B92" w:rsidRPr="00E82693">
        <w:rPr>
          <w:rFonts w:ascii="Garamond" w:hAnsi="Garamond"/>
          <w:sz w:val="22"/>
          <w:szCs w:val="22"/>
        </w:rPr>
        <w:t>a</w:t>
      </w:r>
      <w:r w:rsidRPr="00E82693">
        <w:rPr>
          <w:rFonts w:ascii="Garamond" w:hAnsi="Garamond"/>
          <w:sz w:val="22"/>
          <w:szCs w:val="22"/>
        </w:rPr>
        <w:t xml:space="preserve"> vagy önálló vállalkozói tevékenység</w:t>
      </w:r>
      <w:r w:rsidR="00875B92" w:rsidRPr="00E82693">
        <w:rPr>
          <w:rFonts w:ascii="Garamond" w:hAnsi="Garamond"/>
          <w:sz w:val="22"/>
          <w:szCs w:val="22"/>
        </w:rPr>
        <w:t>e</w:t>
      </w:r>
      <w:r w:rsidRPr="00E82693">
        <w:rPr>
          <w:rFonts w:ascii="Garamond" w:hAnsi="Garamond"/>
          <w:sz w:val="22"/>
          <w:szCs w:val="22"/>
        </w:rPr>
        <w:t xml:space="preserve"> folytatásának tényét,</w:t>
      </w:r>
    </w:p>
    <w:p w14:paraId="1EB348B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az ellátásra jogosult családi állapotára, élettársi kapcsolatára vonatkozó adatában bekövetkezett változást, továbbá - ha az adatváltozás </w:t>
      </w:r>
      <w:r w:rsidRPr="00E82693">
        <w:rPr>
          <w:rFonts w:ascii="Garamond" w:hAnsi="Garamond"/>
          <w:sz w:val="22"/>
          <w:szCs w:val="22"/>
        </w:rPr>
        <w:lastRenderedPageBreak/>
        <w:t>házasságkötésre, új bejegyzett élettársi vagy élettársi kapcsolat létesítésére tekintettel következett be - a házastárs, bejegyzett élettárs vagy élettárs természetes személyazonosító adatait, valamint lakcímét,</w:t>
      </w:r>
    </w:p>
    <w:p w14:paraId="5EF99E46"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családi pótlék folyósításának időtartama alatt a nevelőszülőnél vagy gyermekotthonban elhelyezett gyermek három hónapot egybefüggően engedély nélkül távol van a kijelölt gondozási helyétől,</w:t>
      </w:r>
    </w:p>
    <w:p w14:paraId="2939BEB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Pr="00E82693">
        <w:rPr>
          <w:rFonts w:ascii="Garamond" w:hAnsi="Garamond"/>
          <w:iCs/>
          <w:sz w:val="22"/>
          <w:szCs w:val="22"/>
        </w:rPr>
        <w:tab/>
      </w:r>
      <w:r w:rsidRPr="00E82693">
        <w:rPr>
          <w:rFonts w:ascii="Garamond" w:hAnsi="Garamond"/>
          <w:sz w:val="22"/>
          <w:szCs w:val="22"/>
        </w:rPr>
        <w:t>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vagy támogatást állapítanak meg.</w:t>
      </w:r>
    </w:p>
    <w:p w14:paraId="27556F48" w14:textId="77777777" w:rsidR="00DB3D21" w:rsidRPr="00E82693" w:rsidRDefault="00DB3D21" w:rsidP="00E82693">
      <w:pPr>
        <w:autoSpaceDE w:val="0"/>
        <w:autoSpaceDN w:val="0"/>
        <w:adjustRightInd w:val="0"/>
        <w:rPr>
          <w:rFonts w:ascii="Garamond" w:hAnsi="Garamond"/>
          <w:b/>
          <w:i/>
          <w:sz w:val="22"/>
          <w:szCs w:val="22"/>
        </w:rPr>
      </w:pPr>
    </w:p>
    <w:p w14:paraId="139AF4F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Lehet-e a rendszeres jövedelemmel rendelkező nagykorú gyermek részére, vagy utána családi pótlékot folyósítani?</w:t>
      </w:r>
    </w:p>
    <w:p w14:paraId="3AB4C9CD" w14:textId="77777777" w:rsidR="00DB3D21" w:rsidRPr="00E82693" w:rsidRDefault="00DB3D21" w:rsidP="00E82693">
      <w:pPr>
        <w:autoSpaceDE w:val="0"/>
        <w:autoSpaceDN w:val="0"/>
        <w:adjustRightInd w:val="0"/>
        <w:jc w:val="both"/>
        <w:rPr>
          <w:rFonts w:ascii="Garamond" w:hAnsi="Garamond"/>
          <w:sz w:val="24"/>
        </w:rPr>
      </w:pPr>
      <w:r w:rsidRPr="00E82693">
        <w:rPr>
          <w:rFonts w:ascii="Garamond" w:hAnsi="Garamond"/>
          <w:sz w:val="22"/>
          <w:szCs w:val="22"/>
        </w:rPr>
        <w:t xml:space="preserve">Amennyiben a tizennyolcadik életévét betöltött személynek rendszeres jövedelme van, úgy a rá tekintettel vagy a részére megállapított családi pótlék folyósítását – kivéve a saját jogán magasabb összegű családi pótlékban részesülő személyt- a negyedik hónaptól mindaddig szüneteltetni kell, amíg rendszeres jövedelemmel rendelkezik. </w:t>
      </w:r>
    </w:p>
    <w:p w14:paraId="44AE930A" w14:textId="77777777" w:rsidR="00DB3D21" w:rsidRPr="00E82693" w:rsidRDefault="00DB3D21" w:rsidP="00E82693">
      <w:pPr>
        <w:jc w:val="both"/>
        <w:rPr>
          <w:rFonts w:ascii="Garamond" w:hAnsi="Garamond"/>
          <w:sz w:val="22"/>
          <w:szCs w:val="22"/>
        </w:rPr>
      </w:pPr>
      <w:r w:rsidRPr="00E82693">
        <w:rPr>
          <w:rFonts w:ascii="Garamond" w:hAnsi="Garamond"/>
          <w:sz w:val="22"/>
          <w:szCs w:val="22"/>
        </w:rPr>
        <w:t>E szabály értelmében a tizennyolcadik életévét betöltött, tartósan beteg, illetve súlyosan fogyatékos személy a saját jogon járó családi pótlék mellett kereseti korlát nélkül folytathat keresőtevékenységet.</w:t>
      </w:r>
    </w:p>
    <w:p w14:paraId="46E17311" w14:textId="77777777" w:rsidR="00CE27B2" w:rsidRPr="00E82693" w:rsidRDefault="00CE27B2" w:rsidP="00E82693">
      <w:pPr>
        <w:autoSpaceDE w:val="0"/>
        <w:autoSpaceDN w:val="0"/>
        <w:adjustRightInd w:val="0"/>
        <w:jc w:val="both"/>
        <w:rPr>
          <w:rFonts w:ascii="Garamond" w:hAnsi="Garamond"/>
          <w:b/>
          <w:i/>
          <w:sz w:val="22"/>
          <w:szCs w:val="22"/>
        </w:rPr>
      </w:pPr>
    </w:p>
    <w:p w14:paraId="0FA1D6E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Mit tekintünk rendszeres jövedelemnek?</w:t>
      </w:r>
    </w:p>
    <w:p w14:paraId="4EBED49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Jövedelemnek minősül</w:t>
      </w:r>
      <w:r w:rsidRPr="00E82693">
        <w:rPr>
          <w:rFonts w:ascii="Garamond" w:hAnsi="Garamond"/>
          <w:sz w:val="22"/>
          <w:szCs w:val="22"/>
        </w:rPr>
        <w:t xml:space="preserve"> az a személyi jövedelemadóról szóló törvényben adóköteles jövedelemként meghatározott – belföldről vagy külföldről származó – vagyoni érték, bevétel, amelynek havi összege meghaladja a mindenkori legkisebb munkabér</w:t>
      </w:r>
      <w:r w:rsidRPr="00E82693">
        <w:rPr>
          <w:rFonts w:ascii="Garamond" w:hAnsi="Garamond"/>
          <w:b/>
          <w:sz w:val="22"/>
          <w:szCs w:val="22"/>
        </w:rPr>
        <w:t xml:space="preserve"> </w:t>
      </w:r>
      <w:r w:rsidRPr="00E82693">
        <w:rPr>
          <w:rFonts w:ascii="Garamond" w:hAnsi="Garamond"/>
          <w:sz w:val="22"/>
          <w:szCs w:val="22"/>
        </w:rPr>
        <w:t xml:space="preserve">összegét. </w:t>
      </w:r>
    </w:p>
    <w:p w14:paraId="09EF12F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Rendszeres jövedelemnek</w:t>
      </w:r>
      <w:r w:rsidRPr="00E82693">
        <w:rPr>
          <w:rFonts w:ascii="Garamond" w:hAnsi="Garamond"/>
          <w:sz w:val="22"/>
          <w:szCs w:val="22"/>
        </w:rPr>
        <w:t xml:space="preserve"> a legalább három egymást követő hónapban keletkezett jövedelmet tekintjük.</w:t>
      </w:r>
    </w:p>
    <w:p w14:paraId="33B7E467" w14:textId="77777777" w:rsidR="00DB3D21" w:rsidRPr="00E82693" w:rsidRDefault="00DB3D21" w:rsidP="00E82693">
      <w:pPr>
        <w:autoSpaceDE w:val="0"/>
        <w:autoSpaceDN w:val="0"/>
        <w:adjustRightInd w:val="0"/>
        <w:jc w:val="both"/>
        <w:rPr>
          <w:rFonts w:ascii="Garamond" w:hAnsi="Garamond"/>
          <w:sz w:val="22"/>
          <w:szCs w:val="22"/>
        </w:rPr>
      </w:pPr>
    </w:p>
    <w:p w14:paraId="30C20641" w14:textId="77777777" w:rsidR="00DB3D21" w:rsidRPr="00E82693" w:rsidRDefault="00DB3D21" w:rsidP="00E82693">
      <w:pPr>
        <w:pStyle w:val="Cmsor1"/>
        <w:keepNext w:val="0"/>
        <w:autoSpaceDE w:val="0"/>
        <w:autoSpaceDN w:val="0"/>
        <w:adjustRightInd w:val="0"/>
        <w:jc w:val="both"/>
        <w:rPr>
          <w:rFonts w:ascii="Garamond" w:hAnsi="Garamond"/>
          <w:i/>
          <w:sz w:val="22"/>
          <w:szCs w:val="22"/>
        </w:rPr>
      </w:pPr>
      <w:r w:rsidRPr="00E82693">
        <w:rPr>
          <w:rFonts w:ascii="Garamond" w:hAnsi="Garamond"/>
          <w:i/>
          <w:sz w:val="22"/>
          <w:szCs w:val="22"/>
        </w:rPr>
        <w:t>Mikortól jár a családi pótlék?</w:t>
      </w:r>
    </w:p>
    <w:p w14:paraId="1E76C65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14:paraId="4DA44343" w14:textId="77777777" w:rsidR="00DB3D21" w:rsidRPr="00E82693" w:rsidRDefault="00DB3D21" w:rsidP="00E82693">
      <w:pPr>
        <w:autoSpaceDE w:val="0"/>
        <w:autoSpaceDN w:val="0"/>
        <w:adjustRightInd w:val="0"/>
        <w:rPr>
          <w:rFonts w:ascii="Garamond" w:hAnsi="Garamond"/>
          <w:sz w:val="22"/>
          <w:szCs w:val="22"/>
        </w:rPr>
      </w:pPr>
    </w:p>
    <w:p w14:paraId="31B52FA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Hogyan folyósítják a családi pótlékot?</w:t>
      </w:r>
    </w:p>
    <w:p w14:paraId="0EF1794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családtámogatási ellátást utólag, a tárgyhónapot követő hónap 10. napjáig, fizetési számlára utalás esetében 3. napjáig kell folyósítani. A kiutalt és át nem vett ellátás ismételt folyósítását a folyósító szerv a jogosult kormányhivatalhoz benyújtott kérelme alapján teljesíti. Ha a kiutalt és át nem vett ellátás folyósításának sikertelensége a jogosult érdekkörében fennálló okra vezethető vissza, a kormányhivatal az ellátás ismételt folyósításával kapcsolatos tényleges, de legfeljebb 1.000,- forintban megállapított költségeit az ellátásból vonja le.</w:t>
      </w:r>
    </w:p>
    <w:p w14:paraId="60C746D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folyósító szerv az augusztus hónapra járó ellátást a tárgyhónapban,</w:t>
      </w:r>
    </w:p>
    <w:p w14:paraId="57F5144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kifizetési utalvánnyal történő kifizetés esetén augusztus 24-éig,</w:t>
      </w:r>
    </w:p>
    <w:p w14:paraId="7017926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fizetési számlára utalás esetén augusztus 26-áig folyósítja.</w:t>
      </w:r>
    </w:p>
    <w:p w14:paraId="535946FF" w14:textId="77777777" w:rsidR="00DB3D21" w:rsidRPr="00E82693" w:rsidRDefault="00DB3D21" w:rsidP="00E82693">
      <w:pPr>
        <w:autoSpaceDE w:val="0"/>
        <w:autoSpaceDN w:val="0"/>
        <w:adjustRightInd w:val="0"/>
        <w:jc w:val="both"/>
        <w:rPr>
          <w:rFonts w:ascii="Garamond" w:hAnsi="Garamond"/>
          <w:b/>
          <w:i/>
          <w:sz w:val="22"/>
          <w:szCs w:val="22"/>
        </w:rPr>
      </w:pPr>
    </w:p>
    <w:p w14:paraId="230597F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Kiskorú szülő a gyermekére tekintettel jogosult családi pótlékra?</w:t>
      </w:r>
    </w:p>
    <w:p w14:paraId="28A3340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kiskorú szülő gyermekének nincs gyámja, vagy ha a tizenhatodik életévét betöltött kiskorú szülő a saját háztartásában nevelt gyermekének gyámjával nem él egy háztartásban, a családi pótlékot a kiskorú szülő részére kell megállapítani.</w:t>
      </w:r>
    </w:p>
    <w:p w14:paraId="180F8F7E" w14:textId="77777777" w:rsidR="00DB3D21" w:rsidRPr="00E82693" w:rsidRDefault="00DB3D21" w:rsidP="00E82693">
      <w:pPr>
        <w:autoSpaceDE w:val="0"/>
        <w:autoSpaceDN w:val="0"/>
        <w:adjustRightInd w:val="0"/>
        <w:jc w:val="both"/>
        <w:rPr>
          <w:rFonts w:ascii="Garamond" w:hAnsi="Garamond"/>
          <w:b/>
          <w:sz w:val="22"/>
          <w:szCs w:val="22"/>
        </w:rPr>
      </w:pPr>
    </w:p>
    <w:p w14:paraId="280088ED" w14:textId="77777777" w:rsidR="00DB3D21" w:rsidRPr="00E82693" w:rsidRDefault="00DB3D21" w:rsidP="00E82693">
      <w:pPr>
        <w:autoSpaceDE w:val="0"/>
        <w:autoSpaceDN w:val="0"/>
        <w:adjustRightInd w:val="0"/>
        <w:jc w:val="both"/>
        <w:rPr>
          <w:rFonts w:ascii="Garamond" w:hAnsi="Garamond"/>
          <w:b/>
          <w:sz w:val="22"/>
          <w:szCs w:val="22"/>
        </w:rPr>
      </w:pPr>
    </w:p>
    <w:p w14:paraId="3791AFC2" w14:textId="77777777" w:rsidR="00DB3D21" w:rsidRPr="00E82693" w:rsidRDefault="00DB3D21" w:rsidP="00E82693">
      <w:pPr>
        <w:jc w:val="both"/>
        <w:rPr>
          <w:rFonts w:ascii="Garamond" w:hAnsi="Garamond"/>
          <w:b/>
          <w:bCs/>
          <w:iCs/>
          <w:smallCaps/>
          <w:color w:val="000000"/>
          <w:sz w:val="22"/>
          <w:szCs w:val="22"/>
        </w:rPr>
      </w:pPr>
      <w:r w:rsidRPr="00E82693">
        <w:rPr>
          <w:rFonts w:ascii="Garamond" w:hAnsi="Garamond"/>
          <w:b/>
          <w:bCs/>
          <w:iCs/>
          <w:smallCaps/>
          <w:color w:val="000000"/>
          <w:sz w:val="22"/>
          <w:szCs w:val="22"/>
        </w:rPr>
        <w:t>Magasabb összegű családi pótlék</w:t>
      </w:r>
    </w:p>
    <w:p w14:paraId="6B10802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magasabb összegű családi pótlék megállapításához, illetve folyósításához igazolást kell kiállítani arról, hogy a tizennyolc évesnél fiatalabb gyermek az 5/2003. (II.19.) </w:t>
      </w:r>
      <w:proofErr w:type="spellStart"/>
      <w:r w:rsidRPr="00E82693">
        <w:rPr>
          <w:rFonts w:ascii="Garamond" w:hAnsi="Garamond"/>
          <w:sz w:val="22"/>
          <w:szCs w:val="22"/>
        </w:rPr>
        <w:t>ESzCsM</w:t>
      </w:r>
      <w:proofErr w:type="spellEnd"/>
      <w:r w:rsidRPr="00E82693">
        <w:rPr>
          <w:rFonts w:ascii="Garamond" w:hAnsi="Garamond"/>
          <w:sz w:val="22"/>
          <w:szCs w:val="22"/>
        </w:rPr>
        <w:t xml:space="preserve"> rendelet 1. mellékletben felsorolt betegségek, illetve fogyatékosságok valamelyikében szenved, és a betegség súlyossága megfelel az ott meghatározott feltételeknek.</w:t>
      </w:r>
    </w:p>
    <w:p w14:paraId="7310B6A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 Tartósan beteg, illetve súlyosan fogyatékos gyermeknél, ha állapota végleges, 18. éves koráig újabb igazolás benyújtására nincs szükség.</w:t>
      </w:r>
    </w:p>
    <w:p w14:paraId="633CDD58" w14:textId="77777777" w:rsidR="00DB3D21" w:rsidRPr="00E82693" w:rsidRDefault="00DB3D21" w:rsidP="00E82693">
      <w:pPr>
        <w:autoSpaceDE w:val="0"/>
        <w:autoSpaceDN w:val="0"/>
        <w:adjustRightInd w:val="0"/>
        <w:jc w:val="both"/>
        <w:rPr>
          <w:rFonts w:ascii="Garamond" w:hAnsi="Garamond"/>
          <w:sz w:val="22"/>
          <w:szCs w:val="22"/>
        </w:rPr>
      </w:pPr>
    </w:p>
    <w:p w14:paraId="3104525C"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a tartósan beteg, illetve súlyosan fogyatékos személy?</w:t>
      </w:r>
    </w:p>
    <w:p w14:paraId="0DD861A7" w14:textId="77777777" w:rsidR="00DB3D21" w:rsidRPr="00E82693" w:rsidRDefault="00DB3D21" w:rsidP="00E82693">
      <w:pPr>
        <w:pStyle w:val="Szvegtrzs"/>
        <w:ind w:left="284" w:hanging="284"/>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tartósan beteg, illetve súlyosan fogyatékos az a 18 évesnél fiatalabb gyermek, aki az 5/2003. (II.19.) ESZCSM rendeletben meghatározott betegsége, illetve fogyatékossága miatt állandó vagy fokozott felügyeletre, gondozásra szorul</w:t>
      </w:r>
    </w:p>
    <w:p w14:paraId="4126E90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color w:val="000000"/>
          <w:sz w:val="22"/>
          <w:szCs w:val="22"/>
        </w:rPr>
        <w:t>-</w:t>
      </w:r>
      <w:r w:rsidRPr="00E82693">
        <w:rPr>
          <w:rFonts w:ascii="Garamond" w:hAnsi="Garamond"/>
          <w:color w:val="000000"/>
          <w:sz w:val="22"/>
          <w:szCs w:val="22"/>
        </w:rPr>
        <w:tab/>
      </w:r>
      <w:r w:rsidRPr="00E82693">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14:paraId="0CC7B06E" w14:textId="77777777" w:rsidR="00DB3D21" w:rsidRPr="00E82693" w:rsidRDefault="00DB3D21" w:rsidP="00E82693">
      <w:pPr>
        <w:jc w:val="both"/>
        <w:rPr>
          <w:rFonts w:ascii="Garamond" w:hAnsi="Garamond"/>
          <w:b/>
          <w:bCs/>
          <w:i/>
          <w:iCs/>
          <w:color w:val="000000"/>
          <w:sz w:val="22"/>
          <w:szCs w:val="22"/>
        </w:rPr>
      </w:pPr>
    </w:p>
    <w:p w14:paraId="63C8267A"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igazolást kell benyújtani a magasabb összegű családi pótlék megállapítása iránti kérelemhez?</w:t>
      </w:r>
    </w:p>
    <w:p w14:paraId="10791135" w14:textId="211BA1BE" w:rsidR="00DB3D21" w:rsidRPr="00E82693" w:rsidRDefault="00DC39B5" w:rsidP="00E82693">
      <w:pPr>
        <w:autoSpaceDE w:val="0"/>
        <w:autoSpaceDN w:val="0"/>
        <w:adjustRightInd w:val="0"/>
        <w:jc w:val="both"/>
        <w:rPr>
          <w:rFonts w:ascii="Garamond" w:hAnsi="Garamond"/>
          <w:sz w:val="22"/>
          <w:szCs w:val="22"/>
        </w:rPr>
      </w:pPr>
      <w:r w:rsidRPr="00E82693">
        <w:rPr>
          <w:rFonts w:ascii="Garamond" w:hAnsi="Garamond"/>
        </w:rPr>
        <w:t xml:space="preserve"> </w:t>
      </w:r>
      <w:r w:rsidRPr="00E82693">
        <w:rPr>
          <w:rFonts w:ascii="Garamond" w:hAnsi="Garamond"/>
          <w:sz w:val="22"/>
          <w:szCs w:val="22"/>
        </w:rPr>
        <w:t xml:space="preserve">A magasabb összegű családi pótlék iránti kérelemhez csak akkor kell csatolni a magasabb összegű családi pótlékra jogosító betegségekről és fogyatékosságokról szóló miniszteri rendelet szerinti igazolás másolatát, ha a szakorvos az igazolást az EESZT útján nem tudja továbbítani, vagy a </w:t>
      </w:r>
      <w:proofErr w:type="gramStart"/>
      <w:r w:rsidRPr="00E82693">
        <w:rPr>
          <w:rFonts w:ascii="Garamond" w:hAnsi="Garamond"/>
          <w:sz w:val="22"/>
          <w:szCs w:val="22"/>
        </w:rPr>
        <w:t>gyermek tartós</w:t>
      </w:r>
      <w:proofErr w:type="gramEnd"/>
      <w:r w:rsidRPr="00E82693">
        <w:rPr>
          <w:rFonts w:ascii="Garamond" w:hAnsi="Garamond"/>
          <w:sz w:val="22"/>
          <w:szCs w:val="22"/>
        </w:rPr>
        <w:t xml:space="preserve"> betegségét, súlyos fogyatékosságát nem állapította meg. Ha a gyermek a családi pótlék folyósításának ideje alatt válik tartósan beteggé vagy súlyosan fogyatékossá, és a szakorvos az erről szóló orvosi igazolást az EESZT útján továbbítja, vagy az ellátásra jogosult az orvosi igazolás másolatát benyújtja az igényelbíráló szervnek, az igényelbíráló szerv hivatalból felülvizsgálja a családi pótlék összegét.</w:t>
      </w:r>
    </w:p>
    <w:p w14:paraId="0F95CD89" w14:textId="52081E54" w:rsidR="00DB3D21" w:rsidRPr="00E82693" w:rsidRDefault="00DC39B5" w:rsidP="00E82693">
      <w:pPr>
        <w:autoSpaceDE w:val="0"/>
        <w:autoSpaceDN w:val="0"/>
        <w:adjustRightInd w:val="0"/>
        <w:jc w:val="both"/>
        <w:rPr>
          <w:rFonts w:ascii="Garamond" w:hAnsi="Garamond"/>
          <w:b/>
          <w:bCs/>
          <w:color w:val="000000"/>
          <w:sz w:val="22"/>
          <w:szCs w:val="22"/>
        </w:rPr>
      </w:pPr>
      <w:r w:rsidRPr="00E82693">
        <w:rPr>
          <w:rFonts w:ascii="Garamond" w:hAnsi="Garamond"/>
          <w:sz w:val="22"/>
          <w:szCs w:val="22"/>
        </w:rPr>
        <w:t xml:space="preserve">   </w:t>
      </w:r>
    </w:p>
    <w:p w14:paraId="00FACBDA" w14:textId="77777777" w:rsidR="00DB3D21" w:rsidRPr="00E82693" w:rsidRDefault="00DB3D21" w:rsidP="00E82693">
      <w:pPr>
        <w:pStyle w:val="Szvegtrzs3"/>
        <w:rPr>
          <w:b/>
          <w:bCs/>
          <w:color w:val="000000"/>
          <w:sz w:val="22"/>
          <w:szCs w:val="22"/>
        </w:rPr>
      </w:pPr>
      <w:r w:rsidRPr="00E82693">
        <w:rPr>
          <w:b/>
          <w:bCs/>
          <w:color w:val="000000"/>
          <w:sz w:val="22"/>
          <w:szCs w:val="22"/>
        </w:rPr>
        <w:t>Ki állítja ki az igazolást a tartós betegség, illetve a súlyos fogyatékosság fennállásáról?</w:t>
      </w:r>
    </w:p>
    <w:p w14:paraId="306B1DD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color w:val="000000"/>
          <w:sz w:val="22"/>
          <w:szCs w:val="22"/>
        </w:rPr>
        <w:t xml:space="preserve">A tartós betegség vagy fogyatékosság fennállásáról, illetve annak hiányáról szóló igazolást gyermekklinika, gyermek-szakkórház, kórházi gyermekosztály, szakambulancia, szakrendelés vagy szakgondozó intézmény szakorvosa adja ki. </w:t>
      </w:r>
      <w:r w:rsidRPr="00E82693">
        <w:rPr>
          <w:rFonts w:ascii="Garamond" w:hAnsi="Garamond"/>
          <w:sz w:val="22"/>
          <w:szCs w:val="22"/>
        </w:rPr>
        <w:t xml:space="preserve"> </w:t>
      </w:r>
    </w:p>
    <w:p w14:paraId="1863E0E7" w14:textId="77777777" w:rsidR="00DB3D21" w:rsidRPr="00E82693" w:rsidRDefault="00DB3D21" w:rsidP="00E82693">
      <w:pPr>
        <w:autoSpaceDE w:val="0"/>
        <w:autoSpaceDN w:val="0"/>
        <w:adjustRightInd w:val="0"/>
        <w:jc w:val="both"/>
        <w:rPr>
          <w:rFonts w:ascii="Garamond" w:hAnsi="Garamond"/>
          <w:color w:val="000000"/>
          <w:sz w:val="22"/>
          <w:szCs w:val="22"/>
        </w:rPr>
      </w:pPr>
      <w:r w:rsidRPr="00E82693">
        <w:rPr>
          <w:rFonts w:ascii="Garamond" w:hAnsi="Garamond"/>
          <w:color w:val="000000"/>
          <w:sz w:val="22"/>
          <w:szCs w:val="22"/>
        </w:rPr>
        <w:t xml:space="preserve">A gyermek kezelése során az alapellátás illetékes orvosa (házi gyermekorvos) illetve a gyermeket ellátó szakorvos hívja fel a szülő figyelmét a magasabb összegű </w:t>
      </w:r>
      <w:r w:rsidRPr="00E82693">
        <w:rPr>
          <w:rFonts w:ascii="Garamond" w:hAnsi="Garamond" w:cs="Arial"/>
          <w:color w:val="000000"/>
          <w:sz w:val="22"/>
          <w:szCs w:val="22"/>
        </w:rPr>
        <w:t>családi pótlék</w:t>
      </w:r>
      <w:r w:rsidRPr="00E82693">
        <w:rPr>
          <w:rFonts w:ascii="Garamond" w:hAnsi="Garamond"/>
          <w:color w:val="000000"/>
          <w:sz w:val="22"/>
          <w:szCs w:val="22"/>
        </w:rPr>
        <w:t xml:space="preserve"> igénylésének lehetőségére.</w:t>
      </w:r>
    </w:p>
    <w:p w14:paraId="4AB7B434" w14:textId="77777777" w:rsidR="00DB3D21" w:rsidRPr="00E82693" w:rsidRDefault="00DB3D21" w:rsidP="00E82693">
      <w:pPr>
        <w:jc w:val="both"/>
        <w:rPr>
          <w:rFonts w:ascii="Garamond" w:hAnsi="Garamond"/>
          <w:b/>
          <w:bCs/>
          <w:i/>
          <w:iCs/>
          <w:color w:val="000000"/>
          <w:sz w:val="22"/>
          <w:szCs w:val="22"/>
        </w:rPr>
      </w:pPr>
    </w:p>
    <w:p w14:paraId="04890C84"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Mit tartalmaz a szakorvosi igazolás?</w:t>
      </w:r>
    </w:p>
    <w:p w14:paraId="18B1E90A" w14:textId="77777777" w:rsidR="00DB3D21" w:rsidRPr="00E82693" w:rsidRDefault="00DB3D21" w:rsidP="00E82693">
      <w:pPr>
        <w:numPr>
          <w:ilvl w:val="1"/>
          <w:numId w:val="1"/>
        </w:numPr>
        <w:tabs>
          <w:tab w:val="clear" w:pos="1440"/>
        </w:tabs>
        <w:ind w:left="284" w:hanging="284"/>
        <w:jc w:val="both"/>
        <w:rPr>
          <w:rFonts w:ascii="Garamond" w:hAnsi="Garamond"/>
          <w:color w:val="000000"/>
          <w:sz w:val="22"/>
          <w:szCs w:val="22"/>
        </w:rPr>
      </w:pPr>
      <w:r w:rsidRPr="00E82693">
        <w:rPr>
          <w:rFonts w:ascii="Garamond" w:hAnsi="Garamond"/>
          <w:color w:val="000000"/>
          <w:sz w:val="22"/>
          <w:szCs w:val="22"/>
        </w:rPr>
        <w:t xml:space="preserve">első vizsgálat esetén annak megállapítását, hogy a gyermek a magasabb összegű </w:t>
      </w:r>
      <w:r w:rsidRPr="00E82693">
        <w:rPr>
          <w:rFonts w:ascii="Garamond" w:hAnsi="Garamond" w:cs="Arial"/>
          <w:color w:val="000000"/>
          <w:sz w:val="22"/>
          <w:szCs w:val="22"/>
        </w:rPr>
        <w:t>családi pótlék</w:t>
      </w:r>
      <w:r w:rsidRPr="00E82693">
        <w:rPr>
          <w:rFonts w:ascii="Garamond" w:hAnsi="Garamond"/>
          <w:color w:val="000000"/>
          <w:sz w:val="22"/>
          <w:szCs w:val="22"/>
        </w:rPr>
        <w:t>ra jogosító betegségben szenved-e</w:t>
      </w:r>
    </w:p>
    <w:p w14:paraId="7C45EA3D" w14:textId="77777777" w:rsidR="00DB3D21" w:rsidRPr="00E82693" w:rsidRDefault="00DB3D21" w:rsidP="00E82693">
      <w:pPr>
        <w:numPr>
          <w:ilvl w:val="1"/>
          <w:numId w:val="1"/>
        </w:numPr>
        <w:tabs>
          <w:tab w:val="clear" w:pos="1440"/>
        </w:tabs>
        <w:ind w:left="284" w:hanging="284"/>
        <w:jc w:val="both"/>
        <w:rPr>
          <w:rFonts w:ascii="Garamond" w:hAnsi="Garamond"/>
          <w:color w:val="000000"/>
          <w:sz w:val="22"/>
          <w:szCs w:val="22"/>
        </w:rPr>
      </w:pPr>
      <w:r w:rsidRPr="00E82693">
        <w:rPr>
          <w:rFonts w:ascii="Garamond" w:hAnsi="Garamond"/>
          <w:color w:val="000000"/>
          <w:sz w:val="22"/>
          <w:szCs w:val="22"/>
        </w:rPr>
        <w:t>a felülvizsgálat esetén, hogy a továbbiakban is jogosult-e, vagy nem tarthat igényt a magasabb mértékű ellátásra</w:t>
      </w:r>
    </w:p>
    <w:p w14:paraId="21381C8D" w14:textId="77777777" w:rsidR="00DB3D21" w:rsidRPr="00E82693" w:rsidRDefault="00DB3D21" w:rsidP="00E82693">
      <w:pPr>
        <w:numPr>
          <w:ilvl w:val="1"/>
          <w:numId w:val="1"/>
        </w:numPr>
        <w:tabs>
          <w:tab w:val="clear" w:pos="1440"/>
        </w:tabs>
        <w:ind w:left="284" w:hanging="284"/>
        <w:jc w:val="both"/>
        <w:rPr>
          <w:rFonts w:ascii="Garamond" w:hAnsi="Garamond"/>
          <w:color w:val="000000"/>
          <w:sz w:val="22"/>
          <w:szCs w:val="22"/>
        </w:rPr>
      </w:pPr>
      <w:r w:rsidRPr="00E82693">
        <w:rPr>
          <w:rFonts w:ascii="Garamond" w:hAnsi="Garamond"/>
          <w:color w:val="000000"/>
          <w:sz w:val="22"/>
          <w:szCs w:val="22"/>
        </w:rPr>
        <w:t>a legközelebbi felülvizsgálat időpontját (legkésőbbi időpont 5 év) illetőleg az állapot véglegességének tényét.</w:t>
      </w:r>
    </w:p>
    <w:p w14:paraId="00AC0067" w14:textId="77777777" w:rsidR="00DB3D21" w:rsidRPr="00E82693" w:rsidRDefault="00DB3D21" w:rsidP="00E82693">
      <w:pPr>
        <w:ind w:left="284"/>
        <w:jc w:val="both"/>
        <w:rPr>
          <w:rFonts w:ascii="Garamond" w:hAnsi="Garamond"/>
          <w:color w:val="000000"/>
          <w:sz w:val="22"/>
          <w:szCs w:val="22"/>
        </w:rPr>
      </w:pPr>
    </w:p>
    <w:p w14:paraId="61982537"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 a teendője a szülőnek, ha a szakorvos igazolásával nem ért egyet?</w:t>
      </w:r>
    </w:p>
    <w:p w14:paraId="24D898DB"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 magasabb összegű családi pótlékra jogosító betegségekről és fogyatékosságokról szóló miniszteri rendelet (5/2003. (II. 29.) </w:t>
      </w:r>
      <w:proofErr w:type="spellStart"/>
      <w:r w:rsidRPr="00E82693">
        <w:rPr>
          <w:rFonts w:ascii="Garamond" w:hAnsi="Garamond"/>
          <w:sz w:val="22"/>
          <w:szCs w:val="22"/>
        </w:rPr>
        <w:t>ESzCsM</w:t>
      </w:r>
      <w:proofErr w:type="spellEnd"/>
      <w:r w:rsidRPr="00E82693">
        <w:rPr>
          <w:rFonts w:ascii="Garamond" w:hAnsi="Garamond"/>
          <w:sz w:val="22"/>
          <w:szCs w:val="22"/>
        </w:rPr>
        <w:t xml:space="preserve"> rendelet) szerinti formanyomtatványon kiadott igazolást megalapozó szakorvosi szakvélemény felülvizsgálatára irányuló eljárást </w:t>
      </w:r>
      <w:r w:rsidRPr="00E82693">
        <w:rPr>
          <w:rFonts w:ascii="Garamond" w:hAnsi="Garamond"/>
          <w:bCs/>
          <w:sz w:val="22"/>
          <w:szCs w:val="22"/>
        </w:rPr>
        <w:t>a szülő</w:t>
      </w:r>
      <w:r w:rsidRPr="00E82693">
        <w:rPr>
          <w:rFonts w:ascii="Garamond" w:hAnsi="Garamond"/>
          <w:sz w:val="22"/>
          <w:szCs w:val="22"/>
        </w:rPr>
        <w:t xml:space="preserve"> az igazolás kiállítását követő 15 napon belül kezdeményezheti a szakvélemény felülvizsgálatát a kormányhivatalnál.</w:t>
      </w:r>
    </w:p>
    <w:p w14:paraId="246CE1C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kormányhivatal a kezdeményezéstől számított 8 napon belül felkéri a szakmailag illetékes szakfelügyelő főorvost a szakvélemény felülvizsgálatára.</w:t>
      </w:r>
    </w:p>
    <w:p w14:paraId="001D549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feladat elvégzésével megbízott szakfelügyelő főorvos a felülvizsgálati eljárása során új igazolást állít ki.</w:t>
      </w:r>
    </w:p>
    <w:p w14:paraId="00424C5F" w14:textId="77777777" w:rsidR="00DB3D21" w:rsidRPr="00E82693" w:rsidRDefault="00DB3D21" w:rsidP="00E82693">
      <w:pPr>
        <w:jc w:val="both"/>
        <w:rPr>
          <w:rFonts w:ascii="Garamond" w:hAnsi="Garamond"/>
          <w:b/>
          <w:bCs/>
          <w:i/>
          <w:iCs/>
          <w:color w:val="000000"/>
          <w:sz w:val="22"/>
          <w:szCs w:val="22"/>
        </w:rPr>
      </w:pPr>
    </w:p>
    <w:p w14:paraId="0A787823"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Nagykorú személynek orvosi igazolást kell-e benyújtani az igénybejelentéskor?</w:t>
      </w:r>
    </w:p>
    <w:p w14:paraId="4AA58B3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tizennyolcadik életévét betöltött tartósan beteg, illetőleg súlyosan fogyatékos személy akkor jogosult a magasabb összegű családi pótlékra, ha a rehabilitációs hatóság állásfoglalása vagy 2009. október 1-jét megelőzően kiadott - külön jogszabályban foglaltak szerint szakhatósági állásfoglalásnak minősülő - szakvéleménye szerint 18. életévének betöltése előtt munkaképességét legalább 67%-ban elvesztette, illetve legalább 50%-os mértékű egészségkárosodást szenvedett. Esetében a magasabb összegű családi pótlékot, azaz a nevelési ellátást az iskoláztatási támogatásra való jogosultságának megszűnését követően állapítják meg. </w:t>
      </w:r>
    </w:p>
    <w:p w14:paraId="4BDB10E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nagykorú személy munkaképesség-csökkenését vagy egészségkárosodását a rehabilitációs szakértői szerv vagy jogelődjének hatályos határozata, szakhatósági állásfoglalása vagy szakvéleménye nem állapítja meg, a járási hivatal a kérelmező által másolatban benyújtott orvosi dokumentáció vagy személyes vizsgálat alapján szakkérdésként vizsgálja a következőket:</w:t>
      </w:r>
    </w:p>
    <w:p w14:paraId="2E257D3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egészségkárosodás mértéke és az egészségkárosodásnak a kérelmező 18. életéve előtti fennállása,</w:t>
      </w:r>
    </w:p>
    <w:p w14:paraId="6F41590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egészségkárosodás felülvizsgálatának szükségessége,</w:t>
      </w:r>
    </w:p>
    <w:p w14:paraId="39016EA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felülvizsgálat szükségessége esetén annak időpontja.</w:t>
      </w:r>
    </w:p>
    <w:p w14:paraId="06FE17E5" w14:textId="77777777" w:rsidR="00DB3D21" w:rsidRPr="00E82693" w:rsidRDefault="00DB3D21" w:rsidP="00E82693">
      <w:pPr>
        <w:autoSpaceDE w:val="0"/>
        <w:autoSpaceDN w:val="0"/>
        <w:adjustRightInd w:val="0"/>
        <w:jc w:val="both"/>
        <w:rPr>
          <w:rFonts w:ascii="Garamond" w:hAnsi="Garamond"/>
          <w:sz w:val="22"/>
          <w:szCs w:val="22"/>
        </w:rPr>
      </w:pPr>
    </w:p>
    <w:p w14:paraId="318AA919"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 xml:space="preserve">Meddig folyósítható a magasabb összegű </w:t>
      </w:r>
      <w:r w:rsidRPr="00E82693">
        <w:rPr>
          <w:rFonts w:ascii="Garamond" w:hAnsi="Garamond" w:cs="Arial"/>
          <w:b/>
          <w:bCs/>
          <w:i/>
          <w:iCs/>
          <w:color w:val="000000"/>
          <w:sz w:val="22"/>
          <w:szCs w:val="22"/>
        </w:rPr>
        <w:t>családi pótlék</w:t>
      </w:r>
      <w:r w:rsidRPr="00E82693">
        <w:rPr>
          <w:rFonts w:ascii="Garamond" w:hAnsi="Garamond"/>
          <w:b/>
          <w:bCs/>
          <w:i/>
          <w:iCs/>
          <w:color w:val="000000"/>
          <w:sz w:val="22"/>
          <w:szCs w:val="22"/>
        </w:rPr>
        <w:t>?</w:t>
      </w:r>
    </w:p>
    <w:p w14:paraId="2F85F84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w:t>
      </w:r>
    </w:p>
    <w:p w14:paraId="67DCB800" w14:textId="77777777" w:rsidR="00E82693" w:rsidRPr="00E82693" w:rsidRDefault="00E82693" w:rsidP="00E82693">
      <w:pPr>
        <w:autoSpaceDE w:val="0"/>
        <w:autoSpaceDN w:val="0"/>
        <w:adjustRightInd w:val="0"/>
        <w:jc w:val="both"/>
        <w:rPr>
          <w:rFonts w:ascii="Garamond" w:hAnsi="Garamond"/>
          <w:sz w:val="22"/>
          <w:szCs w:val="22"/>
        </w:rPr>
      </w:pPr>
    </w:p>
    <w:p w14:paraId="52F3215F" w14:textId="77777777" w:rsidR="00DB3D21" w:rsidRPr="00E82693" w:rsidRDefault="00DB3D21" w:rsidP="00E82693">
      <w:pPr>
        <w:pStyle w:val="Szvegtrzs3"/>
        <w:rPr>
          <w:b/>
          <w:bCs/>
          <w:color w:val="000000"/>
          <w:sz w:val="22"/>
          <w:szCs w:val="22"/>
        </w:rPr>
      </w:pPr>
      <w:r w:rsidRPr="00E82693">
        <w:rPr>
          <w:b/>
          <w:bCs/>
          <w:color w:val="000000"/>
          <w:sz w:val="22"/>
          <w:szCs w:val="22"/>
        </w:rPr>
        <w:t>Mi történik akkor, ha a tartósan beteg, súlyosan fogyatékos gyermek állapota javul?</w:t>
      </w:r>
    </w:p>
    <w:p w14:paraId="5454120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tartósan beteg, súlyosan fogyatékos személy után - állapotának javulása miatt - a magasabb összegű családi pótlék már nem jár, a magasabb összegű ellátásra való jogosultság megszűnését követő hónaptól a családi pótlékot új összeggel kell folyósítani, feltéve, hogy egyébként az ellátásra való jogosultság fennáll. A kormányhivatal a családi pótlék új folyósítandó összegének megállapításával egyidejűleg intézkedik a hatósági igazolvány bevonásáról és érvénytelenítéséről, és erről haladéktalanul tájékoztatja a Központot.</w:t>
      </w:r>
    </w:p>
    <w:p w14:paraId="384377B2" w14:textId="77777777" w:rsidR="00DB3D21" w:rsidRPr="00E82693" w:rsidRDefault="00DB3D21" w:rsidP="00E82693">
      <w:pPr>
        <w:autoSpaceDE w:val="0"/>
        <w:autoSpaceDN w:val="0"/>
        <w:adjustRightInd w:val="0"/>
        <w:jc w:val="both"/>
        <w:rPr>
          <w:rFonts w:ascii="Garamond" w:hAnsi="Garamond"/>
          <w:sz w:val="22"/>
          <w:szCs w:val="22"/>
        </w:rPr>
      </w:pPr>
    </w:p>
    <w:p w14:paraId="0F53BE82"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lastRenderedPageBreak/>
        <w:t>Jogosult-e a magasabb összegű családi pótlékban részesülő gyermek (személy) utazási kedvezményre?</w:t>
      </w:r>
    </w:p>
    <w:p w14:paraId="1AC048B6" w14:textId="77777777" w:rsidR="00DB3D21" w:rsidRPr="00E82693" w:rsidRDefault="00DB3D21" w:rsidP="00E82693">
      <w:pPr>
        <w:autoSpaceDE w:val="0"/>
        <w:autoSpaceDN w:val="0"/>
        <w:adjustRightInd w:val="0"/>
        <w:jc w:val="both"/>
        <w:rPr>
          <w:rFonts w:ascii="Garamond" w:hAnsi="Garamond"/>
          <w:sz w:val="22"/>
          <w:szCs w:val="22"/>
        </w:rPr>
      </w:pPr>
      <w:bookmarkStart w:id="4" w:name="_Toc188856250"/>
      <w:r w:rsidRPr="00E82693">
        <w:rPr>
          <w:rFonts w:ascii="Garamond" w:hAnsi="Garamond"/>
          <w:sz w:val="22"/>
          <w:szCs w:val="22"/>
        </w:rPr>
        <w:t>A magasabb összegű családi pótlékra való jogosultságot megállapító határozat alapján, annak véglegessé válásától</w:t>
      </w:r>
      <w:r w:rsidRPr="00E82693" w:rsidDel="00190D83">
        <w:rPr>
          <w:rFonts w:ascii="Garamond" w:hAnsi="Garamond"/>
          <w:sz w:val="22"/>
          <w:szCs w:val="22"/>
        </w:rPr>
        <w:t xml:space="preserve"> </w:t>
      </w:r>
      <w:r w:rsidRPr="00E82693">
        <w:rPr>
          <w:rFonts w:ascii="Garamond" w:hAnsi="Garamond"/>
          <w:sz w:val="22"/>
          <w:szCs w:val="22"/>
        </w:rPr>
        <w:t>számított nyolc napon belül a magasabb összegű családi pótlékban részesülőnek -, illetve annak, aki után magasabb összegű családi pótlék megállapításra került - a közforgalmú személyszállítási utazási kedvezményekről szóló jogszabály szerinti utazási kedvezményre való jogosultságot igazoló hatósági igazolványt is kiállítanak. Az igazolvány kiállításáról és a jogosult részére történő megküldéséről a Magyar Államkincstár központi szerve (Központ) gondoskodik.</w:t>
      </w:r>
    </w:p>
    <w:p w14:paraId="5DB22C8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hatósági igazolvány tartalmazza a magasabb összegű családi pótlékban részesülő személynek -, illetve annak, aki után magasabb összegű családi pótlék került megállapításra - a nevét, a magasabb összegű családi pótlék megállapításának tényét, a jogosultság fennállásának tényét, továbbá a hatósági igazolvány érvényességének időtartamát. A hatósági igazolvány a külön jogszabály szerinti igazolásban, szakvéleményben, illetve szakhatósági állásfoglalásban meghatározott felülvizsgálat időpontjáig, de legfeljebb 5 évig hatályos.</w:t>
      </w:r>
    </w:p>
    <w:p w14:paraId="17634303" w14:textId="77777777" w:rsidR="00DB3D21" w:rsidRPr="00E82693" w:rsidRDefault="00DB3D21" w:rsidP="00E82693">
      <w:pPr>
        <w:pStyle w:val="Cm"/>
        <w:jc w:val="both"/>
        <w:rPr>
          <w:i/>
          <w:sz w:val="22"/>
          <w:szCs w:val="22"/>
        </w:rPr>
      </w:pPr>
    </w:p>
    <w:p w14:paraId="560E8941" w14:textId="77777777" w:rsidR="00DB3D21" w:rsidRPr="00E82693" w:rsidRDefault="00DB3D21" w:rsidP="00E82693">
      <w:pPr>
        <w:pStyle w:val="Cm"/>
        <w:jc w:val="both"/>
        <w:rPr>
          <w:i/>
          <w:sz w:val="22"/>
          <w:szCs w:val="22"/>
        </w:rPr>
      </w:pPr>
      <w:r w:rsidRPr="00E82693">
        <w:rPr>
          <w:i/>
          <w:sz w:val="22"/>
          <w:szCs w:val="22"/>
        </w:rPr>
        <w:t>Milyen egyéb ellátásra jogosult az a gyermek, aki után magasabb összegű családi pótlékot folyósítanak?</w:t>
      </w:r>
    </w:p>
    <w:p w14:paraId="06B4612D" w14:textId="77777777" w:rsidR="00DB3D21" w:rsidRPr="00E82693" w:rsidRDefault="00DB3D21" w:rsidP="00E82693">
      <w:pPr>
        <w:pStyle w:val="Cm"/>
        <w:jc w:val="both"/>
        <w:rPr>
          <w:b w:val="0"/>
          <w:sz w:val="22"/>
          <w:szCs w:val="22"/>
        </w:rPr>
      </w:pPr>
      <w:r w:rsidRPr="00E82693">
        <w:rPr>
          <w:b w:val="0"/>
          <w:sz w:val="22"/>
          <w:szCs w:val="22"/>
        </w:rPr>
        <w:t>Ha a gyermek után magasabb összegű családi pótlékot folyósítanak, a gyermek jogosult utazási kedvezményre, közgyógyellátásra, étkezési térítési díjkedvezményre.</w:t>
      </w:r>
    </w:p>
    <w:p w14:paraId="5100B7AA" w14:textId="77777777" w:rsidR="00DB3D21" w:rsidRPr="00E82693" w:rsidRDefault="00DB3D21" w:rsidP="00E82693">
      <w:pPr>
        <w:rPr>
          <w:rFonts w:ascii="Garamond" w:hAnsi="Garamond"/>
          <w:b/>
          <w:bCs/>
          <w:smallCaps/>
          <w:color w:val="000000"/>
          <w:sz w:val="22"/>
          <w:szCs w:val="22"/>
        </w:rPr>
      </w:pPr>
    </w:p>
    <w:p w14:paraId="198BC330" w14:textId="77777777" w:rsidR="00E82693" w:rsidRPr="00E82693" w:rsidRDefault="00E82693" w:rsidP="00E82693">
      <w:pPr>
        <w:rPr>
          <w:rFonts w:ascii="Garamond" w:hAnsi="Garamond"/>
          <w:b/>
          <w:bCs/>
          <w:smallCaps/>
          <w:color w:val="000000"/>
          <w:sz w:val="22"/>
          <w:szCs w:val="22"/>
        </w:rPr>
      </w:pPr>
    </w:p>
    <w:p w14:paraId="2392D711" w14:textId="77777777" w:rsidR="00DB3D21" w:rsidRPr="00E82693" w:rsidRDefault="00DB3D21" w:rsidP="00E82693">
      <w:pPr>
        <w:pStyle w:val="Cmsor2"/>
        <w:rPr>
          <w:rFonts w:ascii="Garamond" w:hAnsi="Garamond"/>
          <w:b/>
          <w:bCs/>
          <w:smallCaps/>
          <w:color w:val="000000"/>
          <w:sz w:val="22"/>
          <w:szCs w:val="22"/>
        </w:rPr>
      </w:pPr>
      <w:r w:rsidRPr="00E82693">
        <w:rPr>
          <w:rFonts w:ascii="Garamond" w:hAnsi="Garamond"/>
          <w:b/>
          <w:bCs/>
          <w:smallCaps/>
          <w:color w:val="000000"/>
          <w:sz w:val="22"/>
          <w:szCs w:val="22"/>
        </w:rPr>
        <w:t>Gyermekgondozási támogatások</w:t>
      </w:r>
      <w:bookmarkEnd w:id="4"/>
    </w:p>
    <w:p w14:paraId="535166A4" w14:textId="77777777" w:rsidR="00DB3D21" w:rsidRPr="00E82693" w:rsidRDefault="00DB3D21" w:rsidP="00E82693">
      <w:pPr>
        <w:pStyle w:val="Cmsor3"/>
        <w:rPr>
          <w:smallCaps/>
          <w:sz w:val="22"/>
          <w:szCs w:val="22"/>
        </w:rPr>
      </w:pPr>
      <w:bookmarkStart w:id="5" w:name="_Toc188856251"/>
      <w:r w:rsidRPr="00E82693">
        <w:rPr>
          <w:sz w:val="22"/>
          <w:szCs w:val="22"/>
        </w:rPr>
        <w:t>A gyermekgondozást segítő ellátás</w:t>
      </w:r>
      <w:r w:rsidRPr="00E82693">
        <w:rPr>
          <w:smallCaps/>
          <w:sz w:val="22"/>
          <w:szCs w:val="22"/>
        </w:rPr>
        <w:t xml:space="preserve"> </w:t>
      </w:r>
      <w:bookmarkEnd w:id="5"/>
    </w:p>
    <w:p w14:paraId="74DB75A5" w14:textId="77777777" w:rsidR="00DB3D21" w:rsidRPr="00E82693" w:rsidRDefault="00DB3D21" w:rsidP="00E82693">
      <w:pPr>
        <w:jc w:val="both"/>
        <w:rPr>
          <w:rFonts w:ascii="Garamond" w:hAnsi="Garamond"/>
          <w:sz w:val="22"/>
          <w:szCs w:val="22"/>
        </w:rPr>
      </w:pPr>
      <w:r w:rsidRPr="00E82693">
        <w:rPr>
          <w:rFonts w:ascii="Garamond" w:hAnsi="Garamond"/>
          <w:b/>
          <w:bCs/>
          <w:i/>
          <w:iCs/>
          <w:color w:val="000000"/>
          <w:sz w:val="22"/>
          <w:szCs w:val="22"/>
        </w:rPr>
        <w:t>Ki és mely időtartamig jogosult a gyermekgondozást segítő ellátásra?</w:t>
      </w:r>
      <w:r w:rsidRPr="00E82693">
        <w:rPr>
          <w:rFonts w:ascii="Garamond" w:hAnsi="Garamond"/>
          <w:sz w:val="22"/>
          <w:szCs w:val="22"/>
        </w:rPr>
        <w:t xml:space="preserve"> </w:t>
      </w:r>
    </w:p>
    <w:p w14:paraId="223D3381" w14:textId="77777777" w:rsidR="00DB3D21" w:rsidRPr="00E82693" w:rsidRDefault="00DB3D21" w:rsidP="00E82693">
      <w:pPr>
        <w:jc w:val="both"/>
        <w:rPr>
          <w:rFonts w:ascii="Garamond" w:hAnsi="Garamond"/>
          <w:sz w:val="22"/>
          <w:szCs w:val="22"/>
        </w:rPr>
      </w:pPr>
      <w:r w:rsidRPr="00E82693">
        <w:rPr>
          <w:rFonts w:ascii="Garamond" w:hAnsi="Garamond"/>
          <w:sz w:val="22"/>
          <w:szCs w:val="22"/>
        </w:rPr>
        <w:t>Gyermekgondozást segítő ellátásra jogosult a szülő, a kiskorú szülő, ha a gyermekének nincs gyámja, vagy ha a tizenhatodik életévét betöltött kiskorú szülő a saját háztartásában nevelt gyermekének gyámjával nem él egy háztartásban valamint a gyám - kivéve a gyermekvédelmi gyám és a kizárólag egyes gyámi feladatok ellátására kirendelt nevelőszülő - a saját háztartásában nevelt</w:t>
      </w:r>
    </w:p>
    <w:p w14:paraId="20ED9962"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a gyermek 3. életévének betöltéséig.</w:t>
      </w:r>
    </w:p>
    <w:p w14:paraId="5621FCF2" w14:textId="77777777" w:rsidR="00DB3D21" w:rsidRPr="00E82693" w:rsidRDefault="00DB3D21" w:rsidP="00E82693">
      <w:pPr>
        <w:ind w:left="284" w:hanging="284"/>
        <w:jc w:val="both"/>
        <w:rPr>
          <w:rFonts w:ascii="Garamond" w:hAnsi="Garamond"/>
          <w:sz w:val="22"/>
          <w:szCs w:val="22"/>
        </w:rPr>
      </w:pPr>
      <w:r w:rsidRPr="00E82693">
        <w:rPr>
          <w:rFonts w:ascii="Garamond" w:hAnsi="Garamond"/>
          <w:color w:val="000000"/>
          <w:sz w:val="22"/>
          <w:szCs w:val="22"/>
        </w:rPr>
        <w:t>-</w:t>
      </w:r>
      <w:r w:rsidRPr="00E82693">
        <w:rPr>
          <w:rFonts w:ascii="Garamond" w:hAnsi="Garamond"/>
          <w:color w:val="000000"/>
          <w:sz w:val="22"/>
          <w:szCs w:val="22"/>
        </w:rPr>
        <w:tab/>
        <w:t>ikergyermekek esetén a tankötelessé válás évének végéig. (</w:t>
      </w:r>
      <w:r w:rsidRPr="00E82693">
        <w:rPr>
          <w:rFonts w:ascii="Garamond" w:hAnsi="Garamond"/>
          <w:sz w:val="22"/>
          <w:szCs w:val="22"/>
        </w:rPr>
        <w:t xml:space="preserve">A gyermek tankötelessé válásának időpontjaként legfeljebb a gyermek 10. életéve betöltésének napját kell érteni. </w:t>
      </w:r>
      <w:r w:rsidRPr="00E82693">
        <w:rPr>
          <w:rFonts w:ascii="Garamond" w:hAnsi="Garamond"/>
          <w:color w:val="000000"/>
          <w:sz w:val="22"/>
          <w:szCs w:val="22"/>
        </w:rPr>
        <w:t xml:space="preserve">Amennyiben ikergyermek esetén a tankötelessé válás éve nem egyezik meg, úgy az ellátást a legkésőbb tankötelessé váló gyermek tankötelessé válása évének végéig folyósítják, legfeljebb a gyermekek </w:t>
      </w:r>
      <w:proofErr w:type="spellStart"/>
      <w:r w:rsidRPr="00E82693">
        <w:rPr>
          <w:rFonts w:ascii="Garamond" w:hAnsi="Garamond"/>
          <w:color w:val="000000"/>
          <w:sz w:val="22"/>
          <w:szCs w:val="22"/>
        </w:rPr>
        <w:lastRenderedPageBreak/>
        <w:t>tizedik</w:t>
      </w:r>
      <w:proofErr w:type="spellEnd"/>
      <w:r w:rsidRPr="00E82693">
        <w:rPr>
          <w:rFonts w:ascii="Garamond" w:hAnsi="Garamond"/>
          <w:color w:val="000000"/>
          <w:sz w:val="22"/>
          <w:szCs w:val="22"/>
        </w:rPr>
        <w:t xml:space="preserve"> életévének betöltéséig, változatlan összegben. </w:t>
      </w:r>
      <w:r w:rsidRPr="00E82693">
        <w:rPr>
          <w:rFonts w:ascii="Garamond" w:hAnsi="Garamond"/>
          <w:sz w:val="22"/>
          <w:szCs w:val="22"/>
        </w:rPr>
        <w:t xml:space="preserve"> (a jogosult köteles benyújtani kormányhivatalhoz a nemzeti köznevelésről szóló 2011. évi CXC. törvény 45. § (4) bekezdése szerinti döntést a tankötelezettség kezdetéről, ha a gyermek tankötelezettsége nem abban az évben kezdődik, amely év augusztusának 31. napjáig a hatodik életévét betölti.)</w:t>
      </w:r>
    </w:p>
    <w:p w14:paraId="70F1C087" w14:textId="77777777" w:rsidR="00DB3D21" w:rsidRPr="00E82693" w:rsidRDefault="00DB3D21" w:rsidP="00E82693">
      <w:pPr>
        <w:autoSpaceDE w:val="0"/>
        <w:autoSpaceDN w:val="0"/>
        <w:adjustRightInd w:val="0"/>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b/>
          <w:color w:val="000000"/>
          <w:sz w:val="22"/>
          <w:szCs w:val="22"/>
        </w:rPr>
        <w:tab/>
      </w:r>
      <w:r w:rsidRPr="00E82693">
        <w:rPr>
          <w:rFonts w:ascii="Garamond" w:hAnsi="Garamond"/>
          <w:color w:val="000000"/>
          <w:sz w:val="22"/>
          <w:szCs w:val="22"/>
        </w:rPr>
        <w:t xml:space="preserve">a tartósan beteg, illetőleg súlyosan fogyatékos gyermek </w:t>
      </w:r>
      <w:proofErr w:type="spellStart"/>
      <w:r w:rsidRPr="00E82693">
        <w:rPr>
          <w:rFonts w:ascii="Garamond" w:hAnsi="Garamond"/>
          <w:color w:val="000000"/>
          <w:sz w:val="22"/>
          <w:szCs w:val="22"/>
        </w:rPr>
        <w:t>tizedik</w:t>
      </w:r>
      <w:proofErr w:type="spellEnd"/>
      <w:r w:rsidRPr="00E82693">
        <w:rPr>
          <w:rFonts w:ascii="Garamond" w:hAnsi="Garamond"/>
          <w:color w:val="000000"/>
          <w:sz w:val="22"/>
          <w:szCs w:val="22"/>
        </w:rPr>
        <w:t xml:space="preserve"> életévének betöltéséig.</w:t>
      </w:r>
    </w:p>
    <w:p w14:paraId="0573FB79" w14:textId="77777777" w:rsidR="00DB3D21" w:rsidRPr="00E82693" w:rsidRDefault="00DB3D21" w:rsidP="00E82693">
      <w:pPr>
        <w:autoSpaceDE w:val="0"/>
        <w:autoSpaceDN w:val="0"/>
        <w:adjustRightInd w:val="0"/>
        <w:ind w:left="284" w:hanging="284"/>
        <w:jc w:val="both"/>
        <w:rPr>
          <w:rFonts w:ascii="Garamond" w:hAnsi="Garamond"/>
          <w:color w:val="000000"/>
          <w:sz w:val="22"/>
          <w:szCs w:val="22"/>
        </w:rPr>
      </w:pPr>
    </w:p>
    <w:p w14:paraId="4D831152" w14:textId="77777777" w:rsidR="00DB3D21" w:rsidRPr="00E82693" w:rsidRDefault="00DB3D21" w:rsidP="00E82693">
      <w:pPr>
        <w:pStyle w:val="Szvegtrzs3"/>
        <w:rPr>
          <w:b/>
          <w:bCs/>
          <w:color w:val="000000"/>
          <w:sz w:val="22"/>
          <w:szCs w:val="22"/>
        </w:rPr>
      </w:pPr>
      <w:r w:rsidRPr="00E82693">
        <w:rPr>
          <w:b/>
          <w:bCs/>
          <w:color w:val="000000"/>
          <w:sz w:val="22"/>
          <w:szCs w:val="22"/>
        </w:rPr>
        <w:t>Ki minősül szülőnek?</w:t>
      </w:r>
    </w:p>
    <w:p w14:paraId="383C51C1"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A vér szerinti, az örökbe fogadó szülő, a szülővel együtt élő házastárs, az a személy, aki a saját háztartásában nevelt gyermeket örökbe kívánja fogadni, és az erre irányuló eljárás már folyamatban van, valamint 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proofErr w:type="gramEnd"/>
    </w:p>
    <w:p w14:paraId="7D192038" w14:textId="77777777" w:rsidR="00DB3D21" w:rsidRPr="00E82693" w:rsidRDefault="00DB3D21" w:rsidP="00E82693">
      <w:pPr>
        <w:autoSpaceDE w:val="0"/>
        <w:autoSpaceDN w:val="0"/>
        <w:adjustRightInd w:val="0"/>
        <w:jc w:val="both"/>
        <w:rPr>
          <w:rFonts w:ascii="Garamond" w:hAnsi="Garamond"/>
          <w:sz w:val="22"/>
          <w:szCs w:val="22"/>
        </w:rPr>
      </w:pPr>
    </w:p>
    <w:p w14:paraId="47F5ECA5" w14:textId="77777777" w:rsidR="00DB3D21" w:rsidRPr="00E82693" w:rsidRDefault="00DB3D21" w:rsidP="00E82693">
      <w:pPr>
        <w:pStyle w:val="Szvegtrzs3"/>
        <w:rPr>
          <w:b/>
          <w:bCs/>
          <w:color w:val="000000"/>
          <w:sz w:val="22"/>
          <w:szCs w:val="22"/>
        </w:rPr>
      </w:pPr>
      <w:r w:rsidRPr="00E82693">
        <w:rPr>
          <w:b/>
          <w:bCs/>
          <w:color w:val="000000"/>
          <w:sz w:val="22"/>
          <w:szCs w:val="22"/>
        </w:rPr>
        <w:t>Ha a gyermek a gyermekgondozást segítő ellátásra jogosító életkort már betöltötte, örökbefogadása esetén az örökbefogadó szülő jogosult gyermekgondozási segélyre?</w:t>
      </w:r>
    </w:p>
    <w:p w14:paraId="408449C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 örökbefogadás előtti gondozásba történő kihelyezésének időpontjától számított hat hónap időtartamig gyermekgondozást segítő ellátásra jogosult az örökbefogadó szülő, ha a gyermek a harmadik, tartósan beteg gyermek esetén a tízedik életévét már betöltötte.</w:t>
      </w:r>
    </w:p>
    <w:p w14:paraId="2E0F87A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Amennyiben a gyermek a gyermekgondozást segítő ellátásra jogosító életkort (3. életév, ikergyermekek esetén a tankötelessé válás éve, tartósan beteg gyermek esetén 10. életév) az örökbefogadás előtti gondozásba történő kihelyezést követő hat hónapon belül tölti be, akkor az örökbefogadó szülő ellátásra való jogosultsága a gyermek gyermekgondozást segítő ellátásra jogosító életkorának betöltését követően a jogosultság kezdő időpontjától számított hat hónap elteltéig meghosszabbodik.</w:t>
      </w:r>
    </w:p>
    <w:p w14:paraId="24D4C1A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örökbefogadó szülő ebben az esetben az ellátás folyósítása mellett kereső tevékenységet heti harminc órát meg nem haladó időtartamban folytathat.</w:t>
      </w:r>
    </w:p>
    <w:p w14:paraId="1115FA4A" w14:textId="77777777" w:rsidR="00DB3D21" w:rsidRPr="00E82693" w:rsidRDefault="00DB3D21" w:rsidP="00E82693">
      <w:pPr>
        <w:autoSpaceDE w:val="0"/>
        <w:autoSpaceDN w:val="0"/>
        <w:adjustRightInd w:val="0"/>
        <w:jc w:val="both"/>
        <w:rPr>
          <w:rFonts w:ascii="Garamond" w:hAnsi="Garamond"/>
          <w:sz w:val="22"/>
          <w:szCs w:val="22"/>
        </w:rPr>
      </w:pPr>
    </w:p>
    <w:p w14:paraId="132F9B76"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Az örökbefogadó szülő részére mely időponttól állapítható meg a gyermekgondozást segítő ellátásra való jogosultság?</w:t>
      </w:r>
    </w:p>
    <w:p w14:paraId="246BC8A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örökbefogadás előtti gondozásba történő kihelyezésének időpontjától.</w:t>
      </w:r>
    </w:p>
    <w:p w14:paraId="55FD466B"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 xml:space="preserve"> </w:t>
      </w:r>
    </w:p>
    <w:p w14:paraId="708366F6"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Mely esetben nem jogosult az örökbefogadó szülő a gyermekgondozást segítő ellátásra?</w:t>
      </w:r>
    </w:p>
    <w:p w14:paraId="7C11E16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házastársi vagy rokoni örökbefogadás esetén,</w:t>
      </w:r>
    </w:p>
    <w:p w14:paraId="5500236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gyermeket már a gondozásba vétel időpontját megelőzően legalább egy éven át folyamatosan saját háztartásában nevelte, vagy</w:t>
      </w:r>
    </w:p>
    <w:p w14:paraId="0159EB5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 után örökbefogadói díjban részesül vagy részesült.</w:t>
      </w:r>
    </w:p>
    <w:p w14:paraId="71A593A2" w14:textId="77777777" w:rsidR="00DB3D21" w:rsidRPr="00E82693" w:rsidRDefault="00DB3D21" w:rsidP="00E82693">
      <w:pPr>
        <w:autoSpaceDE w:val="0"/>
        <w:autoSpaceDN w:val="0"/>
        <w:adjustRightInd w:val="0"/>
        <w:jc w:val="both"/>
        <w:rPr>
          <w:rFonts w:ascii="Garamond" w:hAnsi="Garamond"/>
          <w:b/>
          <w:i/>
          <w:sz w:val="22"/>
          <w:szCs w:val="22"/>
        </w:rPr>
      </w:pPr>
    </w:p>
    <w:p w14:paraId="07658FBA" w14:textId="77777777" w:rsidR="009B2EB7" w:rsidRDefault="009B2EB7">
      <w:pPr>
        <w:spacing w:after="160" w:line="259" w:lineRule="auto"/>
        <w:rPr>
          <w:rFonts w:ascii="Garamond" w:hAnsi="Garamond"/>
          <w:b/>
          <w:i/>
          <w:sz w:val="22"/>
          <w:szCs w:val="22"/>
        </w:rPr>
      </w:pPr>
      <w:r>
        <w:rPr>
          <w:rFonts w:ascii="Garamond" w:hAnsi="Garamond"/>
          <w:b/>
          <w:i/>
          <w:sz w:val="22"/>
          <w:szCs w:val="22"/>
        </w:rPr>
        <w:br w:type="page"/>
      </w:r>
    </w:p>
    <w:p w14:paraId="781DAECD" w14:textId="307EB153"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Mennyi a gyermekgondozást segítő ellátás összege?</w:t>
      </w:r>
    </w:p>
    <w:p w14:paraId="25C7EB15" w14:textId="5E08FD20"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 havi összege azonos a szociális vetítési alap</w:t>
      </w:r>
      <w:r w:rsidR="003350B0" w:rsidRPr="00E82693">
        <w:rPr>
          <w:rFonts w:ascii="Garamond" w:hAnsi="Garamond"/>
          <w:sz w:val="22"/>
          <w:szCs w:val="22"/>
        </w:rPr>
        <w:t xml:space="preserve"> </w:t>
      </w:r>
      <w:r w:rsidRPr="00E82693">
        <w:rPr>
          <w:rFonts w:ascii="Garamond" w:hAnsi="Garamond"/>
          <w:sz w:val="22"/>
          <w:szCs w:val="22"/>
        </w:rPr>
        <w:t>összegével (202</w:t>
      </w:r>
      <w:r w:rsidR="003350B0" w:rsidRPr="00E82693">
        <w:rPr>
          <w:rFonts w:ascii="Garamond" w:hAnsi="Garamond"/>
          <w:sz w:val="22"/>
          <w:szCs w:val="22"/>
        </w:rPr>
        <w:t>4</w:t>
      </w:r>
      <w:r w:rsidRPr="00E82693">
        <w:rPr>
          <w:rFonts w:ascii="Garamond" w:hAnsi="Garamond"/>
          <w:sz w:val="22"/>
          <w:szCs w:val="22"/>
        </w:rPr>
        <w:t>-b</w:t>
      </w:r>
      <w:r w:rsidR="003350B0" w:rsidRPr="00E82693">
        <w:rPr>
          <w:rFonts w:ascii="Garamond" w:hAnsi="Garamond"/>
          <w:sz w:val="22"/>
          <w:szCs w:val="22"/>
        </w:rPr>
        <w:t>e</w:t>
      </w:r>
      <w:r w:rsidRPr="00E82693">
        <w:rPr>
          <w:rFonts w:ascii="Garamond" w:hAnsi="Garamond"/>
          <w:sz w:val="22"/>
          <w:szCs w:val="22"/>
        </w:rPr>
        <w:t xml:space="preserve">n 28.500,- forint) töredékhónap esetén egy naptári napra a havi összeg harmincad része jár. </w:t>
      </w:r>
    </w:p>
    <w:p w14:paraId="01923ACE" w14:textId="77777777" w:rsidR="00DB3D21" w:rsidRPr="00E82693" w:rsidRDefault="00DB3D21" w:rsidP="00E82693">
      <w:pPr>
        <w:autoSpaceDE w:val="0"/>
        <w:autoSpaceDN w:val="0"/>
        <w:adjustRightInd w:val="0"/>
        <w:jc w:val="both"/>
        <w:rPr>
          <w:rFonts w:ascii="Garamond" w:hAnsi="Garamond"/>
          <w:b/>
          <w:i/>
          <w:sz w:val="22"/>
          <w:szCs w:val="22"/>
        </w:rPr>
      </w:pPr>
    </w:p>
    <w:p w14:paraId="61E6B0D3"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Ikergyermekek nevelése esetén mennyi a gyermekgondozást segítő ellátás összege?</w:t>
      </w:r>
    </w:p>
    <w:p w14:paraId="6A1A6D2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 havi összege ikergyermekek esetén azonos a szociális vetítési alap összegének (28.500,- Ft) és az ikergyermekek számának szorzatával.</w:t>
      </w:r>
    </w:p>
    <w:p w14:paraId="12D9BEE5" w14:textId="77777777" w:rsidR="00DB3D21" w:rsidRPr="00E82693" w:rsidRDefault="00DB3D21" w:rsidP="00E82693">
      <w:pPr>
        <w:autoSpaceDE w:val="0"/>
        <w:autoSpaceDN w:val="0"/>
        <w:adjustRightInd w:val="0"/>
        <w:jc w:val="both"/>
        <w:rPr>
          <w:rFonts w:ascii="Garamond" w:hAnsi="Garamond"/>
          <w:sz w:val="22"/>
          <w:szCs w:val="22"/>
        </w:rPr>
      </w:pPr>
    </w:p>
    <w:p w14:paraId="467D0F3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Hány gyermek után folyósítható a gyermekgondozást segítő ellátás?</w:t>
      </w:r>
    </w:p>
    <w:p w14:paraId="46BE6BE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Legfeljebb két gyermek után lehet ellátást folyósítani. </w:t>
      </w:r>
    </w:p>
    <w:p w14:paraId="123E677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Egyazon várandósságból született ikergyermekeket egy gyermekként kell figyelembe venni, ezért így a később született testvér után is megállapítható a gyermekgondozást segítő ellátás.</w:t>
      </w:r>
    </w:p>
    <w:p w14:paraId="7F14254E" w14:textId="77777777" w:rsidR="00DB3D21" w:rsidRPr="00E82693" w:rsidRDefault="00DB3D21" w:rsidP="00E82693">
      <w:pPr>
        <w:autoSpaceDE w:val="0"/>
        <w:autoSpaceDN w:val="0"/>
        <w:adjustRightInd w:val="0"/>
        <w:jc w:val="both"/>
        <w:rPr>
          <w:rFonts w:ascii="Garamond" w:hAnsi="Garamond"/>
          <w:b/>
          <w:i/>
          <w:sz w:val="22"/>
          <w:szCs w:val="22"/>
        </w:rPr>
      </w:pPr>
    </w:p>
    <w:p w14:paraId="42E822D0" w14:textId="77777777" w:rsidR="00DB3D21" w:rsidRPr="00E82693" w:rsidRDefault="00DB3D21" w:rsidP="00E82693">
      <w:pPr>
        <w:pStyle w:val="Szvegtrzs3"/>
        <w:rPr>
          <w:b/>
          <w:bCs/>
          <w:color w:val="000000"/>
          <w:sz w:val="22"/>
          <w:szCs w:val="22"/>
        </w:rPr>
      </w:pPr>
      <w:r w:rsidRPr="00E82693">
        <w:rPr>
          <w:b/>
          <w:bCs/>
          <w:color w:val="000000"/>
          <w:sz w:val="22"/>
          <w:szCs w:val="22"/>
        </w:rPr>
        <w:t>A tartósan beteg, illetve súlyos fogyatékos gyermeket nevelő szülő részére meddig állapítják meg a gyermekgondozást segítő ellátást?</w:t>
      </w:r>
    </w:p>
    <w:p w14:paraId="5E8C5A9B"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Ha a gyermek tartósan beteg, illetve súlyosan fogyatékos, 10. életévének betöltéséig állapítják meg az ellátást.</w:t>
      </w:r>
    </w:p>
    <w:p w14:paraId="497CCC5E" w14:textId="64D76C03" w:rsidR="00DB3D21" w:rsidRPr="00E82693" w:rsidRDefault="003350B0" w:rsidP="00E82693">
      <w:pPr>
        <w:autoSpaceDE w:val="0"/>
        <w:autoSpaceDN w:val="0"/>
        <w:adjustRightInd w:val="0"/>
        <w:jc w:val="both"/>
        <w:rPr>
          <w:rFonts w:ascii="Garamond" w:hAnsi="Garamond"/>
          <w:sz w:val="22"/>
          <w:szCs w:val="22"/>
        </w:rPr>
      </w:pPr>
      <w:r w:rsidRPr="00E82693">
        <w:rPr>
          <w:rFonts w:ascii="Garamond" w:hAnsi="Garamond"/>
          <w:sz w:val="22"/>
          <w:szCs w:val="22"/>
        </w:rPr>
        <w:t>Ha a tartósan beteg vagy súlyosan fogyatékos gyermekre tekintettel családi pótlék iránti kérelmet még nem nyújtottak be, a gyermekgondozást segítő ellátás iránti kérelemhez csak akkor kell csatolni a magasabb összegű családi pótlékra jogosító betegségekről és fogyatékosságokról szóló miniszteri rendelet szerinti igazolás másolatát, ha a szakorvos az igazolást az EESZT útján nem tudja továbbítani. Ha a gyermek a gyermekgondozást segítő ellátás folyósításának ideje alatt válik tartósan beteggé vagy súlyosan fogyatékossá, és a szakorvos az erről szóló orvosi igazolást az EESZT útján továbbítja, vagy az ellátásra jogosult az orvosi igazolás másolatát benyújtja az igényelbíráló szervnek, az igényelbíráló szerv hivatalból felülvizsgálja a családi pótlék összegét és a gyermekgondozást segítő ellátásra való jogosultság időtartamát.</w:t>
      </w:r>
    </w:p>
    <w:p w14:paraId="53B906BE" w14:textId="37579D29" w:rsidR="00DB3D21" w:rsidRPr="00E82693" w:rsidRDefault="003350B0" w:rsidP="00E82693">
      <w:pPr>
        <w:jc w:val="both"/>
        <w:rPr>
          <w:rFonts w:ascii="Garamond" w:hAnsi="Garamond"/>
          <w:b/>
          <w:bCs/>
          <w:i/>
          <w:iCs/>
          <w:color w:val="000000"/>
          <w:sz w:val="22"/>
          <w:szCs w:val="22"/>
        </w:rPr>
      </w:pPr>
      <w:r w:rsidRPr="00E82693">
        <w:rPr>
          <w:rFonts w:ascii="Garamond" w:hAnsi="Garamond"/>
          <w:sz w:val="22"/>
          <w:szCs w:val="22"/>
        </w:rPr>
        <w:t xml:space="preserve">   </w:t>
      </w:r>
    </w:p>
    <w:p w14:paraId="7C4483A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A szülőn kívül kinek lehet gyermekgondozást segítő ellátás megállapítani?</w:t>
      </w:r>
    </w:p>
    <w:p w14:paraId="6B7ACB2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bCs/>
          <w:sz w:val="22"/>
          <w:szCs w:val="22"/>
        </w:rPr>
        <w:t>A</w:t>
      </w:r>
      <w:r w:rsidRPr="00E82693">
        <w:rPr>
          <w:rFonts w:ascii="Garamond" w:hAnsi="Garamond"/>
          <w:sz w:val="22"/>
          <w:szCs w:val="22"/>
        </w:rPr>
        <w:t xml:space="preserve"> gyermek szülőjének vér szerinti, örökbe fogadó szülője, továbbá annak együtt élő házastársa részére, ha</w:t>
      </w:r>
    </w:p>
    <w:p w14:paraId="60D1316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az első életévét betöltötte,</w:t>
      </w:r>
    </w:p>
    <w:p w14:paraId="5461DF5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gondozása, nevelése a szülő háztartásában történik,</w:t>
      </w:r>
    </w:p>
    <w:p w14:paraId="49C2D88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 gyermek szülei írásban nyilatkoznak arról, hogy a gyermekgondozást segítő ellátásról lemondanak és egyetértenek a gyermekgondozást segítő ellátásnak nagyszülő részéről történő igénylésével, és</w:t>
      </w:r>
    </w:p>
    <w:p w14:paraId="52F9F33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 háztartásában nincs másik olyan gyermek, akire tekintettel gyermekgondozást segítő ellátást folyósítanak.</w:t>
      </w:r>
    </w:p>
    <w:p w14:paraId="59F51B1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nagyszülő részére a gyermekgondozási segélyre való jogosultság a fenti feltételek fennállása esetén kizárólag akkor állapítható meg, ha</w:t>
      </w:r>
    </w:p>
    <w:p w14:paraId="2B1E0AF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ő maga megfelel az ellátásra való jogosultság feltételeinek, és</w:t>
      </w:r>
    </w:p>
    <w:p w14:paraId="3A9780F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jogosultsági feltételek a szülő esetében is fennállnak.</w:t>
      </w:r>
    </w:p>
    <w:p w14:paraId="613C7341" w14:textId="77777777" w:rsidR="00DB3D21" w:rsidRPr="00E82693" w:rsidRDefault="00DB3D21" w:rsidP="00E82693">
      <w:pPr>
        <w:pStyle w:val="Szvegtrzs3"/>
        <w:rPr>
          <w:b/>
          <w:bCs/>
          <w:color w:val="000000"/>
          <w:sz w:val="22"/>
          <w:szCs w:val="22"/>
        </w:rPr>
      </w:pPr>
    </w:p>
    <w:p w14:paraId="671E5C6D" w14:textId="77777777" w:rsidR="00DB3D21" w:rsidRPr="00E82693" w:rsidRDefault="00DB3D21" w:rsidP="00E82693">
      <w:pPr>
        <w:pStyle w:val="Szvegtrzs3"/>
        <w:rPr>
          <w:b/>
          <w:bCs/>
          <w:color w:val="000000"/>
          <w:sz w:val="22"/>
          <w:szCs w:val="22"/>
        </w:rPr>
      </w:pPr>
      <w:r w:rsidRPr="00E82693">
        <w:rPr>
          <w:b/>
          <w:bCs/>
          <w:color w:val="000000"/>
          <w:sz w:val="22"/>
          <w:szCs w:val="22"/>
        </w:rPr>
        <w:t>Érinti-e a nagyszülő gyermekgondozást segítő ellátásra való jogosultságát, ha a szülő a gyermek után gyermekápolási táppénzt vesz igénybe?</w:t>
      </w:r>
    </w:p>
    <w:p w14:paraId="12CCBD4F"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Nem, a nagyszülő ellátásra ez esetben is jogosult.</w:t>
      </w:r>
    </w:p>
    <w:p w14:paraId="53872EE7" w14:textId="77777777" w:rsidR="00DB3D21" w:rsidRPr="00E82693" w:rsidRDefault="00DB3D21" w:rsidP="00E82693">
      <w:pPr>
        <w:jc w:val="both"/>
        <w:rPr>
          <w:rFonts w:ascii="Garamond" w:hAnsi="Garamond"/>
          <w:color w:val="000000"/>
          <w:sz w:val="22"/>
          <w:szCs w:val="22"/>
        </w:rPr>
      </w:pPr>
    </w:p>
    <w:p w14:paraId="041F3E65"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Mely esetben kell megszüntetni a nagyszülő gyermekgondozást segítő ellátásra való jogosultságát?</w:t>
      </w:r>
    </w:p>
    <w:p w14:paraId="3DA9607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nagyszülő gyermekgondozást segítő ellátásra való jogosultságát akkor is meg kell szüntetni, ha olyan kizáró körülmény áll be, amely a szülő az ellátásnak saját maga általi igénybevétele esetén a gyermekgondozást segítő ellátásra való jogosultságának elvesztését vonná maga után.</w:t>
      </w:r>
    </w:p>
    <w:p w14:paraId="25E587EC" w14:textId="77777777" w:rsidR="00DB3D21" w:rsidRPr="00E82693" w:rsidRDefault="00DB3D21" w:rsidP="00E82693">
      <w:pPr>
        <w:pStyle w:val="Szvegtrzs3"/>
        <w:rPr>
          <w:b/>
          <w:bCs/>
          <w:color w:val="000000"/>
          <w:sz w:val="22"/>
          <w:szCs w:val="22"/>
        </w:rPr>
      </w:pPr>
    </w:p>
    <w:p w14:paraId="719C3D67" w14:textId="77777777" w:rsidR="00DB3D21" w:rsidRPr="00E82693" w:rsidRDefault="00DB3D21" w:rsidP="00E82693">
      <w:pPr>
        <w:pStyle w:val="Szvegtrzs3"/>
        <w:rPr>
          <w:b/>
          <w:bCs/>
          <w:color w:val="000000"/>
          <w:sz w:val="22"/>
          <w:szCs w:val="22"/>
        </w:rPr>
      </w:pPr>
      <w:r w:rsidRPr="00E82693">
        <w:rPr>
          <w:b/>
          <w:bCs/>
          <w:color w:val="000000"/>
          <w:sz w:val="22"/>
          <w:szCs w:val="22"/>
        </w:rPr>
        <w:t>Jogosult-e a nagyszülő gyermekgondozást segítő ellátásra, ha az édesanya napi 8 órában folytat kereső tevékenységet?</w:t>
      </w:r>
    </w:p>
    <w:p w14:paraId="11EC7C00" w14:textId="77777777" w:rsidR="00DB3D21" w:rsidRPr="00E82693" w:rsidRDefault="00DB3D21" w:rsidP="00E82693">
      <w:pPr>
        <w:pStyle w:val="Szvegtrzs3"/>
        <w:rPr>
          <w:bCs/>
          <w:i w:val="0"/>
          <w:color w:val="000000"/>
          <w:sz w:val="22"/>
          <w:szCs w:val="22"/>
        </w:rPr>
      </w:pPr>
      <w:r w:rsidRPr="00E82693">
        <w:rPr>
          <w:bCs/>
          <w:i w:val="0"/>
          <w:color w:val="000000"/>
          <w:sz w:val="22"/>
          <w:szCs w:val="22"/>
        </w:rPr>
        <w:t>A nagyszülő abban az esetben is jogosult az ellátásra, ha a szülő napi 8 órában folytat kereső tevékenységet.</w:t>
      </w:r>
    </w:p>
    <w:p w14:paraId="385DCEE9" w14:textId="77777777" w:rsidR="00DB3D21" w:rsidRPr="00E82693" w:rsidRDefault="00DB3D21" w:rsidP="00E82693">
      <w:pPr>
        <w:pStyle w:val="Szvegtrzs3"/>
        <w:rPr>
          <w:bCs/>
          <w:i w:val="0"/>
          <w:color w:val="000000"/>
          <w:sz w:val="22"/>
          <w:szCs w:val="22"/>
        </w:rPr>
      </w:pPr>
    </w:p>
    <w:p w14:paraId="01D7A25B" w14:textId="77777777" w:rsidR="00DB3D21" w:rsidRPr="00E82693" w:rsidRDefault="00DB3D21" w:rsidP="00E82693">
      <w:pPr>
        <w:pStyle w:val="Szvegtrzs3"/>
        <w:rPr>
          <w:b/>
          <w:bCs/>
          <w:color w:val="000000"/>
          <w:sz w:val="22"/>
          <w:szCs w:val="22"/>
        </w:rPr>
      </w:pPr>
      <w:r w:rsidRPr="00E82693">
        <w:rPr>
          <w:b/>
          <w:bCs/>
          <w:color w:val="000000"/>
          <w:sz w:val="22"/>
          <w:szCs w:val="22"/>
        </w:rPr>
        <w:t>Mi minősül keresőtevékenységnek?</w:t>
      </w:r>
    </w:p>
    <w:p w14:paraId="487C2B24" w14:textId="3C7AC980"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A</w:t>
      </w:r>
      <w:r w:rsidRPr="00E82693">
        <w:rPr>
          <w:rFonts w:ascii="Garamond" w:hAnsi="Garamond"/>
          <w:sz w:val="22"/>
          <w:szCs w:val="22"/>
        </w:rPr>
        <w:t xml:space="preserve"> munkaviszonyban, közalkalmazotti, </w:t>
      </w:r>
      <w:r w:rsidR="00CC59E8" w:rsidRPr="00E82693">
        <w:rPr>
          <w:rFonts w:ascii="Garamond" w:hAnsi="Garamond"/>
          <w:sz w:val="22"/>
          <w:szCs w:val="22"/>
        </w:rPr>
        <w:t xml:space="preserve">köznevelési </w:t>
      </w:r>
      <w:proofErr w:type="spellStart"/>
      <w:r w:rsidR="00CC59E8" w:rsidRPr="00E82693">
        <w:rPr>
          <w:rFonts w:ascii="Garamond" w:hAnsi="Garamond"/>
          <w:sz w:val="22"/>
          <w:szCs w:val="22"/>
        </w:rPr>
        <w:t>foglalkoztatotti</w:t>
      </w:r>
      <w:proofErr w:type="spellEnd"/>
      <w:r w:rsidRPr="00E82693">
        <w:rPr>
          <w:rFonts w:ascii="Garamond" w:hAnsi="Garamond"/>
          <w:sz w:val="22"/>
          <w:szCs w:val="22"/>
        </w:rPr>
        <w:t>, egészségügyi szolgálati, rendvédelmi igazgatási szolgálati jogviszonyban, honvédelmi alkalmazotti jogviszonyban politikai szolgálati, biztosi, kormányzati szolgálati, közszolgálati jogviszonyban, adó- és vámhatósági szolgálati jogviszonyban, bírói, ügyészségi, igazságügyi szolgálati jogviszonyban, a Magyar Honvédség, rendvédelmi szervek, polgári nemzetbiztonsági szolgálatok hivatásos és szerződéses szolgálati jogviszonyában folytatott munkavégzésre irányuló tevékenység.</w:t>
      </w:r>
    </w:p>
    <w:p w14:paraId="5E8FD2C1" w14:textId="77777777" w:rsidR="00DB3D21" w:rsidRPr="00E82693" w:rsidRDefault="00DB3D21" w:rsidP="00E82693">
      <w:pPr>
        <w:pStyle w:val="Szvegtrzs3"/>
        <w:rPr>
          <w:b/>
          <w:bCs/>
          <w:color w:val="000000"/>
          <w:sz w:val="22"/>
          <w:szCs w:val="22"/>
        </w:rPr>
      </w:pPr>
    </w:p>
    <w:p w14:paraId="79E580E8" w14:textId="77777777" w:rsidR="009B2EB7" w:rsidRDefault="009B2EB7">
      <w:pPr>
        <w:spacing w:after="160" w:line="259" w:lineRule="auto"/>
        <w:rPr>
          <w:rFonts w:ascii="Garamond" w:hAnsi="Garamond"/>
          <w:b/>
          <w:bCs/>
          <w:i/>
          <w:iCs/>
          <w:color w:val="000000"/>
          <w:sz w:val="22"/>
          <w:szCs w:val="22"/>
        </w:rPr>
      </w:pPr>
      <w:r>
        <w:rPr>
          <w:b/>
          <w:bCs/>
          <w:color w:val="000000"/>
          <w:sz w:val="22"/>
          <w:szCs w:val="22"/>
        </w:rPr>
        <w:br w:type="page"/>
      </w:r>
    </w:p>
    <w:p w14:paraId="4E951C51" w14:textId="5E478C7D" w:rsidR="00DB3D21" w:rsidRPr="00E82693" w:rsidRDefault="00DB3D21" w:rsidP="00E82693">
      <w:pPr>
        <w:pStyle w:val="Szvegtrzs3"/>
        <w:rPr>
          <w:b/>
          <w:bCs/>
          <w:color w:val="000000"/>
          <w:sz w:val="22"/>
          <w:szCs w:val="22"/>
        </w:rPr>
      </w:pPr>
      <w:r w:rsidRPr="00E82693">
        <w:rPr>
          <w:b/>
          <w:bCs/>
          <w:color w:val="000000"/>
          <w:sz w:val="22"/>
          <w:szCs w:val="22"/>
        </w:rPr>
        <w:lastRenderedPageBreak/>
        <w:t>A rehabilitációs ellátásban, vagy rokkantsági ellátásban részesülő személy jogosult a gyermekgondozást segítő ellátásra?</w:t>
      </w:r>
    </w:p>
    <w:p w14:paraId="496C1FF9" w14:textId="77777777" w:rsidR="00DB3D21" w:rsidRPr="00E82693" w:rsidRDefault="00DB3D21" w:rsidP="00E82693">
      <w:pPr>
        <w:pStyle w:val="Szvegtrzs3"/>
        <w:rPr>
          <w:bCs/>
          <w:i w:val="0"/>
          <w:color w:val="000000"/>
          <w:sz w:val="22"/>
          <w:szCs w:val="22"/>
        </w:rPr>
      </w:pPr>
      <w:r w:rsidRPr="00E82693">
        <w:rPr>
          <w:bCs/>
          <w:i w:val="0"/>
          <w:color w:val="000000"/>
          <w:sz w:val="22"/>
          <w:szCs w:val="22"/>
        </w:rPr>
        <w:t>Igen a rehabilitációs vagy rokkantsági ellátásban részesülő személyek is kérhetik az ellátás megállapítását.</w:t>
      </w:r>
    </w:p>
    <w:p w14:paraId="54137769" w14:textId="77777777" w:rsidR="00DB3D21" w:rsidRPr="00E82693" w:rsidRDefault="00DB3D21" w:rsidP="00E82693">
      <w:pPr>
        <w:pStyle w:val="Szvegtrzs3"/>
        <w:rPr>
          <w:bCs/>
          <w:i w:val="0"/>
          <w:color w:val="000000"/>
          <w:sz w:val="22"/>
          <w:szCs w:val="22"/>
        </w:rPr>
      </w:pPr>
    </w:p>
    <w:p w14:paraId="09D8DCD3" w14:textId="77777777" w:rsidR="00DB3D21" w:rsidRPr="00E82693" w:rsidRDefault="00DB3D21" w:rsidP="00E82693">
      <w:pPr>
        <w:pStyle w:val="Szvegtrzs3"/>
        <w:rPr>
          <w:b/>
          <w:bCs/>
          <w:color w:val="000000"/>
          <w:sz w:val="22"/>
          <w:szCs w:val="22"/>
        </w:rPr>
      </w:pPr>
      <w:r w:rsidRPr="00E82693">
        <w:rPr>
          <w:b/>
          <w:bCs/>
          <w:color w:val="000000"/>
          <w:sz w:val="22"/>
          <w:szCs w:val="22"/>
        </w:rPr>
        <w:t>Van-e lehetőség a gyermekgondozást segítő ellátás méltányossági alapon történő engedélyezésére?</w:t>
      </w:r>
    </w:p>
    <w:p w14:paraId="5F9C50C9" w14:textId="77777777" w:rsidR="00DB3D21" w:rsidRPr="00E82693" w:rsidRDefault="00DB3D21" w:rsidP="00E82693">
      <w:pPr>
        <w:jc w:val="both"/>
        <w:rPr>
          <w:rFonts w:ascii="Garamond" w:hAnsi="Garamond"/>
          <w:sz w:val="22"/>
          <w:szCs w:val="22"/>
        </w:rPr>
      </w:pPr>
      <w:r w:rsidRPr="00E82693">
        <w:rPr>
          <w:rFonts w:ascii="Garamond" w:hAnsi="Garamond"/>
          <w:color w:val="000000"/>
          <w:sz w:val="22"/>
          <w:szCs w:val="22"/>
        </w:rPr>
        <w:t xml:space="preserve">Igen, </w:t>
      </w:r>
      <w:r w:rsidRPr="00E82693">
        <w:rPr>
          <w:rFonts w:ascii="Garamond" w:hAnsi="Garamond"/>
          <w:sz w:val="22"/>
          <w:szCs w:val="22"/>
        </w:rPr>
        <w:t>a kérelmet benyújtó személy lakcíme szerint illetékes fővárosi és vármegyei kormányhivatal vezetője</w:t>
      </w:r>
      <w:r w:rsidRPr="00E82693">
        <w:rPr>
          <w:rFonts w:ascii="Garamond" w:hAnsi="Garamond"/>
          <w:color w:val="000000"/>
          <w:sz w:val="22"/>
          <w:szCs w:val="22"/>
        </w:rPr>
        <w:t xml:space="preserve"> – méltányossági jogkörben eljárva – gyermekgondozást segítő ellátásra való jogosultságot </w:t>
      </w:r>
    </w:p>
    <w:p w14:paraId="0AD40976" w14:textId="77777777" w:rsidR="00DB3D21" w:rsidRPr="00E82693" w:rsidRDefault="00DB3D21" w:rsidP="00E82693">
      <w:pPr>
        <w:ind w:left="284" w:hanging="284"/>
        <w:jc w:val="both"/>
        <w:rPr>
          <w:rFonts w:ascii="Garamond" w:hAnsi="Garamond"/>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megállapíthat a gyermeket nevelő személynek, ha a gyermek szülei a gyermek nevelésében három hónapot meghaladóan akadályoztatva vannak; </w:t>
      </w:r>
    </w:p>
    <w:p w14:paraId="037BB090"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megállapíthatja, illetőleg meghosszabbíthatja a gyermek általános iskolai tanulmányainak megkezdéséig, legfeljebb azonban a gyermek 8. életévének betöltéséig, ha a gyermek betegsége miatt a gyermekek napközbeni ellátását biztosító intézményben, illetve nyári napközis otthonban, óvodában vagy iskolai napköziben nem gondozható. </w:t>
      </w:r>
    </w:p>
    <w:p w14:paraId="3B313CBC" w14:textId="77777777" w:rsidR="00DB3D21" w:rsidRPr="00E82693" w:rsidRDefault="00DB3D21" w:rsidP="00E82693">
      <w:pPr>
        <w:ind w:left="284" w:hanging="284"/>
        <w:jc w:val="both"/>
        <w:rPr>
          <w:rFonts w:ascii="Garamond" w:hAnsi="Garamond"/>
          <w:color w:val="000000"/>
          <w:sz w:val="22"/>
          <w:szCs w:val="22"/>
        </w:rPr>
      </w:pPr>
    </w:p>
    <w:p w14:paraId="6AF3C984" w14:textId="77777777" w:rsidR="00DB3D21" w:rsidRPr="00E82693" w:rsidRDefault="00DB3D21" w:rsidP="00E82693">
      <w:pPr>
        <w:ind w:left="284" w:hanging="284"/>
        <w:jc w:val="both"/>
        <w:rPr>
          <w:rFonts w:ascii="Garamond" w:hAnsi="Garamond"/>
          <w:b/>
          <w:i/>
          <w:color w:val="000000"/>
          <w:sz w:val="22"/>
          <w:szCs w:val="22"/>
        </w:rPr>
      </w:pPr>
      <w:r w:rsidRPr="00E82693">
        <w:rPr>
          <w:rFonts w:ascii="Garamond" w:hAnsi="Garamond"/>
          <w:b/>
          <w:i/>
          <w:color w:val="000000"/>
          <w:sz w:val="22"/>
          <w:szCs w:val="22"/>
        </w:rPr>
        <w:t>Mely szervhez kell benyújtani a méltányossági kérelmet?</w:t>
      </w:r>
    </w:p>
    <w:p w14:paraId="2586C943" w14:textId="77777777" w:rsidR="00DB3D21" w:rsidRPr="00E82693" w:rsidRDefault="00DB3D21" w:rsidP="00E82693">
      <w:pPr>
        <w:jc w:val="both"/>
        <w:rPr>
          <w:rFonts w:ascii="Garamond" w:hAnsi="Garamond"/>
          <w:sz w:val="22"/>
          <w:szCs w:val="22"/>
        </w:rPr>
      </w:pPr>
      <w:r w:rsidRPr="00E82693">
        <w:rPr>
          <w:rFonts w:ascii="Garamond" w:hAnsi="Garamond"/>
          <w:bCs/>
          <w:sz w:val="22"/>
          <w:szCs w:val="22"/>
        </w:rPr>
        <w:t>A</w:t>
      </w:r>
      <w:r w:rsidRPr="00E82693">
        <w:rPr>
          <w:rFonts w:ascii="Garamond" w:hAnsi="Garamond"/>
          <w:sz w:val="22"/>
          <w:szCs w:val="22"/>
        </w:rPr>
        <w:t xml:space="preserve"> gyermekgondozást segítő ellátás megállapítására, illetve meghosszabbítására irányuló kérelmet a formanyomtatványon kell benyújtani a fővárosi illetőleg vármegyei kormányhivatalhoz, tekintettel arra, hogy a gyermekgondozást segítő ellátás méltányosságból történő megállapítására, meghosszabbítására irányuló eljárásban a kormányhivatal vezetője jár el.</w:t>
      </w:r>
    </w:p>
    <w:p w14:paraId="3EE3D001" w14:textId="77777777" w:rsidR="00DB3D21" w:rsidRPr="00E82693" w:rsidRDefault="00DB3D21" w:rsidP="00E82693">
      <w:pPr>
        <w:jc w:val="both"/>
        <w:rPr>
          <w:rFonts w:ascii="Garamond" w:hAnsi="Garamond"/>
          <w:sz w:val="22"/>
          <w:szCs w:val="22"/>
        </w:rPr>
      </w:pPr>
    </w:p>
    <w:p w14:paraId="44AF86D6"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igazolást kell csatolni a méltányossági kérelemhez?</w:t>
      </w:r>
    </w:p>
    <w:p w14:paraId="1CD49CBB"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 kérelemhez csatolni kell az igényben megjelölt októl függően: </w:t>
      </w:r>
    </w:p>
    <w:p w14:paraId="238D755F"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a szülők nyilatkozatát a gyermeknevelésben való akadályoztatásukról;</w:t>
      </w:r>
    </w:p>
    <w:p w14:paraId="04DC8346"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a fekvőbeteg-gyógyintézet gyermekgyógyász, vagy gyermekpszichiáter szakorvosának igazolását arról, hogy a gyermek a gyermekek napközbeni ellátását biztosító intézményben nem gondozható, nevelhető;</w:t>
      </w:r>
    </w:p>
    <w:p w14:paraId="1AA4CC07" w14:textId="77777777" w:rsidR="00DB3D21" w:rsidRPr="00E82693" w:rsidRDefault="00DB3D21" w:rsidP="00E82693">
      <w:pPr>
        <w:ind w:left="284" w:hanging="284"/>
        <w:jc w:val="both"/>
        <w:rPr>
          <w:rFonts w:ascii="Garamond" w:hAnsi="Garamond"/>
          <w:color w:val="000000"/>
          <w:sz w:val="22"/>
          <w:szCs w:val="22"/>
        </w:rPr>
      </w:pPr>
    </w:p>
    <w:p w14:paraId="3F33F9D7"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Lehet-e a gyermekgondozást segítő ellátás folyósítása alatt munkát végezni?</w:t>
      </w:r>
    </w:p>
    <w:p w14:paraId="48048A0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gyermekgondozást segítő ellátásban részesülő szülő kereső tevékenységet a gyermek fél éves koráig nem folytathat, azt követően azonban időbeli korlátozás nélkül dolgozhat.</w:t>
      </w:r>
    </w:p>
    <w:p w14:paraId="21CBC8E1" w14:textId="77777777" w:rsidR="00E82693" w:rsidRPr="00E82693" w:rsidRDefault="00E82693" w:rsidP="00E82693">
      <w:pPr>
        <w:autoSpaceDE w:val="0"/>
        <w:autoSpaceDN w:val="0"/>
        <w:adjustRightInd w:val="0"/>
        <w:jc w:val="both"/>
        <w:rPr>
          <w:rFonts w:ascii="Garamond" w:hAnsi="Garamond"/>
          <w:sz w:val="22"/>
          <w:szCs w:val="22"/>
        </w:rPr>
      </w:pPr>
    </w:p>
    <w:p w14:paraId="35D32B59" w14:textId="77777777" w:rsidR="009B2EB7" w:rsidRDefault="009B2EB7">
      <w:pPr>
        <w:spacing w:after="160" w:line="259" w:lineRule="auto"/>
        <w:rPr>
          <w:rFonts w:ascii="Garamond" w:hAnsi="Garamond"/>
          <w:b/>
          <w:i/>
          <w:sz w:val="22"/>
          <w:szCs w:val="22"/>
        </w:rPr>
      </w:pPr>
      <w:r>
        <w:rPr>
          <w:rFonts w:ascii="Garamond" w:hAnsi="Garamond"/>
          <w:b/>
          <w:i/>
          <w:sz w:val="22"/>
          <w:szCs w:val="22"/>
        </w:rPr>
        <w:br w:type="page"/>
      </w:r>
    </w:p>
    <w:p w14:paraId="4AD82066" w14:textId="748F3AE4"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Milyen feltételekkel dolgozhat a kiskorú szülő gyermekének gyámja?</w:t>
      </w:r>
    </w:p>
    <w:p w14:paraId="605FC6C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kiskorú szülő gyermekének gyermekgondozást segítő ellátásban részesülő gyámja időkorlátozás nélkül folytathat kereső tevékenységet.</w:t>
      </w:r>
    </w:p>
    <w:p w14:paraId="555A1623" w14:textId="77777777" w:rsidR="00DB3D21" w:rsidRPr="00E82693" w:rsidRDefault="00DB3D21" w:rsidP="00E82693">
      <w:pPr>
        <w:autoSpaceDE w:val="0"/>
        <w:autoSpaceDN w:val="0"/>
        <w:adjustRightInd w:val="0"/>
        <w:jc w:val="both"/>
        <w:rPr>
          <w:rFonts w:ascii="Garamond" w:hAnsi="Garamond"/>
          <w:sz w:val="22"/>
          <w:szCs w:val="22"/>
        </w:rPr>
      </w:pPr>
    </w:p>
    <w:p w14:paraId="7C1025F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gyermekgondozást segítő ellátásban részesülő nagyszülő milyen feltételekkel folytathat kereső tevékenységet?</w:t>
      </w:r>
    </w:p>
    <w:p w14:paraId="128E3C9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gyermekgondozást segítő ellátásban részesülő nagyszülő kereső tevékenységet a gyermek hároméves kora után, heti harminc órát meg nem haladó időtartamban folytathat, vagy időkorlátozás nélkül, ha a munkavégzés kizárólag az otthonában történik.</w:t>
      </w:r>
    </w:p>
    <w:p w14:paraId="75B84DD7" w14:textId="77777777" w:rsidR="00DB3D21" w:rsidRPr="00E82693" w:rsidRDefault="00DB3D21" w:rsidP="00E82693">
      <w:pPr>
        <w:autoSpaceDE w:val="0"/>
        <w:autoSpaceDN w:val="0"/>
        <w:adjustRightInd w:val="0"/>
        <w:jc w:val="both"/>
        <w:rPr>
          <w:rFonts w:ascii="Garamond" w:hAnsi="Garamond"/>
          <w:sz w:val="22"/>
          <w:szCs w:val="22"/>
        </w:rPr>
      </w:pPr>
    </w:p>
    <w:p w14:paraId="3A8F2625" w14:textId="77777777" w:rsidR="00DB3D21" w:rsidRPr="00E82693" w:rsidRDefault="00DB3D21" w:rsidP="00E82693">
      <w:pPr>
        <w:pStyle w:val="Szvegtrzs3"/>
        <w:rPr>
          <w:b/>
          <w:bCs/>
          <w:color w:val="000000"/>
          <w:sz w:val="22"/>
          <w:szCs w:val="22"/>
        </w:rPr>
      </w:pPr>
      <w:r w:rsidRPr="00E82693">
        <w:rPr>
          <w:b/>
          <w:bCs/>
          <w:color w:val="000000"/>
          <w:sz w:val="22"/>
          <w:szCs w:val="22"/>
        </w:rPr>
        <w:t>Az ikergyermeket nevelő szülőnek milyen összegű gyermekgondozást segítő ellátást folyósítanak, ha keresőtevékenységet folytat?</w:t>
      </w:r>
    </w:p>
    <w:p w14:paraId="20B728C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bCs/>
          <w:color w:val="000000"/>
          <w:sz w:val="22"/>
          <w:szCs w:val="22"/>
        </w:rPr>
        <w:t>Az ikergyermeket nevelő szülő</w:t>
      </w:r>
      <w:r w:rsidRPr="00E82693">
        <w:rPr>
          <w:rFonts w:ascii="Garamond" w:hAnsi="Garamond"/>
          <w:bCs/>
          <w:i/>
          <w:color w:val="000000"/>
          <w:sz w:val="22"/>
          <w:szCs w:val="22"/>
        </w:rPr>
        <w:t xml:space="preserve"> </w:t>
      </w:r>
      <w:r w:rsidRPr="00E82693">
        <w:rPr>
          <w:rFonts w:ascii="Garamond" w:hAnsi="Garamond"/>
          <w:sz w:val="22"/>
          <w:szCs w:val="22"/>
        </w:rPr>
        <w:t>gyermekgondozást segítő ellátásának havi összege a keresőtevékenység folytatása mellett is azonos a szociális vetítési alap összegének (28.500,- Ft) és az ikergyermekek számának szorzatával</w:t>
      </w:r>
    </w:p>
    <w:p w14:paraId="2DA4B4EF" w14:textId="77777777" w:rsidR="00DB3D21" w:rsidRPr="00E82693" w:rsidRDefault="00DB3D21" w:rsidP="00E82693">
      <w:pPr>
        <w:autoSpaceDE w:val="0"/>
        <w:autoSpaceDN w:val="0"/>
        <w:adjustRightInd w:val="0"/>
        <w:jc w:val="both"/>
        <w:rPr>
          <w:rFonts w:ascii="Garamond" w:hAnsi="Garamond"/>
          <w:sz w:val="22"/>
          <w:szCs w:val="22"/>
        </w:rPr>
      </w:pPr>
    </w:p>
    <w:p w14:paraId="22BE0FB7" w14:textId="77777777" w:rsidR="00DB3D21" w:rsidRPr="00E82693" w:rsidRDefault="00DB3D21" w:rsidP="00E82693">
      <w:pPr>
        <w:pStyle w:val="Szvegtrzs3"/>
        <w:rPr>
          <w:b/>
          <w:bCs/>
          <w:color w:val="000000"/>
          <w:sz w:val="22"/>
          <w:szCs w:val="22"/>
        </w:rPr>
      </w:pPr>
      <w:r w:rsidRPr="00E82693">
        <w:rPr>
          <w:b/>
          <w:bCs/>
          <w:color w:val="000000"/>
          <w:sz w:val="22"/>
          <w:szCs w:val="22"/>
        </w:rPr>
        <w:t>Előzetesen be kell- e jelenteni a munkáltatónak, ha a szülő meg kívánja szakítani a fizetés nélküli szabadságot?</w:t>
      </w:r>
    </w:p>
    <w:p w14:paraId="706D9F9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munkavállaló a fizetés nélküli szabadság igénybevételét legalább tizenöt nappal korábban írásban köteles bejelenteni.</w:t>
      </w:r>
    </w:p>
    <w:p w14:paraId="38915CD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fizetés nélküli szabadság a munkavállaló által megjelölt időpontban, de legkorábban a szabadság megszüntetésére irányuló jognyilatkozat közlésétől számított harmincadik napon szűnik meg.</w:t>
      </w:r>
    </w:p>
    <w:p w14:paraId="3BA2B7D6" w14:textId="77777777" w:rsidR="00DB3D21" w:rsidRPr="00E82693" w:rsidRDefault="00DB3D21" w:rsidP="00E82693">
      <w:pPr>
        <w:autoSpaceDE w:val="0"/>
        <w:autoSpaceDN w:val="0"/>
        <w:adjustRightInd w:val="0"/>
        <w:rPr>
          <w:rFonts w:ascii="Garamond" w:hAnsi="Garamond"/>
          <w:sz w:val="22"/>
          <w:szCs w:val="22"/>
        </w:rPr>
      </w:pPr>
    </w:p>
    <w:p w14:paraId="6C735485"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Hány nap szabadság illeti meg a munkába való visszatérésekor azt a szülőt, aki gyermeke gondozása céljából fizetés nélküli szabadságot vett igénybe?</w:t>
      </w:r>
    </w:p>
    <w:p w14:paraId="1F7E72F8" w14:textId="77777777" w:rsidR="00DB3D21" w:rsidRPr="00E82693" w:rsidRDefault="00DB3D21" w:rsidP="00E82693">
      <w:pPr>
        <w:tabs>
          <w:tab w:val="left" w:pos="0"/>
        </w:tabs>
        <w:ind w:right="74"/>
        <w:jc w:val="both"/>
        <w:rPr>
          <w:rFonts w:ascii="Garamond" w:hAnsi="Garamond"/>
          <w:sz w:val="22"/>
          <w:szCs w:val="22"/>
        </w:rPr>
      </w:pPr>
      <w:r w:rsidRPr="00E82693">
        <w:rPr>
          <w:rFonts w:ascii="Garamond" w:hAnsi="Garamond"/>
          <w:sz w:val="22"/>
          <w:szCs w:val="22"/>
        </w:rPr>
        <w:t>A szabadság megállapítására a Munka Törvénykönyve az irányadó, mely kimondja:</w:t>
      </w:r>
    </w:p>
    <w:p w14:paraId="510D6949" w14:textId="77777777" w:rsidR="00DB3D21" w:rsidRPr="00E82693" w:rsidRDefault="00DB3D21" w:rsidP="00E82693">
      <w:pPr>
        <w:pStyle w:val="Cmsor1"/>
        <w:keepNext w:val="0"/>
        <w:tabs>
          <w:tab w:val="left" w:pos="0"/>
        </w:tabs>
        <w:autoSpaceDE w:val="0"/>
        <w:autoSpaceDN w:val="0"/>
        <w:adjustRightInd w:val="0"/>
        <w:jc w:val="both"/>
        <w:rPr>
          <w:rFonts w:ascii="Garamond" w:hAnsi="Garamond"/>
          <w:b w:val="0"/>
          <w:bCs w:val="0"/>
          <w:sz w:val="22"/>
          <w:szCs w:val="22"/>
        </w:rPr>
      </w:pPr>
      <w:r w:rsidRPr="00E82693">
        <w:rPr>
          <w:rFonts w:ascii="Garamond" w:hAnsi="Garamond"/>
          <w:b w:val="0"/>
          <w:bCs w:val="0"/>
          <w:sz w:val="22"/>
          <w:szCs w:val="22"/>
        </w:rPr>
        <w:t>A munkavállalót minden munkaviszonyban töltött naptári évben rendes szabadság illeti meg, amely alap- és pótszabadságból áll.</w:t>
      </w:r>
    </w:p>
    <w:p w14:paraId="0A8D038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Munkában töltött időnek minősül, ezért szabadság jár a következő időtartamokra: </w:t>
      </w:r>
    </w:p>
    <w:p w14:paraId="5ECCAB4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munkaidő-beosztás alapján történő munkavégzési kötelezettség alóli mentesülés,</w:t>
      </w:r>
    </w:p>
    <w:p w14:paraId="6CD4ACB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szabadság,</w:t>
      </w:r>
    </w:p>
    <w:p w14:paraId="35F20EF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szülési szabadság,</w:t>
      </w:r>
    </w:p>
    <w:p w14:paraId="22340B2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gondozása céljából igénybe vett fizetés nélküli szabadság első hat hónapjának,</w:t>
      </w:r>
    </w:p>
    <w:p w14:paraId="419C4AE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lastRenderedPageBreak/>
        <w:t>-</w:t>
      </w:r>
      <w:r w:rsidRPr="00E82693">
        <w:rPr>
          <w:rFonts w:ascii="Garamond" w:hAnsi="Garamond"/>
          <w:sz w:val="22"/>
          <w:szCs w:val="22"/>
        </w:rPr>
        <w:tab/>
        <w:t>a naptári évenként harminc napot meg nem haladó keresőképtelenség,</w:t>
      </w:r>
    </w:p>
    <w:p w14:paraId="23F17BA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tényleges önkéntes tartalékos katonai szolgálatteljesítés három hónapot meg nem haladó,</w:t>
      </w:r>
    </w:p>
    <w:p w14:paraId="0222387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munkavégzés alóli mentesülésnek a jogszabályban meghatározott esetei (pl. ilyen az emberi reprodukciós eljárással összefüggő, egészségügyi intézményben történő kezelés).</w:t>
      </w:r>
    </w:p>
    <w:p w14:paraId="75DD3C44" w14:textId="77777777" w:rsidR="00DB3D21" w:rsidRPr="00E82693" w:rsidRDefault="00DB3D21" w:rsidP="00E82693">
      <w:pPr>
        <w:pStyle w:val="Cmsor1"/>
        <w:keepNext w:val="0"/>
        <w:tabs>
          <w:tab w:val="left" w:pos="0"/>
        </w:tabs>
        <w:autoSpaceDE w:val="0"/>
        <w:autoSpaceDN w:val="0"/>
        <w:adjustRightInd w:val="0"/>
        <w:jc w:val="both"/>
        <w:rPr>
          <w:rFonts w:ascii="Garamond" w:hAnsi="Garamond"/>
          <w:b w:val="0"/>
          <w:bCs w:val="0"/>
          <w:sz w:val="22"/>
          <w:szCs w:val="22"/>
        </w:rPr>
      </w:pPr>
      <w:r w:rsidRPr="00E82693">
        <w:rPr>
          <w:rFonts w:ascii="Garamond" w:hAnsi="Garamond"/>
          <w:b w:val="0"/>
          <w:bCs w:val="0"/>
          <w:sz w:val="22"/>
          <w:szCs w:val="22"/>
        </w:rPr>
        <w:t xml:space="preserve">Az alapszabadság mértéke húsz munkanap. </w:t>
      </w:r>
    </w:p>
    <w:p w14:paraId="435DF364" w14:textId="77777777" w:rsidR="00DB3D21" w:rsidRPr="00E82693" w:rsidRDefault="00DB3D21" w:rsidP="00E82693">
      <w:pPr>
        <w:pStyle w:val="Cmsor1"/>
        <w:keepNext w:val="0"/>
        <w:tabs>
          <w:tab w:val="left" w:pos="0"/>
        </w:tabs>
        <w:autoSpaceDE w:val="0"/>
        <w:autoSpaceDN w:val="0"/>
        <w:adjustRightInd w:val="0"/>
        <w:jc w:val="both"/>
        <w:rPr>
          <w:rFonts w:ascii="Garamond" w:hAnsi="Garamond"/>
          <w:b w:val="0"/>
          <w:bCs w:val="0"/>
          <w:sz w:val="22"/>
          <w:szCs w:val="22"/>
        </w:rPr>
      </w:pPr>
      <w:r w:rsidRPr="00E82693">
        <w:rPr>
          <w:rFonts w:ascii="Garamond" w:hAnsi="Garamond"/>
          <w:b w:val="0"/>
          <w:bCs w:val="0"/>
          <w:sz w:val="22"/>
          <w:szCs w:val="22"/>
        </w:rPr>
        <w:t>A szabadság a munkavállaló</w:t>
      </w:r>
    </w:p>
    <w:p w14:paraId="064F2976"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huszonötödik életévétől huszonegy;</w:t>
      </w:r>
    </w:p>
    <w:p w14:paraId="25F63716"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huszonnyolcadik életévétől huszonkettő;</w:t>
      </w:r>
    </w:p>
    <w:p w14:paraId="71AC08B4"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harmincegyedik életévétől huszonhárom;</w:t>
      </w:r>
    </w:p>
    <w:p w14:paraId="6FD6C6B1"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harmincharmadik életévétől huszonnégy;</w:t>
      </w:r>
    </w:p>
    <w:p w14:paraId="1D916452"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harmincötödik életévétől huszonöt;</w:t>
      </w:r>
    </w:p>
    <w:p w14:paraId="6DC2668B"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harminchetedik életévétől huszonhat;</w:t>
      </w:r>
    </w:p>
    <w:p w14:paraId="55E4CAA5"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harminckilencedik életévétől huszonhét;</w:t>
      </w:r>
    </w:p>
    <w:p w14:paraId="453F085D"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negyvenegyedik életévétől huszonnyolc;</w:t>
      </w:r>
    </w:p>
    <w:p w14:paraId="1E30AB42"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negyvenharmadik életévétől huszonkilenc;</w:t>
      </w:r>
    </w:p>
    <w:p w14:paraId="4C26C3CA"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negyvenötödik életévétől harminc</w:t>
      </w:r>
    </w:p>
    <w:p w14:paraId="0631FACC" w14:textId="77777777" w:rsidR="00DB3D21" w:rsidRPr="00E82693" w:rsidRDefault="00DB3D21" w:rsidP="00E82693">
      <w:pPr>
        <w:tabs>
          <w:tab w:val="left" w:pos="0"/>
        </w:tabs>
        <w:autoSpaceDE w:val="0"/>
        <w:autoSpaceDN w:val="0"/>
        <w:adjustRightInd w:val="0"/>
        <w:jc w:val="both"/>
        <w:rPr>
          <w:rFonts w:ascii="Garamond" w:hAnsi="Garamond"/>
          <w:sz w:val="22"/>
          <w:szCs w:val="22"/>
        </w:rPr>
      </w:pPr>
      <w:proofErr w:type="gramStart"/>
      <w:r w:rsidRPr="00E82693">
        <w:rPr>
          <w:rFonts w:ascii="Garamond" w:hAnsi="Garamond"/>
          <w:sz w:val="22"/>
          <w:szCs w:val="22"/>
        </w:rPr>
        <w:t>munkanapra</w:t>
      </w:r>
      <w:proofErr w:type="gramEnd"/>
      <w:r w:rsidRPr="00E82693">
        <w:rPr>
          <w:rFonts w:ascii="Garamond" w:hAnsi="Garamond"/>
          <w:sz w:val="22"/>
          <w:szCs w:val="22"/>
        </w:rPr>
        <w:t xml:space="preserve"> emelkedik.</w:t>
      </w:r>
    </w:p>
    <w:p w14:paraId="466F127D" w14:textId="77777777" w:rsidR="00DB3D21" w:rsidRPr="00E82693" w:rsidRDefault="00DB3D21" w:rsidP="00E82693">
      <w:pPr>
        <w:jc w:val="both"/>
        <w:rPr>
          <w:rFonts w:ascii="Garamond" w:hAnsi="Garamond"/>
          <w:b/>
          <w:i/>
          <w:sz w:val="22"/>
          <w:szCs w:val="22"/>
        </w:rPr>
      </w:pPr>
    </w:p>
    <w:p w14:paraId="2E252FF6"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A gyermekgondozást segítő ellátás folyósítása alatt el lehet-e helyezni a gyermeket a gyermekek napközbeni ellátását biztosító intézménybe?</w:t>
      </w:r>
    </w:p>
    <w:p w14:paraId="63ADAF15" w14:textId="77777777" w:rsidR="00DB3D21" w:rsidRPr="00E82693" w:rsidRDefault="00DB3D21" w:rsidP="00E82693">
      <w:pPr>
        <w:autoSpaceDE w:val="0"/>
        <w:autoSpaceDN w:val="0"/>
        <w:adjustRightInd w:val="0"/>
        <w:ind w:right="56"/>
        <w:jc w:val="both"/>
        <w:rPr>
          <w:rFonts w:ascii="Garamond" w:hAnsi="Garamond"/>
          <w:sz w:val="22"/>
          <w:szCs w:val="22"/>
        </w:rPr>
      </w:pPr>
      <w:r w:rsidRPr="00E82693">
        <w:rPr>
          <w:rFonts w:ascii="Garamond" w:hAnsi="Garamond"/>
          <w:sz w:val="22"/>
          <w:szCs w:val="22"/>
        </w:rPr>
        <w:t>Igen,</w:t>
      </w:r>
    </w:p>
    <w:p w14:paraId="192293BF" w14:textId="77777777" w:rsidR="00DB3D21" w:rsidRPr="00E82693" w:rsidRDefault="00DB3D21" w:rsidP="00E82693">
      <w:pPr>
        <w:ind w:left="284" w:right="56"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gyermekgondozást segítő ellátásra jogosult köznevelési intézményben a nappali oktatás munkarendje szerint vagy szakképző intézményben nappali rendszerben tanul, illetve felsőoktatási intézmény nappali tagozatos hallgatója, vagy</w:t>
      </w:r>
    </w:p>
    <w:p w14:paraId="5E8AB511" w14:textId="77777777" w:rsidR="00DB3D21" w:rsidRPr="00E82693" w:rsidRDefault="00DB3D21" w:rsidP="00E82693">
      <w:pPr>
        <w:autoSpaceDE w:val="0"/>
        <w:autoSpaceDN w:val="0"/>
        <w:adjustRightInd w:val="0"/>
        <w:ind w:left="284" w:right="56"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napközbeni ellátást biztosító intézményben elhelyezett gyermek a szülőnek folyósított ellátás esetén félévesnél idősebb, vagy a nagyszülő részére folyósított ellátás esetén három évesnél idősebb.</w:t>
      </w:r>
    </w:p>
    <w:p w14:paraId="0A512D3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Nem minősül szociális intézményi elhelyezésnek a gyermek rehabilitációs, habilitációs célú foglalkoztatására irányuló napközbeni intézményi elhelyezése.</w:t>
      </w:r>
    </w:p>
    <w:p w14:paraId="67412B64" w14:textId="77777777" w:rsidR="00DB3D21" w:rsidRDefault="00DB3D21" w:rsidP="00E82693">
      <w:pPr>
        <w:autoSpaceDE w:val="0"/>
        <w:autoSpaceDN w:val="0"/>
        <w:adjustRightInd w:val="0"/>
        <w:jc w:val="both"/>
        <w:rPr>
          <w:rFonts w:ascii="Garamond" w:hAnsi="Garamond"/>
          <w:sz w:val="22"/>
          <w:szCs w:val="22"/>
        </w:rPr>
      </w:pPr>
    </w:p>
    <w:p w14:paraId="0132CC2E" w14:textId="77777777" w:rsidR="009B2EB7" w:rsidRPr="00E82693" w:rsidRDefault="009B2EB7" w:rsidP="00E82693">
      <w:pPr>
        <w:autoSpaceDE w:val="0"/>
        <w:autoSpaceDN w:val="0"/>
        <w:adjustRightInd w:val="0"/>
        <w:jc w:val="both"/>
        <w:rPr>
          <w:rFonts w:ascii="Garamond" w:hAnsi="Garamond"/>
          <w:sz w:val="22"/>
          <w:szCs w:val="22"/>
        </w:rPr>
      </w:pPr>
    </w:p>
    <w:p w14:paraId="5A481F82" w14:textId="77777777" w:rsidR="00DB3D21" w:rsidRPr="00E82693" w:rsidRDefault="00DB3D21" w:rsidP="00E82693">
      <w:pPr>
        <w:pStyle w:val="Cmsor3"/>
        <w:rPr>
          <w:sz w:val="22"/>
          <w:szCs w:val="22"/>
        </w:rPr>
      </w:pPr>
      <w:bookmarkStart w:id="6" w:name="_Toc188856255"/>
      <w:r w:rsidRPr="00E82693">
        <w:rPr>
          <w:sz w:val="22"/>
          <w:szCs w:val="22"/>
        </w:rPr>
        <w:t>A gyermeknevelési támogatás (GYET)</w:t>
      </w:r>
      <w:bookmarkEnd w:id="6"/>
    </w:p>
    <w:p w14:paraId="1BED9898"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veheti igénybe a gyermeknevelési támogatást?</w:t>
      </w:r>
    </w:p>
    <w:p w14:paraId="0503B4F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szülő és a gyám, - kivéve a gyermekvédelmi gyámot és a kizárólag egyes gyámi feladatok ellátására kirendelt nevelőszülőt - aki saját háztartásában három vagy több kiskorú gyermeket nevel.</w:t>
      </w:r>
    </w:p>
    <w:p w14:paraId="7A416474" w14:textId="77777777" w:rsidR="00DB3D21" w:rsidRPr="00E82693" w:rsidRDefault="00DB3D21" w:rsidP="00E82693">
      <w:pPr>
        <w:autoSpaceDE w:val="0"/>
        <w:autoSpaceDN w:val="0"/>
        <w:adjustRightInd w:val="0"/>
        <w:jc w:val="both"/>
        <w:rPr>
          <w:rFonts w:ascii="Garamond" w:hAnsi="Garamond"/>
          <w:sz w:val="22"/>
          <w:szCs w:val="22"/>
        </w:rPr>
      </w:pPr>
    </w:p>
    <w:p w14:paraId="39B7AD5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Milyen időtartamra jár a gyermeknevelési támogatás?</w:t>
      </w:r>
    </w:p>
    <w:p w14:paraId="56822F3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legfiatalabb gyermek 3. életévének betöltésétől 8. életévének betöltéséig, feltéve, hogy a jogosult saját háztartásában három vagy több kiskorú gyermeket nevel.</w:t>
      </w:r>
    </w:p>
    <w:p w14:paraId="21E61B4F" w14:textId="77777777" w:rsidR="00E82693" w:rsidRPr="00E82693" w:rsidRDefault="00E82693" w:rsidP="00E82693">
      <w:pPr>
        <w:autoSpaceDE w:val="0"/>
        <w:autoSpaceDN w:val="0"/>
        <w:adjustRightInd w:val="0"/>
        <w:jc w:val="both"/>
        <w:rPr>
          <w:rFonts w:ascii="Garamond" w:hAnsi="Garamond"/>
          <w:sz w:val="22"/>
          <w:szCs w:val="22"/>
        </w:rPr>
      </w:pPr>
    </w:p>
    <w:p w14:paraId="4A415CE1"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Mennyi a gyermeknevelési támogatás összege?</w:t>
      </w:r>
    </w:p>
    <w:p w14:paraId="4894F07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gyermeknevelési támogatás havi összege - függetlenül a gyermekek számától - azonos a szociális vetítési alap összegével (28.500 Ft), töredékhónap esetén egy naptári napra a havi összeg harmincad része jár.</w:t>
      </w:r>
    </w:p>
    <w:p w14:paraId="14D9DF13" w14:textId="77777777" w:rsidR="00DB3D21" w:rsidRPr="00E82693" w:rsidRDefault="00DB3D21" w:rsidP="00E82693">
      <w:pPr>
        <w:jc w:val="both"/>
        <w:rPr>
          <w:rFonts w:ascii="Garamond" w:hAnsi="Garamond"/>
          <w:color w:val="000000"/>
          <w:sz w:val="22"/>
          <w:szCs w:val="22"/>
        </w:rPr>
      </w:pPr>
    </w:p>
    <w:p w14:paraId="054F8737"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Méltányosságból meghosszabbítható-e a GYET?</w:t>
      </w:r>
    </w:p>
    <w:p w14:paraId="5702FC01"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gyermeknevelési támogatás méltányosságból történő megállapítására, meghosszabbítására nincs lehetőség.</w:t>
      </w:r>
    </w:p>
    <w:p w14:paraId="288AA6F4" w14:textId="77777777" w:rsidR="00DB3D21" w:rsidRPr="00E82693" w:rsidRDefault="00DB3D21" w:rsidP="00E82693">
      <w:pPr>
        <w:jc w:val="both"/>
        <w:rPr>
          <w:rFonts w:ascii="Garamond" w:hAnsi="Garamond"/>
          <w:b/>
          <w:bCs/>
          <w:i/>
          <w:iCs/>
          <w:color w:val="000000"/>
          <w:sz w:val="22"/>
          <w:szCs w:val="22"/>
        </w:rPr>
      </w:pPr>
    </w:p>
    <w:p w14:paraId="6A33AA64"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Függ-e a támogatás az előzetes biztosítási időtől?</w:t>
      </w:r>
    </w:p>
    <w:p w14:paraId="5B1CB0AB"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Nem, biztosítási időtől független az ellátás.</w:t>
      </w:r>
    </w:p>
    <w:p w14:paraId="76B27100" w14:textId="77777777" w:rsidR="00DB3D21" w:rsidRPr="00E82693" w:rsidRDefault="00DB3D21" w:rsidP="00E82693">
      <w:pPr>
        <w:ind w:right="-285"/>
        <w:jc w:val="both"/>
        <w:rPr>
          <w:rFonts w:ascii="Garamond" w:hAnsi="Garamond"/>
          <w:b/>
          <w:i/>
          <w:color w:val="000000"/>
          <w:sz w:val="22"/>
          <w:szCs w:val="22"/>
        </w:rPr>
      </w:pPr>
    </w:p>
    <w:p w14:paraId="1A893EBF" w14:textId="2A638F5D" w:rsidR="00DB3D21" w:rsidRPr="00E82693" w:rsidRDefault="00DB3D21" w:rsidP="00E82693">
      <w:pPr>
        <w:rPr>
          <w:rFonts w:ascii="Garamond" w:hAnsi="Garamond"/>
          <w:b/>
          <w:i/>
          <w:color w:val="000000"/>
          <w:sz w:val="22"/>
          <w:szCs w:val="22"/>
        </w:rPr>
      </w:pPr>
      <w:r w:rsidRPr="00E82693">
        <w:rPr>
          <w:rFonts w:ascii="Garamond" w:hAnsi="Garamond"/>
          <w:b/>
          <w:i/>
          <w:color w:val="000000"/>
          <w:sz w:val="22"/>
          <w:szCs w:val="22"/>
        </w:rPr>
        <w:t>Lehet-e a gyermeknevelési támogatás mellett munkát végezni?</w:t>
      </w:r>
    </w:p>
    <w:p w14:paraId="1E38F078" w14:textId="77777777" w:rsidR="00DB3D21" w:rsidRPr="00E82693" w:rsidRDefault="00DB3D21" w:rsidP="00E82693">
      <w:pPr>
        <w:ind w:right="-285"/>
        <w:jc w:val="both"/>
        <w:rPr>
          <w:rFonts w:ascii="Garamond" w:hAnsi="Garamond"/>
          <w:b/>
          <w:i/>
          <w:color w:val="000000"/>
          <w:sz w:val="22"/>
          <w:szCs w:val="22"/>
        </w:rPr>
      </w:pPr>
      <w:r w:rsidRPr="00E82693">
        <w:rPr>
          <w:rFonts w:ascii="Garamond" w:hAnsi="Garamond"/>
          <w:sz w:val="22"/>
          <w:szCs w:val="22"/>
        </w:rPr>
        <w:t xml:space="preserve">A gyermeknevelési támogatásban részesülő </w:t>
      </w:r>
      <w:proofErr w:type="gramStart"/>
      <w:r w:rsidRPr="00E82693">
        <w:rPr>
          <w:rFonts w:ascii="Garamond" w:hAnsi="Garamond"/>
          <w:sz w:val="22"/>
          <w:szCs w:val="22"/>
        </w:rPr>
        <w:t>személy kereső</w:t>
      </w:r>
      <w:proofErr w:type="gramEnd"/>
      <w:r w:rsidRPr="00E82693">
        <w:rPr>
          <w:rFonts w:ascii="Garamond" w:hAnsi="Garamond"/>
          <w:sz w:val="22"/>
          <w:szCs w:val="22"/>
        </w:rPr>
        <w:t xml:space="preserve"> tevékenységet heti harminc órát meg nem haladó időtartamban folytathat, vagy időkorlátozás nélkül, ha a munkavégzés kizárólag otthonában történik.</w:t>
      </w:r>
    </w:p>
    <w:p w14:paraId="096DDF39" w14:textId="77777777" w:rsidR="00DB3D21" w:rsidRPr="00E82693" w:rsidRDefault="00DB3D21" w:rsidP="00E82693">
      <w:pPr>
        <w:ind w:right="-1"/>
        <w:jc w:val="both"/>
        <w:rPr>
          <w:rFonts w:ascii="Garamond" w:hAnsi="Garamond"/>
          <w:b/>
          <w:i/>
          <w:color w:val="000000"/>
          <w:sz w:val="22"/>
          <w:szCs w:val="22"/>
        </w:rPr>
      </w:pPr>
      <w:bookmarkStart w:id="7" w:name="_Toc188856261"/>
    </w:p>
    <w:p w14:paraId="571946F3" w14:textId="77777777" w:rsidR="00DB3D21" w:rsidRPr="00E82693" w:rsidRDefault="00DB3D21" w:rsidP="00E82693">
      <w:pPr>
        <w:ind w:right="-1"/>
        <w:jc w:val="both"/>
        <w:rPr>
          <w:rFonts w:ascii="Garamond" w:hAnsi="Garamond"/>
          <w:b/>
          <w:i/>
          <w:color w:val="000000"/>
          <w:sz w:val="22"/>
          <w:szCs w:val="22"/>
        </w:rPr>
      </w:pPr>
      <w:r w:rsidRPr="00E82693">
        <w:rPr>
          <w:rFonts w:ascii="Garamond" w:hAnsi="Garamond"/>
          <w:b/>
          <w:i/>
          <w:color w:val="000000"/>
          <w:sz w:val="22"/>
          <w:szCs w:val="22"/>
        </w:rPr>
        <w:t>A gyermeknevelési támogatás folyósítása alatt a gyermekeket el lehet-e helyezni a gyermekek napközbeni ellátását biztosító intézménybe?</w:t>
      </w:r>
    </w:p>
    <w:p w14:paraId="7FC3CFC9" w14:textId="77777777" w:rsidR="00DB3D21" w:rsidRPr="00E82693" w:rsidRDefault="00DB3D21" w:rsidP="00E82693">
      <w:pPr>
        <w:ind w:right="-1"/>
        <w:jc w:val="both"/>
        <w:rPr>
          <w:rFonts w:ascii="Garamond" w:hAnsi="Garamond"/>
          <w:color w:val="000000"/>
          <w:sz w:val="22"/>
          <w:szCs w:val="22"/>
        </w:rPr>
      </w:pPr>
      <w:r w:rsidRPr="00E82693">
        <w:rPr>
          <w:rFonts w:ascii="Garamond" w:hAnsi="Garamond"/>
          <w:color w:val="000000"/>
          <w:sz w:val="22"/>
          <w:szCs w:val="22"/>
        </w:rPr>
        <w:t>Igen, a gyermeknevelési támogatásban részesülő szülő időbeli korlátozás nélkül elhelyezheti gyermekeit óvodába, iskolai napközibe.</w:t>
      </w:r>
    </w:p>
    <w:p w14:paraId="1607475C" w14:textId="77777777" w:rsidR="00DB3D21" w:rsidRPr="00E82693" w:rsidRDefault="00DB3D21" w:rsidP="00E82693">
      <w:pPr>
        <w:autoSpaceDE w:val="0"/>
        <w:autoSpaceDN w:val="0"/>
        <w:adjustRightInd w:val="0"/>
        <w:jc w:val="both"/>
        <w:rPr>
          <w:rFonts w:ascii="Garamond" w:hAnsi="Garamond"/>
          <w:b/>
          <w:i/>
          <w:sz w:val="22"/>
          <w:szCs w:val="22"/>
        </w:rPr>
      </w:pPr>
    </w:p>
    <w:p w14:paraId="30495948" w14:textId="77777777" w:rsidR="00DB3D21" w:rsidRPr="00E82693" w:rsidRDefault="00DB3D21" w:rsidP="00E82693">
      <w:pPr>
        <w:pStyle w:val="Szvegtrzs3"/>
        <w:rPr>
          <w:b/>
          <w:bCs/>
          <w:color w:val="000000"/>
          <w:sz w:val="22"/>
          <w:szCs w:val="22"/>
        </w:rPr>
      </w:pPr>
      <w:r w:rsidRPr="00E82693">
        <w:rPr>
          <w:b/>
          <w:bCs/>
          <w:color w:val="000000"/>
          <w:sz w:val="22"/>
          <w:szCs w:val="22"/>
        </w:rPr>
        <w:t>Munkaviszonynak minősül-e a gyermeknevelési támogatás (melyet a köznyelv „főállású anyaságnak” nevez) és a gyermekgondozást segítő ellátás folyósításának időtartama?</w:t>
      </w:r>
    </w:p>
    <w:p w14:paraId="08F2F63A"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gyermeknevelési támogatás és a gyermekgondozást segítő ellátás folyósításának időtartama nyugdíjszerző szolgálati időnek minősül, de nem számít munkaviszonynak.</w:t>
      </w:r>
    </w:p>
    <w:p w14:paraId="6BDCC517" w14:textId="77777777" w:rsidR="00DB3D21" w:rsidRDefault="00DB3D21" w:rsidP="00E82693">
      <w:pPr>
        <w:autoSpaceDE w:val="0"/>
        <w:autoSpaceDN w:val="0"/>
        <w:adjustRightInd w:val="0"/>
        <w:jc w:val="both"/>
        <w:rPr>
          <w:rFonts w:ascii="Garamond" w:hAnsi="Garamond"/>
          <w:b/>
          <w:sz w:val="22"/>
          <w:szCs w:val="22"/>
        </w:rPr>
      </w:pPr>
    </w:p>
    <w:p w14:paraId="7F4154B9" w14:textId="77777777" w:rsidR="00076896" w:rsidRDefault="00076896" w:rsidP="00E82693">
      <w:pPr>
        <w:autoSpaceDE w:val="0"/>
        <w:autoSpaceDN w:val="0"/>
        <w:adjustRightInd w:val="0"/>
        <w:jc w:val="both"/>
        <w:rPr>
          <w:rFonts w:ascii="Garamond" w:hAnsi="Garamond"/>
          <w:b/>
          <w:sz w:val="22"/>
          <w:szCs w:val="22"/>
        </w:rPr>
      </w:pPr>
    </w:p>
    <w:p w14:paraId="534E321A" w14:textId="77777777" w:rsidR="00076896" w:rsidRDefault="00076896">
      <w:pPr>
        <w:spacing w:after="160" w:line="259" w:lineRule="auto"/>
        <w:rPr>
          <w:rFonts w:ascii="Garamond" w:hAnsi="Garamond"/>
          <w:b/>
          <w:sz w:val="22"/>
          <w:szCs w:val="22"/>
        </w:rPr>
      </w:pPr>
      <w:r>
        <w:rPr>
          <w:rFonts w:ascii="Garamond" w:hAnsi="Garamond"/>
          <w:b/>
          <w:sz w:val="22"/>
          <w:szCs w:val="22"/>
        </w:rPr>
        <w:br w:type="page"/>
      </w:r>
    </w:p>
    <w:p w14:paraId="0998B915" w14:textId="085C2D9A"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b/>
          <w:sz w:val="22"/>
          <w:szCs w:val="22"/>
        </w:rPr>
        <w:lastRenderedPageBreak/>
        <w:t>A gyermekgondozási támogatási formák (Gyermekgondozást segítő ellátás, Gyermeknevelési támogatás) közös szabályai</w:t>
      </w:r>
    </w:p>
    <w:p w14:paraId="43010F3B"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Melyik szülő igényelheti az ellátásokat?</w:t>
      </w:r>
    </w:p>
    <w:p w14:paraId="1AB2118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támogatást a gyermekkel közös háztartásban élő szülők bármelyike igénybe veheti. Megállapodás hiányában a támogatást igénylő szülő személyéről - kérelemre - a gyámhatóság dönt.</w:t>
      </w:r>
    </w:p>
    <w:p w14:paraId="3C57C36F" w14:textId="77777777" w:rsidR="00DB3D21" w:rsidRPr="00E82693" w:rsidRDefault="00DB3D21" w:rsidP="00E82693">
      <w:pPr>
        <w:autoSpaceDE w:val="0"/>
        <w:autoSpaceDN w:val="0"/>
        <w:adjustRightInd w:val="0"/>
        <w:rPr>
          <w:rFonts w:ascii="Garamond" w:hAnsi="Garamond"/>
          <w:sz w:val="22"/>
          <w:szCs w:val="22"/>
        </w:rPr>
      </w:pPr>
    </w:p>
    <w:p w14:paraId="0DF14D2C" w14:textId="487FB5E1"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Lehetőség van-e arra, hogy mindkét szülő részesüljön gyermek-gondozási támogatásban?</w:t>
      </w:r>
    </w:p>
    <w:p w14:paraId="7D2A4E4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szülők egyidejűleg több gyermek után lennének jogosultak a gyermekgondozási támogatás egyik vagy mindkét formájára, úgy a támogatást csak egy jogcímen, és csak az egyik szülő részére lehet megállapítani.</w:t>
      </w:r>
    </w:p>
    <w:p w14:paraId="5B09C399" w14:textId="77777777" w:rsidR="00DB3D21" w:rsidRPr="00E82693" w:rsidRDefault="00DB3D21" w:rsidP="00E82693">
      <w:pPr>
        <w:autoSpaceDE w:val="0"/>
        <w:autoSpaceDN w:val="0"/>
        <w:adjustRightInd w:val="0"/>
        <w:jc w:val="both"/>
        <w:rPr>
          <w:rFonts w:ascii="Garamond" w:hAnsi="Garamond"/>
          <w:sz w:val="22"/>
          <w:szCs w:val="22"/>
        </w:rPr>
      </w:pPr>
    </w:p>
    <w:p w14:paraId="20A19B47"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gyám részére lehet-e egyidejűleg több gyermek után gyermekgondozási támogatást megállapítani?</w:t>
      </w:r>
    </w:p>
    <w:p w14:paraId="72CEAC56" w14:textId="77777777"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sz w:val="22"/>
          <w:szCs w:val="22"/>
        </w:rPr>
        <w:t>Ha a gyám egyidejűleg több gyermek után lenne jogosult a gyermekgondozási támogatás egyik vagy mindkét formájára, a támogatást részére csak egy jogcímen lehet megállapítani azzal, hogy a gyermekgondozást segítő ellátásra való jogosultság megállapítása esetén legfeljebb két gyermek után lehet ellátást megállapítani.</w:t>
      </w:r>
    </w:p>
    <w:p w14:paraId="55988B44" w14:textId="77777777" w:rsidR="00DB3D21" w:rsidRPr="00E82693" w:rsidRDefault="00DB3D21" w:rsidP="00E82693">
      <w:pPr>
        <w:autoSpaceDE w:val="0"/>
        <w:autoSpaceDN w:val="0"/>
        <w:adjustRightInd w:val="0"/>
        <w:rPr>
          <w:rFonts w:ascii="Garamond" w:hAnsi="Garamond"/>
          <w:b/>
          <w:i/>
          <w:sz w:val="22"/>
          <w:szCs w:val="22"/>
        </w:rPr>
      </w:pPr>
    </w:p>
    <w:p w14:paraId="5823A351" w14:textId="77777777" w:rsidR="00DB3D21" w:rsidRPr="00E82693" w:rsidRDefault="00DB3D21" w:rsidP="00E82693">
      <w:pPr>
        <w:rPr>
          <w:rFonts w:ascii="Garamond" w:hAnsi="Garamond"/>
          <w:b/>
          <w:i/>
          <w:sz w:val="22"/>
          <w:szCs w:val="22"/>
        </w:rPr>
      </w:pPr>
      <w:r w:rsidRPr="00E82693">
        <w:rPr>
          <w:rFonts w:ascii="Garamond" w:hAnsi="Garamond"/>
          <w:b/>
          <w:i/>
          <w:sz w:val="22"/>
          <w:szCs w:val="22"/>
        </w:rPr>
        <w:t>Kinek nem jár gyermekgondozási támogatás?</w:t>
      </w:r>
    </w:p>
    <w:p w14:paraId="6A3D3EA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 Szociális törvényben meghatározott</w:t>
      </w:r>
      <w:r w:rsidRPr="00E82693">
        <w:rPr>
          <w:rFonts w:ascii="Garamond" w:hAnsi="Garamond"/>
          <w:sz w:val="22"/>
          <w:szCs w:val="22"/>
        </w:rPr>
        <w:t xml:space="preserve"> rendszeres pénzellátás valamelyikében részesül, </w:t>
      </w:r>
      <w:r w:rsidRPr="00E82693">
        <w:rPr>
          <w:rFonts w:ascii="Garamond" w:hAnsi="Garamond"/>
          <w:b/>
          <w:sz w:val="22"/>
          <w:szCs w:val="22"/>
        </w:rPr>
        <w:t>ide nem értve</w:t>
      </w:r>
    </w:p>
    <w:p w14:paraId="4A9A7466" w14:textId="4C836EFF"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w:t>
      </w:r>
      <w:r w:rsidRPr="00E82693">
        <w:rPr>
          <w:rFonts w:ascii="Garamond" w:hAnsi="Garamond"/>
          <w:sz w:val="22"/>
          <w:szCs w:val="22"/>
        </w:rPr>
        <w:t xml:space="preserve"> gyermekgondozási támogatást, valamint a gyermekgondozási támogatás folyósítása mellett végzett kereső tevékenység után járó táppénzt, baleseti táppénzt, továbbá a kiemelt ápolási díjnak vagy az emelt összegű ápolási díjnak </w:t>
      </w:r>
      <w:r w:rsidR="005C69FB" w:rsidRPr="00E82693">
        <w:rPr>
          <w:rFonts w:ascii="Garamond" w:hAnsi="Garamond"/>
          <w:sz w:val="22"/>
          <w:szCs w:val="22"/>
        </w:rPr>
        <w:t>és a gyermekgondozási támogatásnak a különbözetét</w:t>
      </w:r>
      <w:r w:rsidRPr="00E82693">
        <w:rPr>
          <w:rFonts w:ascii="Garamond" w:hAnsi="Garamond"/>
          <w:sz w:val="22"/>
          <w:szCs w:val="22"/>
        </w:rPr>
        <w:t>,</w:t>
      </w:r>
    </w:p>
    <w:p w14:paraId="22704912" w14:textId="77777777" w:rsidR="00DB3D21" w:rsidRPr="00E82693" w:rsidRDefault="00DB3D21" w:rsidP="00E82693">
      <w:pPr>
        <w:ind w:left="284" w:hanging="284"/>
        <w:jc w:val="both"/>
        <w:rPr>
          <w:rFonts w:ascii="Garamond" w:hAnsi="Garamond"/>
          <w:sz w:val="22"/>
          <w:szCs w:val="22"/>
        </w:rPr>
      </w:pPr>
      <w:proofErr w:type="gramStart"/>
      <w:r w:rsidRPr="00E82693">
        <w:rPr>
          <w:rFonts w:ascii="Garamond" w:hAnsi="Garamond"/>
          <w:iCs/>
          <w:sz w:val="22"/>
          <w:szCs w:val="22"/>
        </w:rPr>
        <w:t>-</w:t>
      </w:r>
      <w:r w:rsidRPr="00E82693">
        <w:rPr>
          <w:rFonts w:ascii="Garamond" w:hAnsi="Garamond"/>
          <w:iCs/>
          <w:sz w:val="22"/>
          <w:szCs w:val="22"/>
        </w:rPr>
        <w:tab/>
        <w:t>a</w:t>
      </w:r>
      <w:r w:rsidRPr="00E82693">
        <w:rPr>
          <w:rFonts w:ascii="Garamond" w:hAnsi="Garamond"/>
          <w:sz w:val="22"/>
          <w:szCs w:val="22"/>
        </w:rPr>
        <w:t xml:space="preserve"> gyermekgondozást segítő ellátásra való jogosultság esetében a társadalombiztosítási nyugellátást, a társadalombiztosítási nyugellátásról szóló törvény szerint társadalombiztosítási nyugellátással egy tekintet alá eső ellátást, a Magyar Alkotóművészeti Közalapítvány által folyósított ellátásokról szóló kormányrendelet alapján folyósított ellátást, az egyházi jogi személy által folyósított egyházi, felekezeti nyugdíjat, a korhatár előtti ellátást, a szolgálati járandóságot, a táncművészeti életjáradékot, az átmeneti bányászjáradékot, a nem ugyanazon gyermek után folyósított csecsemőgondozási</w:t>
      </w:r>
      <w:proofErr w:type="gramEnd"/>
      <w:r w:rsidRPr="00E82693">
        <w:rPr>
          <w:rFonts w:ascii="Garamond" w:hAnsi="Garamond"/>
          <w:sz w:val="22"/>
          <w:szCs w:val="22"/>
        </w:rPr>
        <w:t xml:space="preserve"> </w:t>
      </w:r>
      <w:proofErr w:type="gramStart"/>
      <w:r w:rsidRPr="00E82693">
        <w:rPr>
          <w:rFonts w:ascii="Garamond" w:hAnsi="Garamond"/>
          <w:sz w:val="22"/>
          <w:szCs w:val="22"/>
        </w:rPr>
        <w:t>díjat</w:t>
      </w:r>
      <w:proofErr w:type="gramEnd"/>
      <w:r w:rsidRPr="00E82693">
        <w:rPr>
          <w:rFonts w:ascii="Garamond" w:hAnsi="Garamond"/>
          <w:sz w:val="22"/>
          <w:szCs w:val="22"/>
        </w:rPr>
        <w:t xml:space="preserve">, örökbefogadói díjat és gyermekgondozási díjat, az ugyanazon gyermekre tekintettel folyósított gyermekek otthongondozási díjának az Szt. 39/A. § (3) bekezdése szerinti összegét, a nem ugyanazon gyermek után megállapított </w:t>
      </w:r>
      <w:r w:rsidRPr="00E82693">
        <w:rPr>
          <w:rFonts w:ascii="Garamond" w:hAnsi="Garamond"/>
          <w:sz w:val="22"/>
          <w:szCs w:val="22"/>
        </w:rPr>
        <w:lastRenderedPageBreak/>
        <w:t>gyermekek otthongondozási díját, továbbá a rehabilitációs járadékot, rokkantsági járadékot, a megváltozott munkaképességű személyek ellátásait, a bányászok egészségkárosodási járadékát, a tartós ápolást végzők időskori támogatását,</w:t>
      </w:r>
    </w:p>
    <w:p w14:paraId="48AFED1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gyermeknevelési támogatás esetében a gyermekek otthongondozási díját;</w:t>
      </w:r>
    </w:p>
    <w:p w14:paraId="2028468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olyan gyermek után igényli a támogatást, akit a Gyvt. alapján ideiglenes hatállyal elhelyeztek, nevelésbe vettek, továbbá az Szt. alapján 30 napot meghaladóan szociális intézményben helyeztek el, kivéve, ha a szociális intézményi elhelyezésre a </w:t>
      </w:r>
      <w:proofErr w:type="gramStart"/>
      <w:r w:rsidRPr="00E82693">
        <w:rPr>
          <w:rFonts w:ascii="Garamond" w:hAnsi="Garamond"/>
          <w:sz w:val="22"/>
          <w:szCs w:val="22"/>
        </w:rPr>
        <w:t>gyermek tartós</w:t>
      </w:r>
      <w:proofErr w:type="gramEnd"/>
      <w:r w:rsidRPr="00E82693">
        <w:rPr>
          <w:rFonts w:ascii="Garamond" w:hAnsi="Garamond"/>
          <w:sz w:val="22"/>
          <w:szCs w:val="22"/>
        </w:rPr>
        <w:t xml:space="preserve">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w:t>
      </w:r>
    </w:p>
    <w:p w14:paraId="44259BF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letartóztatásban van, illetve szabadságvesztést tölt.</w:t>
      </w:r>
    </w:p>
    <w:p w14:paraId="71DCB85A" w14:textId="77777777" w:rsidR="00DB3D21" w:rsidRPr="00E82693" w:rsidRDefault="00DB3D21" w:rsidP="00E82693">
      <w:pPr>
        <w:autoSpaceDE w:val="0"/>
        <w:autoSpaceDN w:val="0"/>
        <w:adjustRightInd w:val="0"/>
        <w:rPr>
          <w:rFonts w:ascii="Garamond" w:hAnsi="Garamond"/>
          <w:sz w:val="22"/>
          <w:szCs w:val="22"/>
        </w:rPr>
      </w:pPr>
    </w:p>
    <w:p w14:paraId="3B99574C"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Ha elhunyt a gyermek, mikortól szüntetik meg a gyermekgondozási támogatás folyósítását?</w:t>
      </w:r>
    </w:p>
    <w:p w14:paraId="04B6C92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Amennyiben a gyermekgondozási támogatásban részesülő személy az általa nevelt gyermek halála miatt elveszti támogatásra való jogosultságát, úgy a támogatás folyósítását a halálesetet követő hónap 1. napjától számított 3 hónap múlva kell megszüntetni.</w:t>
      </w:r>
    </w:p>
    <w:p w14:paraId="73501FD4" w14:textId="77777777" w:rsidR="00DB3D21" w:rsidRPr="00E82693" w:rsidRDefault="00DB3D21" w:rsidP="00E82693">
      <w:pPr>
        <w:autoSpaceDE w:val="0"/>
        <w:autoSpaceDN w:val="0"/>
        <w:adjustRightInd w:val="0"/>
        <w:jc w:val="both"/>
        <w:rPr>
          <w:rFonts w:ascii="Garamond" w:hAnsi="Garamond"/>
          <w:sz w:val="22"/>
          <w:szCs w:val="22"/>
        </w:rPr>
      </w:pPr>
    </w:p>
    <w:p w14:paraId="63E20478"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A gyermekgondozást segítő ellátás, illetve a gyermeknevelési támogatás folyósításának lejártát követően milyen ellátás megállapítását lehet kérni?</w:t>
      </w:r>
    </w:p>
    <w:p w14:paraId="70D2648E"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Ha a fenti ellátások megszűnését követően a szülő nem tud elhelyezkedni, és korábbi munkaviszonya alapján álláskeresési járadékra nem jogosult, a lakóhely szerint illetékes járási hivataltól kérheti az aktív korúak ellátására való jogosultságának (foglalkoztatást helyettesítő támogatás vagy egészségkárosodási és gyermekfelügyeleti támogatás) megállapítását, ha a munkaügyi szervvel legalább három hónapig együttműködött.</w:t>
      </w:r>
    </w:p>
    <w:p w14:paraId="52688A2E" w14:textId="77777777" w:rsidR="00DB3D21" w:rsidRPr="00E82693" w:rsidRDefault="00DB3D21" w:rsidP="00E82693">
      <w:pPr>
        <w:jc w:val="both"/>
        <w:rPr>
          <w:rFonts w:ascii="Garamond" w:hAnsi="Garamond"/>
          <w:color w:val="000000"/>
          <w:sz w:val="22"/>
          <w:szCs w:val="22"/>
        </w:rPr>
      </w:pPr>
    </w:p>
    <w:p w14:paraId="0F89E473" w14:textId="77777777" w:rsidR="00DB3D21" w:rsidRPr="00E82693" w:rsidRDefault="00DB3D21" w:rsidP="00E82693">
      <w:pPr>
        <w:pStyle w:val="Szvegtrzs3"/>
        <w:ind w:right="-1"/>
        <w:rPr>
          <w:b/>
          <w:bCs/>
          <w:color w:val="000000"/>
          <w:sz w:val="22"/>
          <w:szCs w:val="22"/>
        </w:rPr>
      </w:pPr>
      <w:r w:rsidRPr="00E82693">
        <w:rPr>
          <w:b/>
          <w:bCs/>
          <w:color w:val="000000"/>
          <w:sz w:val="22"/>
          <w:szCs w:val="22"/>
        </w:rPr>
        <w:t>Szolgálati időnek számít-e a gyermekgondozást segítő ellátás és a gyermeknevelési támogatás folyósításának időtartama?</w:t>
      </w:r>
    </w:p>
    <w:p w14:paraId="380DCC2C" w14:textId="77777777" w:rsidR="00DB3D21" w:rsidRPr="00E82693" w:rsidRDefault="00DB3D21" w:rsidP="00E82693">
      <w:pPr>
        <w:ind w:right="-285"/>
        <w:jc w:val="both"/>
        <w:rPr>
          <w:rFonts w:ascii="Garamond" w:hAnsi="Garamond"/>
          <w:color w:val="000000"/>
          <w:sz w:val="22"/>
          <w:szCs w:val="22"/>
        </w:rPr>
      </w:pPr>
      <w:r w:rsidRPr="00E82693">
        <w:rPr>
          <w:rFonts w:ascii="Garamond" w:hAnsi="Garamond"/>
          <w:color w:val="000000"/>
          <w:sz w:val="22"/>
          <w:szCs w:val="22"/>
        </w:rPr>
        <w:t xml:space="preserve">Igen, 10 százalékos nyugdíjjárulék levonása mellett. </w:t>
      </w:r>
    </w:p>
    <w:p w14:paraId="045E76E6" w14:textId="77777777" w:rsidR="00DB3D21" w:rsidRPr="00E82693" w:rsidRDefault="00DB3D21" w:rsidP="00E82693">
      <w:pPr>
        <w:autoSpaceDE w:val="0"/>
        <w:autoSpaceDN w:val="0"/>
        <w:adjustRightInd w:val="0"/>
        <w:jc w:val="both"/>
        <w:rPr>
          <w:rFonts w:ascii="Garamond" w:hAnsi="Garamond"/>
          <w:i/>
          <w:iCs/>
          <w:sz w:val="22"/>
          <w:szCs w:val="22"/>
        </w:rPr>
      </w:pPr>
    </w:p>
    <w:p w14:paraId="370410E6" w14:textId="77777777" w:rsidR="00DB3D21" w:rsidRPr="00E82693" w:rsidRDefault="00DB3D21" w:rsidP="00E82693">
      <w:pPr>
        <w:pStyle w:val="Szvegtrzs3"/>
        <w:rPr>
          <w:b/>
          <w:bCs/>
          <w:color w:val="000000"/>
          <w:sz w:val="22"/>
          <w:szCs w:val="22"/>
        </w:rPr>
      </w:pPr>
      <w:r w:rsidRPr="00E82693">
        <w:rPr>
          <w:b/>
          <w:bCs/>
          <w:color w:val="000000"/>
          <w:sz w:val="22"/>
          <w:szCs w:val="22"/>
        </w:rPr>
        <w:t>Milyen tényt, adatot kell bejelenteni a gyermekgondozási támogatásban részesülőnek?</w:t>
      </w:r>
    </w:p>
    <w:p w14:paraId="32091C0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támogatás folyósításának, szüneteltetésének időtartama alatt be kell jelenteni:</w:t>
      </w:r>
    </w:p>
    <w:p w14:paraId="2283FAA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 xml:space="preserve">a </w:t>
      </w:r>
      <w:proofErr w:type="gramStart"/>
      <w:r w:rsidRPr="00E82693">
        <w:rPr>
          <w:rFonts w:ascii="Garamond" w:hAnsi="Garamond"/>
          <w:sz w:val="22"/>
          <w:szCs w:val="22"/>
        </w:rPr>
        <w:t>gyermek tartós</w:t>
      </w:r>
      <w:proofErr w:type="gramEnd"/>
      <w:r w:rsidRPr="00E82693">
        <w:rPr>
          <w:rFonts w:ascii="Garamond" w:hAnsi="Garamond"/>
          <w:sz w:val="22"/>
          <w:szCs w:val="22"/>
        </w:rPr>
        <w:t xml:space="preserve"> betegségére, illetve súlyos fogyatékosságára okot adó körülmény megszűnését,</w:t>
      </w:r>
    </w:p>
    <w:p w14:paraId="3C348E0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az ellátásra jogosult - ide nem értve a kiskorú szülő gyermekének gyámját - a gyermek féléves kora előtt, nagyszülő esetében a gyermek hároméves kora előtt folytat keresőtevékenységet,</w:t>
      </w:r>
    </w:p>
    <w:p w14:paraId="473A3BF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gyermekgondozást segítő ellátásra jogosult nagyszülő a gyermek hároméves kora után folytat keresőtevékenységet, kivéve, ha a munkaidő tartama nem haladja meg a heti harminc órát, vagy a munkavégzés otthonában történik,</w:t>
      </w:r>
    </w:p>
    <w:p w14:paraId="201BA29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gyermekgondozást segítő ellátásra jogosult nagyszülő heti 30 órát meghaladó időtartamban folytat keresőtevékenységet,</w:t>
      </w:r>
    </w:p>
    <w:p w14:paraId="5F393A3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az ellátásra jogosult rendszeres pénzellátás valamelyikében részesül, vagy ha házastársa, élettársa terhességi-gyermekágyi segélyben, csecsemőgondozási díjban vagy gyermekgondozási díjban részesül,</w:t>
      </w:r>
    </w:p>
    <w:p w14:paraId="317C4FF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ellátásra jogosult előzetes letartóztatásba vételét, illetve szabadságvesztés büntetésének megkezdését,</w:t>
      </w:r>
    </w:p>
    <w:p w14:paraId="0915733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ellátásra jogosult három hónapot meghaladó, egybefüggő külföldi tartózkodásának tényét,</w:t>
      </w:r>
    </w:p>
    <w:p w14:paraId="16F25B8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nagyszülő által igénybe vett gyermekgondozást segítő ellátás esetében mindazokat a körülményeket, amelyek akár a nagyszülő vonatkozásában, akár a szülő vonatkozásában az ellátásra való jogosultság elvesztését vonják maguk után,</w:t>
      </w:r>
    </w:p>
    <w:p w14:paraId="6AAD18C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ellátásra jogosult nevének, fizetési számlaszámának vagy lakcímének megváltozását,</w:t>
      </w:r>
    </w:p>
    <w:p w14:paraId="0D9BD3D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gyermeknek az ellátásra jogosult háztartásából történő kikerülését, továbbá - gyermeknevelési támogatás esetében - ha a háztartásba a 3. életévét még be nem töltött kiskorú kerül,</w:t>
      </w:r>
    </w:p>
    <w:p w14:paraId="2E19F71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gyermeknevelési támogatásra jogosult személy folytat keresőtevékenységet, kivéve, ha a munkaidő a heti 30 órát nem haladja meg, vagy a munkavégzés otthonában történik,</w:t>
      </w:r>
    </w:p>
    <w:p w14:paraId="35299C27" w14:textId="5B14B87A"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00CE27B2" w:rsidRPr="00E82693">
        <w:rPr>
          <w:rFonts w:ascii="Garamond" w:hAnsi="Garamond"/>
          <w:i/>
          <w:iCs/>
          <w:sz w:val="22"/>
          <w:szCs w:val="22"/>
        </w:rPr>
        <w:tab/>
      </w:r>
      <w:r w:rsidRPr="00E82693">
        <w:rPr>
          <w:rFonts w:ascii="Garamond" w:hAnsi="Garamond"/>
          <w:sz w:val="22"/>
          <w:szCs w:val="22"/>
        </w:rPr>
        <w:t xml:space="preserve">az </w:t>
      </w:r>
      <w:r w:rsidR="001E1F1B" w:rsidRPr="00E82693">
        <w:rPr>
          <w:rFonts w:ascii="Garamond" w:hAnsi="Garamond"/>
          <w:sz w:val="22"/>
          <w:szCs w:val="22"/>
        </w:rPr>
        <w:t>ellátásra jogosult és a kérelem elbírálása szempontjából figyelembe veendő családtagjának az</w:t>
      </w:r>
      <w:r w:rsidRPr="00E82693">
        <w:rPr>
          <w:rFonts w:ascii="Garamond" w:hAnsi="Garamond"/>
          <w:sz w:val="22"/>
          <w:szCs w:val="22"/>
        </w:rPr>
        <w:t xml:space="preserve"> </w:t>
      </w:r>
      <w:proofErr w:type="spellStart"/>
      <w:r w:rsidRPr="00E82693">
        <w:rPr>
          <w:rFonts w:ascii="Garamond" w:hAnsi="Garamond"/>
          <w:sz w:val="22"/>
          <w:szCs w:val="22"/>
        </w:rPr>
        <w:t>EGT-államban</w:t>
      </w:r>
      <w:proofErr w:type="spellEnd"/>
      <w:r w:rsidRPr="00E82693">
        <w:rPr>
          <w:rFonts w:ascii="Garamond" w:hAnsi="Garamond"/>
          <w:sz w:val="22"/>
          <w:szCs w:val="22"/>
        </w:rPr>
        <w:t xml:space="preserve"> történő munkavállalás</w:t>
      </w:r>
      <w:r w:rsidR="001E1F1B" w:rsidRPr="00E82693">
        <w:rPr>
          <w:rFonts w:ascii="Garamond" w:hAnsi="Garamond"/>
          <w:sz w:val="22"/>
          <w:szCs w:val="22"/>
        </w:rPr>
        <w:t>a</w:t>
      </w:r>
      <w:r w:rsidRPr="00E82693">
        <w:rPr>
          <w:rFonts w:ascii="Garamond" w:hAnsi="Garamond"/>
          <w:sz w:val="22"/>
          <w:szCs w:val="22"/>
        </w:rPr>
        <w:t xml:space="preserve"> vagy önálló vállalkozói tevékenység</w:t>
      </w:r>
      <w:r w:rsidR="001E1F1B" w:rsidRPr="00E82693">
        <w:rPr>
          <w:rFonts w:ascii="Garamond" w:hAnsi="Garamond"/>
          <w:sz w:val="22"/>
          <w:szCs w:val="22"/>
        </w:rPr>
        <w:t>e</w:t>
      </w:r>
      <w:r w:rsidRPr="00E82693">
        <w:rPr>
          <w:rFonts w:ascii="Garamond" w:hAnsi="Garamond"/>
          <w:sz w:val="22"/>
          <w:szCs w:val="22"/>
        </w:rPr>
        <w:t xml:space="preserve"> folytatásának tényét,</w:t>
      </w:r>
    </w:p>
    <w:p w14:paraId="185859B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vagy támogatást állapítanak meg;</w:t>
      </w:r>
    </w:p>
    <w:p w14:paraId="10776BC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méltányossági jogkörben megállapított gyermekgondozást segítő ellátás folyósításának, szüneteltetésének időtartama alatt a </w:t>
      </w:r>
      <w:r w:rsidRPr="00E82693">
        <w:rPr>
          <w:rFonts w:ascii="Garamond" w:hAnsi="Garamond"/>
          <w:iCs/>
          <w:sz w:val="22"/>
          <w:szCs w:val="22"/>
        </w:rPr>
        <w:t>fentieken</w:t>
      </w:r>
      <w:r w:rsidRPr="00E82693">
        <w:rPr>
          <w:rFonts w:ascii="Garamond" w:hAnsi="Garamond"/>
          <w:sz w:val="22"/>
          <w:szCs w:val="22"/>
        </w:rPr>
        <w:t xml:space="preserve"> túl a gyermek </w:t>
      </w:r>
      <w:r w:rsidRPr="00E82693">
        <w:rPr>
          <w:rFonts w:ascii="Garamond" w:hAnsi="Garamond"/>
          <w:sz w:val="22"/>
          <w:szCs w:val="22"/>
        </w:rPr>
        <w:lastRenderedPageBreak/>
        <w:t>szüleinek a gyermek nevelésében történő akadályoztatásának megszűnését, valamint a gyermek - méltányossági gyermekgondozást segítő ellátás megállapítására okot adó - betegségének megszűnését.</w:t>
      </w:r>
    </w:p>
    <w:p w14:paraId="506E42AD" w14:textId="77777777" w:rsidR="00DB3D21" w:rsidRPr="00E82693" w:rsidRDefault="00DB3D21" w:rsidP="00E82693">
      <w:pPr>
        <w:autoSpaceDE w:val="0"/>
        <w:autoSpaceDN w:val="0"/>
        <w:adjustRightInd w:val="0"/>
        <w:jc w:val="both"/>
        <w:rPr>
          <w:rFonts w:ascii="Garamond" w:hAnsi="Garamond"/>
          <w:sz w:val="22"/>
          <w:szCs w:val="22"/>
        </w:rPr>
      </w:pPr>
    </w:p>
    <w:p w14:paraId="3100C61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helyi utazási kedvezmény igényléséhez igényelhető-e hatósági bizonyítvány?</w:t>
      </w:r>
    </w:p>
    <w:p w14:paraId="05BBE84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kérelmező - a lakóhelye szerinti települési önkormányzat által rendeletben meghatározott utazási kedvezményre való jogosultság igazolása céljából - a gyermekgondozási támogatás iránti kérelem benyújtásával egyidejűleg, a kérelem benyújtására szolgáló formanyomtatványon kérheti hatósági bizonyítvány kiállítását a gyermekgondozási támogatásra való jogosultság fennállásáról. A hatósági bizonyítvány kiállításáról és a jogosult részére történő megküldéséről családtámogatási kifizetőhely esetén a Központ, egyéb esetben a kormányhivatal gondoskodik. Ha a gyermekgondozási támogatásra való jogosultság a jogosultságnak a </w:t>
      </w:r>
      <w:proofErr w:type="spellStart"/>
      <w:r w:rsidRPr="00E82693">
        <w:rPr>
          <w:rFonts w:ascii="Garamond" w:hAnsi="Garamond"/>
          <w:sz w:val="22"/>
          <w:szCs w:val="22"/>
        </w:rPr>
        <w:t>Cst</w:t>
      </w:r>
      <w:proofErr w:type="spellEnd"/>
      <w:r w:rsidRPr="00E82693">
        <w:rPr>
          <w:rFonts w:ascii="Garamond" w:hAnsi="Garamond"/>
          <w:sz w:val="22"/>
          <w:szCs w:val="22"/>
        </w:rPr>
        <w:t>. szerinti időtartamának lejárta előtt megszűnik, a kormányhivatal a hatósági bizonyítványt visszavonja.</w:t>
      </w:r>
    </w:p>
    <w:p w14:paraId="14CB8F31" w14:textId="77777777" w:rsidR="00DB3D21" w:rsidRPr="00E82693" w:rsidRDefault="00DB3D21" w:rsidP="00E82693">
      <w:pPr>
        <w:autoSpaceDE w:val="0"/>
        <w:autoSpaceDN w:val="0"/>
        <w:adjustRightInd w:val="0"/>
        <w:jc w:val="both"/>
        <w:rPr>
          <w:rFonts w:ascii="Garamond" w:hAnsi="Garamond"/>
          <w:sz w:val="22"/>
          <w:szCs w:val="22"/>
        </w:rPr>
      </w:pPr>
    </w:p>
    <w:p w14:paraId="60410DA3" w14:textId="551FFB73" w:rsidR="00DB3D21" w:rsidRPr="00E82693" w:rsidRDefault="00DB3D21" w:rsidP="00E82693">
      <w:pPr>
        <w:rPr>
          <w:rFonts w:ascii="Garamond" w:hAnsi="Garamond"/>
          <w:b/>
          <w:bCs/>
          <w:sz w:val="22"/>
          <w:szCs w:val="22"/>
        </w:rPr>
      </w:pPr>
    </w:p>
    <w:p w14:paraId="3AB500F4" w14:textId="77777777" w:rsidR="00DB3D21" w:rsidRPr="00E82693" w:rsidRDefault="00DB3D21" w:rsidP="00E82693">
      <w:pPr>
        <w:pStyle w:val="Cmsor3"/>
        <w:rPr>
          <w:sz w:val="22"/>
          <w:szCs w:val="22"/>
        </w:rPr>
      </w:pPr>
      <w:r w:rsidRPr="00E82693">
        <w:rPr>
          <w:sz w:val="22"/>
          <w:szCs w:val="22"/>
        </w:rPr>
        <w:t>Anyasági támogatás</w:t>
      </w:r>
      <w:bookmarkEnd w:id="7"/>
    </w:p>
    <w:p w14:paraId="4CF2693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jogosult anyasági támogatásra?</w:t>
      </w:r>
    </w:p>
    <w:p w14:paraId="0ABAE48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szülést követően az a nő, aki várandóssága alatt legalább négy alkalommal - koraszülés esetén legalább egyszer - várandósgondozáson vett részt;</w:t>
      </w:r>
    </w:p>
    <w:p w14:paraId="3EDEEE4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örökbefogadó szülő, ha az örökbefogadást véglegessé vált határozatban engedélyezték, és a gyermeket a végleges engedélyezés időpontját megelőzően legfeljebb egy éve nevelte folyamatosan saját háztartásában;</w:t>
      </w:r>
    </w:p>
    <w:p w14:paraId="0969148F" w14:textId="00E7AB6A"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gyám, ha a gyermek a születését követően hat hónapon belül - véglegessé vált határozat alapján - a gondozásába kerül</w:t>
      </w:r>
      <w:r w:rsidR="00DB6D8D" w:rsidRPr="00E82693">
        <w:rPr>
          <w:rFonts w:ascii="Garamond" w:hAnsi="Garamond"/>
          <w:sz w:val="22"/>
          <w:szCs w:val="22"/>
        </w:rPr>
        <w:t>;</w:t>
      </w:r>
    </w:p>
    <w:p w14:paraId="11E52D52" w14:textId="77777777" w:rsidR="00DB6D8D" w:rsidRPr="00E82693" w:rsidRDefault="00583D76" w:rsidP="00E82693">
      <w:pPr>
        <w:pStyle w:val="Listaszerbekezds"/>
        <w:numPr>
          <w:ilvl w:val="0"/>
          <w:numId w:val="87"/>
        </w:numPr>
        <w:autoSpaceDE w:val="0"/>
        <w:autoSpaceDN w:val="0"/>
        <w:adjustRightInd w:val="0"/>
        <w:spacing w:after="0" w:line="240" w:lineRule="auto"/>
        <w:ind w:left="284" w:hanging="284"/>
        <w:jc w:val="both"/>
        <w:rPr>
          <w:rFonts w:ascii="Garamond" w:hAnsi="Garamond"/>
        </w:rPr>
      </w:pPr>
      <w:r w:rsidRPr="00E82693">
        <w:rPr>
          <w:rFonts w:ascii="Garamond" w:hAnsi="Garamond"/>
        </w:rPr>
        <w:t>a vér szerinti apa, ha a szülő nő az anyasági támogatás igénylését megelőzően meghal, és a gyermekről a vér szerinti apa saját háztartásában gondoskodik.</w:t>
      </w:r>
    </w:p>
    <w:p w14:paraId="1F466CD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Anyasági támogatásra az  a  személy is jogosult, aki a  külképviseletekről és a  tartós külszolgálatról szóló 2016.  évi LXXIII.  törvény szerinti tartós külszolgálatot, vagy más jogszabály szerint tartós külföldi szolgálatot teljesít, ide értve a vele életvitelszerűen együtt élő házastársat, élettársat.</w:t>
      </w:r>
    </w:p>
    <w:p w14:paraId="6BCA6B77" w14:textId="77777777" w:rsidR="00DB3D21" w:rsidRPr="00E82693" w:rsidRDefault="00DB3D21" w:rsidP="00E82693">
      <w:pPr>
        <w:autoSpaceDE w:val="0"/>
        <w:autoSpaceDN w:val="0"/>
        <w:adjustRightInd w:val="0"/>
        <w:jc w:val="both"/>
        <w:rPr>
          <w:rFonts w:ascii="Garamond" w:hAnsi="Garamond"/>
          <w:sz w:val="22"/>
          <w:szCs w:val="22"/>
        </w:rPr>
      </w:pPr>
    </w:p>
    <w:p w14:paraId="4F899BA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Kinek folyósítják az anyasági támogatást, ha az anya a támogatás felvétele előtt meghal?</w:t>
      </w:r>
    </w:p>
    <w:p w14:paraId="6D2462C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Amennyiben az anyasági támogatásra jogosult nő a támogatás felvételét megelőzően meghal, úgy az anyasági támogatást az anyával egy háztartásban élt </w:t>
      </w:r>
      <w:r w:rsidRPr="00E82693">
        <w:rPr>
          <w:rFonts w:ascii="Garamond" w:hAnsi="Garamond"/>
          <w:sz w:val="22"/>
          <w:szCs w:val="22"/>
        </w:rPr>
        <w:lastRenderedPageBreak/>
        <w:t>apának kell kifizetni, ezen személy hiányában annak a személynek, aki a gyermek gondozását ellátja.</w:t>
      </w:r>
    </w:p>
    <w:p w14:paraId="27EF4138" w14:textId="77777777" w:rsidR="00DB3D21" w:rsidRPr="00E82693" w:rsidRDefault="00DB3D21" w:rsidP="00E82693">
      <w:pPr>
        <w:jc w:val="both"/>
        <w:rPr>
          <w:rFonts w:ascii="Garamond" w:hAnsi="Garamond"/>
          <w:b/>
          <w:bCs/>
          <w:i/>
          <w:iCs/>
          <w:color w:val="000000"/>
          <w:sz w:val="22"/>
          <w:szCs w:val="22"/>
        </w:rPr>
      </w:pPr>
    </w:p>
    <w:p w14:paraId="20A5C6CE"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összegű az anyasági támogatás?</w:t>
      </w:r>
    </w:p>
    <w:p w14:paraId="12C88EED"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Az anyasági támogatás – gyermekenkénti – összege azonos a gyermek születésének időpontjában hatályos szociális vetítési alap összegének (28.500,- Ft) 225 százalékával (64.125,- Ft), ikergyermekek esetén 300 százalékával (85.500,- Ft). </w:t>
      </w:r>
    </w:p>
    <w:p w14:paraId="331FD584" w14:textId="77777777" w:rsidR="00DB3D21" w:rsidRPr="00E82693" w:rsidRDefault="00DB3D21" w:rsidP="00E82693">
      <w:pPr>
        <w:jc w:val="both"/>
        <w:rPr>
          <w:rFonts w:ascii="Garamond" w:hAnsi="Garamond"/>
          <w:color w:val="000000"/>
          <w:sz w:val="22"/>
          <w:szCs w:val="22"/>
        </w:rPr>
      </w:pPr>
    </w:p>
    <w:p w14:paraId="674F045D"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Meddig lehet az anyasági támogatást kérelmezni?</w:t>
      </w:r>
    </w:p>
    <w:p w14:paraId="5D6754B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anyasági támogatás megállapítása iránti kérelmet a szülést követő hat hónapon belül lehet benyújtani.</w:t>
      </w:r>
    </w:p>
    <w:p w14:paraId="60294CF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 örökbefogadása esetén az anyasági támogatás megállapítása iránti kérelmet az örökbefogadás végleges engedélyezését követő hat hónapon belül lehet benyújtani.</w:t>
      </w:r>
    </w:p>
    <w:p w14:paraId="2B7A75D3" w14:textId="77777777" w:rsidR="00DB3D21" w:rsidRPr="00E82693" w:rsidRDefault="00DB3D21" w:rsidP="00E82693">
      <w:pPr>
        <w:autoSpaceDE w:val="0"/>
        <w:autoSpaceDN w:val="0"/>
        <w:adjustRightInd w:val="0"/>
        <w:jc w:val="both"/>
        <w:rPr>
          <w:rFonts w:ascii="Garamond" w:hAnsi="Garamond"/>
          <w:sz w:val="22"/>
          <w:szCs w:val="22"/>
        </w:rPr>
      </w:pPr>
    </w:p>
    <w:p w14:paraId="1406EE2E"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Mikor nem jár a támogatás?</w:t>
      </w:r>
    </w:p>
    <w:p w14:paraId="68EC1BF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Akkor, ha</w:t>
      </w:r>
    </w:p>
    <w:p w14:paraId="44FA015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szülők a gyermek születését megelőzően nyilatkozatban hozzájárultak a gyermek örökbefogadásához;</w:t>
      </w:r>
    </w:p>
    <w:p w14:paraId="46113C7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megszületett gyermek a gyámhatóság végleges határozata alapján családból kikerülést eredményező gyermekvédelmi gondoskodásban részesül.</w:t>
      </w:r>
    </w:p>
    <w:p w14:paraId="1E48A7D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anyasági támogatás - a szülést követő hat hónapon belül benyújtott igény esetén - megilleti a jogosultat, ha</w:t>
      </w:r>
    </w:p>
    <w:p w14:paraId="645BFFC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örökbefogadásához való hozzájárulásról szóló nyilatkozatot visszavonták;</w:t>
      </w:r>
    </w:p>
    <w:p w14:paraId="38706E3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családból kikerülést eredményező gyermekvédelmi gondoskodást megszüntetik, és a továbbiakban az anya gondoskodik a gyermek neveléséről.</w:t>
      </w:r>
    </w:p>
    <w:p w14:paraId="4C41875A" w14:textId="77777777" w:rsidR="00DB3D21" w:rsidRPr="00E82693" w:rsidRDefault="00DB3D21" w:rsidP="00E82693">
      <w:pPr>
        <w:pStyle w:val="Szvegtrzs2"/>
        <w:rPr>
          <w:b/>
          <w:bCs/>
          <w:i/>
          <w:iCs/>
          <w:color w:val="000000"/>
          <w:sz w:val="22"/>
          <w:szCs w:val="22"/>
        </w:rPr>
      </w:pPr>
    </w:p>
    <w:p w14:paraId="08F27133" w14:textId="77777777" w:rsidR="00DB3D21" w:rsidRPr="00E82693" w:rsidRDefault="00DB3D21" w:rsidP="00E82693">
      <w:pPr>
        <w:pStyle w:val="Szvegtrzs2"/>
        <w:rPr>
          <w:b/>
          <w:bCs/>
          <w:i/>
          <w:iCs/>
          <w:color w:val="000000"/>
          <w:sz w:val="22"/>
          <w:szCs w:val="22"/>
        </w:rPr>
      </w:pPr>
      <w:r w:rsidRPr="00E82693">
        <w:rPr>
          <w:b/>
          <w:bCs/>
          <w:i/>
          <w:iCs/>
          <w:color w:val="000000"/>
          <w:sz w:val="22"/>
          <w:szCs w:val="22"/>
        </w:rPr>
        <w:t>Milyen igazolásokat kell bemutatni az anyasági támogatás igényléséhez?</w:t>
      </w:r>
    </w:p>
    <w:p w14:paraId="57ED5B69" w14:textId="77777777" w:rsidR="00DB3D21" w:rsidRPr="00E82693" w:rsidRDefault="00DB3D21" w:rsidP="00E82693">
      <w:pPr>
        <w:autoSpaceDE w:val="0"/>
        <w:autoSpaceDN w:val="0"/>
        <w:adjustRightInd w:val="0"/>
        <w:ind w:left="284" w:hanging="284"/>
        <w:jc w:val="both"/>
        <w:rPr>
          <w:rFonts w:ascii="Garamond" w:hAnsi="Garamond"/>
          <w:sz w:val="22"/>
          <w:szCs w:val="22"/>
        </w:rPr>
      </w:pPr>
      <w:bookmarkStart w:id="8" w:name="_Toc188856262"/>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várandósgondozást végző szülész-nőgyógyász szakorvos, szülésznő vagy védőnő igazolásának másolatát arról, hogy a szülő nő - a várandósgondozási könyvben rögzítettek tanúsága szerint - a szükséges alkalommal részt vett a várandósgondozáson;</w:t>
      </w:r>
    </w:p>
    <w:p w14:paraId="47D8B99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örökbefogadását engedélyező jogerős határozat másolatát;</w:t>
      </w:r>
    </w:p>
    <w:p w14:paraId="6054A5A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jogerős gyámrendelő határozat másolatát.</w:t>
      </w:r>
    </w:p>
    <w:p w14:paraId="2A63E2A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Amennyiben a szülő nő hitelt érdemlően igazolja, hogy a várandóság időtartama alatt legalább 5 hónap időtartamig egybefüggően külföldön tartózkodott, </w:t>
      </w:r>
      <w:r w:rsidRPr="00E82693">
        <w:rPr>
          <w:rFonts w:ascii="Garamond" w:hAnsi="Garamond"/>
          <w:sz w:val="22"/>
          <w:szCs w:val="22"/>
        </w:rPr>
        <w:lastRenderedPageBreak/>
        <w:t>várandósgondozást végző védőnő igazolását nem kell csatolnia. A kérelem benyújtásával egyidejűleg be kell mutatni, vagy csatolni kell</w:t>
      </w:r>
    </w:p>
    <w:p w14:paraId="54FB7C4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halva született gyermek esetén a halvaszületés tényét bizonyító okirat másolatát,</w:t>
      </w:r>
    </w:p>
    <w:p w14:paraId="4EDBBEE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anya halotti anyakönyvi kivonatának másolatát, ha az anya a támogatás felvételét megelőzően meghalt,</w:t>
      </w:r>
    </w:p>
    <w:p w14:paraId="5F37A19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örökbefogadásához való hozzájárulás visszavonásáról szóló nyilatkozat másolatát,</w:t>
      </w:r>
    </w:p>
    <w:p w14:paraId="743E4F5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családból kikerülést eredményező gyermekvédelmi gondoskodás megszüntetéséről szóló gyámhatósági határozat másolatát.</w:t>
      </w:r>
    </w:p>
    <w:p w14:paraId="15763BEF"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73E60162"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külföldön született gyermekre tekintettel is igényelhető az anyasági támogatás?</w:t>
      </w:r>
    </w:p>
    <w:p w14:paraId="59D00A54" w14:textId="77777777" w:rsidR="00DB3D21" w:rsidRPr="00E82693" w:rsidRDefault="00DB3D21" w:rsidP="00E82693">
      <w:pPr>
        <w:jc w:val="both"/>
        <w:rPr>
          <w:rFonts w:ascii="Garamond" w:hAnsi="Garamond"/>
          <w:sz w:val="22"/>
          <w:szCs w:val="22"/>
        </w:rPr>
      </w:pPr>
      <w:r w:rsidRPr="00E82693">
        <w:rPr>
          <w:rFonts w:ascii="Garamond" w:hAnsi="Garamond"/>
          <w:sz w:val="22"/>
          <w:szCs w:val="22"/>
        </w:rPr>
        <w:t>Igen, a nem Magyarország területén élő, külföldön született,</w:t>
      </w:r>
    </w:p>
    <w:p w14:paraId="1D2930E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Pr="00E82693">
        <w:rPr>
          <w:rFonts w:ascii="Garamond" w:hAnsi="Garamond"/>
          <w:i/>
          <w:iCs/>
          <w:sz w:val="22"/>
          <w:szCs w:val="22"/>
        </w:rPr>
        <w:tab/>
      </w:r>
      <w:r w:rsidRPr="00E82693">
        <w:rPr>
          <w:rFonts w:ascii="Garamond" w:hAnsi="Garamond"/>
          <w:sz w:val="22"/>
          <w:szCs w:val="22"/>
        </w:rPr>
        <w:t>a hazai anyakönyvezés végzésére kijelölt anyakönyvi szerv által anyakönyvezett, magyar állampolgárságú gyermek vér szerinti édesanyja, örökbefogadó szülője vagy gyámja, vagy</w:t>
      </w:r>
    </w:p>
    <w:p w14:paraId="5046C9F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Pr="00E82693">
        <w:rPr>
          <w:rFonts w:ascii="Garamond" w:hAnsi="Garamond"/>
          <w:i/>
          <w:iCs/>
          <w:sz w:val="22"/>
          <w:szCs w:val="22"/>
        </w:rPr>
        <w:tab/>
      </w:r>
      <w:r w:rsidRPr="00E82693">
        <w:rPr>
          <w:rFonts w:ascii="Garamond" w:hAnsi="Garamond"/>
          <w:sz w:val="22"/>
          <w:szCs w:val="22"/>
        </w:rPr>
        <w:t>a szomszédos államokban élő magyarokról szóló törvény alapján kiadott „Magyar igazolvánnyal” rendelkező gyermek vér szerinti édesanyja, örökbefogadó szülője vagy gyámjára, feltéve, hogy a gyermek lakóhelye szerinti szomszédos állam joga szerint a magyar állampolgárság felvétele a szomszédos állam szerinti állampolgárságtól való megfosztással jár.</w:t>
      </w:r>
    </w:p>
    <w:p w14:paraId="46BEE8B7" w14:textId="77777777" w:rsidR="00DB3D21" w:rsidRPr="00E82693" w:rsidRDefault="00DB3D21" w:rsidP="00E82693">
      <w:pPr>
        <w:autoSpaceDE w:val="0"/>
        <w:autoSpaceDN w:val="0"/>
        <w:adjustRightInd w:val="0"/>
        <w:jc w:val="both"/>
        <w:rPr>
          <w:rFonts w:ascii="Garamond" w:hAnsi="Garamond"/>
          <w:sz w:val="22"/>
          <w:szCs w:val="22"/>
        </w:rPr>
      </w:pPr>
    </w:p>
    <w:p w14:paraId="24F2821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Külföldön született gyermekre tekintettel mely szerv állapítja meg az anyasági támogatást?</w:t>
      </w:r>
    </w:p>
    <w:p w14:paraId="0676268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Magyar Államkincstár központi szerve, Központ. A kérelmet formanyomtatványon kell benyújtani.</w:t>
      </w:r>
    </w:p>
    <w:p w14:paraId="7DB1691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kérelem benyújtható a külképviselet hivatásos konzuli tisztviselőjénél is.</w:t>
      </w:r>
    </w:p>
    <w:p w14:paraId="1A19022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szomszédos államokban élő magyarokról szóló törvény alapján kiadott „Magyar igazolvánnyal” rendelkező gyermek esetén a kérelemhez kell:</w:t>
      </w:r>
    </w:p>
    <w:p w14:paraId="4C745C9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annak igazolását, hogy a gyermek rendelkezik a nevére a szomszédos államokban élő magyarokról szóló 2001. évi LXII. törvény alapján kiadott „Magyar igazolvánnyal”, és</w:t>
      </w:r>
    </w:p>
    <w:p w14:paraId="2710350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külföldi anyakönyvi kivonat másolata.</w:t>
      </w:r>
    </w:p>
    <w:p w14:paraId="33CF9EF8"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3F125DDF"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Hogyan történik az anyasági támogatás folyósítása?</w:t>
      </w:r>
    </w:p>
    <w:p w14:paraId="3EA7FC5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Az anyasági támogatás iránti kérelmet az igényelbíráló szerv a kérelem megérkezését követő naptól számított nyolc napon belül elbírálja, a jogosultság </w:t>
      </w:r>
      <w:r w:rsidRPr="00E82693">
        <w:rPr>
          <w:rFonts w:ascii="Garamond" w:hAnsi="Garamond"/>
          <w:sz w:val="22"/>
          <w:szCs w:val="22"/>
        </w:rPr>
        <w:lastRenderedPageBreak/>
        <w:t>megállapítása esetén a támogatást a Magyar Államkincstár Nyugdíjfolyósító Igazgatóság fizetési számlára vagy kifizetési utalványon kiutalja.</w:t>
      </w:r>
    </w:p>
    <w:p w14:paraId="4D879421" w14:textId="77777777" w:rsidR="00DB3D21" w:rsidRPr="00E82693" w:rsidRDefault="00DB3D21" w:rsidP="00E82693">
      <w:pPr>
        <w:pStyle w:val="Cmsor1"/>
        <w:rPr>
          <w:rFonts w:ascii="Garamond" w:hAnsi="Garamond"/>
          <w:sz w:val="22"/>
          <w:szCs w:val="22"/>
        </w:rPr>
      </w:pPr>
    </w:p>
    <w:p w14:paraId="654A949F" w14:textId="77777777" w:rsidR="00DB3D21" w:rsidRPr="00E82693" w:rsidRDefault="00DB3D21" w:rsidP="00E82693">
      <w:pPr>
        <w:pStyle w:val="Cmsor1"/>
        <w:rPr>
          <w:rFonts w:ascii="Garamond" w:hAnsi="Garamond"/>
          <w:sz w:val="22"/>
          <w:szCs w:val="22"/>
        </w:rPr>
      </w:pPr>
      <w:r w:rsidRPr="00E82693">
        <w:rPr>
          <w:rFonts w:ascii="Garamond" w:hAnsi="Garamond"/>
          <w:sz w:val="22"/>
          <w:szCs w:val="22"/>
        </w:rPr>
        <w:br w:type="page"/>
      </w:r>
      <w:r w:rsidRPr="00E82693">
        <w:rPr>
          <w:rFonts w:ascii="Garamond" w:hAnsi="Garamond"/>
          <w:sz w:val="22"/>
          <w:szCs w:val="22"/>
        </w:rPr>
        <w:lastRenderedPageBreak/>
        <w:t xml:space="preserve">II. </w:t>
      </w:r>
      <w:proofErr w:type="gramStart"/>
      <w:r w:rsidRPr="00E82693">
        <w:rPr>
          <w:rFonts w:ascii="Garamond" w:hAnsi="Garamond"/>
          <w:smallCaps/>
          <w:sz w:val="22"/>
          <w:szCs w:val="22"/>
        </w:rPr>
        <w:t>A</w:t>
      </w:r>
      <w:proofErr w:type="gramEnd"/>
      <w:r w:rsidRPr="00E82693">
        <w:rPr>
          <w:rFonts w:ascii="Garamond" w:hAnsi="Garamond"/>
          <w:smallCaps/>
          <w:sz w:val="22"/>
          <w:szCs w:val="22"/>
        </w:rPr>
        <w:t xml:space="preserve"> családtámogatási ellátásokra (családi pótlék, GYES, GYET, anyasági támogatás) vonatkozó közös szabály</w:t>
      </w:r>
      <w:bookmarkEnd w:id="8"/>
      <w:r w:rsidRPr="00E82693">
        <w:rPr>
          <w:rFonts w:ascii="Garamond" w:hAnsi="Garamond"/>
          <w:smallCaps/>
          <w:sz w:val="22"/>
          <w:szCs w:val="22"/>
        </w:rPr>
        <w:t>ok</w:t>
      </w:r>
    </w:p>
    <w:p w14:paraId="79348168" w14:textId="77777777" w:rsidR="00DB3D21" w:rsidRPr="00E82693" w:rsidRDefault="00DB3D21" w:rsidP="00E82693">
      <w:pPr>
        <w:rPr>
          <w:rFonts w:ascii="Garamond" w:hAnsi="Garamond"/>
          <w:color w:val="000000"/>
          <w:sz w:val="22"/>
          <w:szCs w:val="22"/>
        </w:rPr>
      </w:pPr>
    </w:p>
    <w:p w14:paraId="6E557754" w14:textId="77777777" w:rsidR="00DB3D21" w:rsidRPr="00E82693" w:rsidRDefault="00DB3D21" w:rsidP="00E82693">
      <w:pPr>
        <w:rPr>
          <w:rFonts w:ascii="Garamond" w:hAnsi="Garamond"/>
          <w:color w:val="000000"/>
          <w:sz w:val="22"/>
          <w:szCs w:val="22"/>
        </w:rPr>
      </w:pPr>
    </w:p>
    <w:p w14:paraId="5FCFB7CB"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Az igényelbírálás szabályai</w:t>
      </w:r>
    </w:p>
    <w:p w14:paraId="3ECABE56"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Milyen formában kell kérni a családtámogatási ellátás megállapítását?</w:t>
      </w:r>
    </w:p>
    <w:p w14:paraId="02F4D00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családtámogatási ellátásra való jogosultság megállapítása iránti kérelmet a Magyar Államkincstár központi szerve (Központ) által e célra rendszeresített formanyomtatványon vagy az annak megfelelő adattartalommal rendelkező elektronikus űrlapon kell benyújtani. A családtámogatási ügyekben az elektronikus kapcsolattartás lehetőségét önálló portálon megjelenő, de az ügyfélkapuhoz csatlakozó szolgáltatással biztosítják</w:t>
      </w:r>
    </w:p>
    <w:p w14:paraId="04DE17EE" w14:textId="77777777" w:rsidR="00DB3D21" w:rsidRPr="00E82693" w:rsidRDefault="00DB3D21" w:rsidP="00E82693">
      <w:pPr>
        <w:jc w:val="both"/>
        <w:rPr>
          <w:rFonts w:ascii="Garamond" w:hAnsi="Garamond"/>
          <w:sz w:val="22"/>
          <w:szCs w:val="22"/>
        </w:rPr>
      </w:pPr>
    </w:p>
    <w:p w14:paraId="5748C873"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Hol lehet benyújtani a családtámogatási ellátás megállapítása iránti kérelmet?</w:t>
      </w:r>
    </w:p>
    <w:p w14:paraId="20086374" w14:textId="77777777" w:rsidR="006A309C" w:rsidRPr="00E82693" w:rsidRDefault="006A309C" w:rsidP="00E82693">
      <w:pPr>
        <w:autoSpaceDE w:val="0"/>
        <w:autoSpaceDN w:val="0"/>
        <w:adjustRightInd w:val="0"/>
        <w:ind w:right="56"/>
        <w:jc w:val="both"/>
        <w:rPr>
          <w:rFonts w:ascii="Garamond" w:hAnsi="Garamond"/>
          <w:sz w:val="22"/>
          <w:szCs w:val="22"/>
        </w:rPr>
      </w:pPr>
      <w:r w:rsidRPr="00E82693">
        <w:rPr>
          <w:rFonts w:ascii="Garamond" w:hAnsi="Garamond"/>
          <w:sz w:val="22"/>
          <w:szCs w:val="22"/>
        </w:rPr>
        <w:t>A kérelem benyújtható</w:t>
      </w:r>
    </w:p>
    <w:p w14:paraId="7CDC299C" w14:textId="77777777" w:rsidR="006A309C" w:rsidRPr="00E82693" w:rsidRDefault="006A309C" w:rsidP="00E82693">
      <w:pPr>
        <w:pStyle w:val="Listaszerbekezds"/>
        <w:numPr>
          <w:ilvl w:val="0"/>
          <w:numId w:val="87"/>
        </w:numPr>
        <w:autoSpaceDE w:val="0"/>
        <w:autoSpaceDN w:val="0"/>
        <w:adjustRightInd w:val="0"/>
        <w:spacing w:after="0" w:line="240" w:lineRule="auto"/>
        <w:ind w:left="284" w:right="56" w:hanging="284"/>
        <w:jc w:val="both"/>
        <w:rPr>
          <w:rFonts w:ascii="Garamond" w:hAnsi="Garamond"/>
        </w:rPr>
      </w:pPr>
      <w:r w:rsidRPr="00E82693">
        <w:rPr>
          <w:rFonts w:ascii="Garamond" w:hAnsi="Garamond"/>
        </w:rPr>
        <w:t>személyesen, postai úton, valamint elektronikus úton a fővárosi és vármegyei kormányhivatalnál,</w:t>
      </w:r>
    </w:p>
    <w:p w14:paraId="25354906" w14:textId="77777777" w:rsidR="006A309C" w:rsidRPr="00E82693" w:rsidRDefault="006A309C" w:rsidP="00E82693">
      <w:pPr>
        <w:pStyle w:val="Listaszerbekezds"/>
        <w:numPr>
          <w:ilvl w:val="0"/>
          <w:numId w:val="87"/>
        </w:numPr>
        <w:autoSpaceDE w:val="0"/>
        <w:autoSpaceDN w:val="0"/>
        <w:adjustRightInd w:val="0"/>
        <w:spacing w:after="0" w:line="240" w:lineRule="auto"/>
        <w:ind w:left="284" w:right="56" w:hanging="284"/>
        <w:jc w:val="both"/>
        <w:rPr>
          <w:rFonts w:ascii="Garamond" w:hAnsi="Garamond"/>
        </w:rPr>
      </w:pPr>
      <w:r w:rsidRPr="00E82693">
        <w:rPr>
          <w:rFonts w:ascii="Garamond" w:hAnsi="Garamond"/>
        </w:rPr>
        <w:t>személyesen az integrált ügyfélszolgálatnál (kormányablak), vagy</w:t>
      </w:r>
    </w:p>
    <w:p w14:paraId="083F2EB2" w14:textId="77777777" w:rsidR="006A309C" w:rsidRPr="00E82693" w:rsidRDefault="006A309C" w:rsidP="00E82693">
      <w:pPr>
        <w:pStyle w:val="Listaszerbekezds"/>
        <w:numPr>
          <w:ilvl w:val="0"/>
          <w:numId w:val="87"/>
        </w:numPr>
        <w:autoSpaceDE w:val="0"/>
        <w:autoSpaceDN w:val="0"/>
        <w:adjustRightInd w:val="0"/>
        <w:spacing w:after="0" w:line="240" w:lineRule="auto"/>
        <w:ind w:left="284" w:right="56" w:hanging="284"/>
        <w:jc w:val="both"/>
        <w:rPr>
          <w:rFonts w:ascii="Garamond" w:hAnsi="Garamond"/>
        </w:rPr>
      </w:pPr>
      <w:r w:rsidRPr="00E82693">
        <w:rPr>
          <w:rFonts w:ascii="Garamond" w:hAnsi="Garamond"/>
        </w:rPr>
        <w:t>személyesen vagy postai úton a kérelmező munkahelyén működő társadalombiztosítási kifizetőhelyen.</w:t>
      </w:r>
    </w:p>
    <w:p w14:paraId="6221121C" w14:textId="77777777" w:rsidR="00DB3D21" w:rsidRPr="00E82693" w:rsidRDefault="00DB3D21" w:rsidP="00E82693">
      <w:pPr>
        <w:autoSpaceDE w:val="0"/>
        <w:autoSpaceDN w:val="0"/>
        <w:adjustRightInd w:val="0"/>
        <w:ind w:left="56" w:right="56"/>
        <w:jc w:val="both"/>
        <w:rPr>
          <w:rFonts w:ascii="Garamond" w:hAnsi="Garamond"/>
          <w:sz w:val="22"/>
          <w:szCs w:val="22"/>
        </w:rPr>
      </w:pPr>
      <w:r w:rsidRPr="00E82693">
        <w:rPr>
          <w:rFonts w:ascii="Garamond" w:hAnsi="Garamond"/>
          <w:sz w:val="22"/>
          <w:szCs w:val="22"/>
        </w:rPr>
        <w:t>A családtámogatási ellátás megállapítására benyújtott kérelem esetén a kérelmező természetes személyazonosító adatait érvényes személyazonosító igazolvány vagy a személyazonosság igazolására alkalmas más hatósági igazolvány bemutatásával, vagy másolatának csatolásával kell igazolni. A gyermekgondozási támogatások valamelyikével kapcsolatos kérelem esetén az adóazonosító jelet hatósági igazolvány vagy hatósági bizonyítvány bemutatásával, vagy másolatának csatolásával kell igazolni.</w:t>
      </w:r>
    </w:p>
    <w:p w14:paraId="29C09ACF" w14:textId="77777777" w:rsidR="00DB3D21" w:rsidRPr="00E82693" w:rsidRDefault="00DB3D21" w:rsidP="00E82693">
      <w:pPr>
        <w:autoSpaceDE w:val="0"/>
        <w:autoSpaceDN w:val="0"/>
        <w:adjustRightInd w:val="0"/>
        <w:jc w:val="both"/>
        <w:rPr>
          <w:rFonts w:ascii="Garamond" w:hAnsi="Garamond"/>
          <w:sz w:val="22"/>
          <w:szCs w:val="22"/>
        </w:rPr>
      </w:pPr>
    </w:p>
    <w:p w14:paraId="5CFFBA7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szerv állapítja meg a családtámogatási ellátást?</w:t>
      </w:r>
    </w:p>
    <w:p w14:paraId="59A2053B" w14:textId="77777777" w:rsidR="00DB3D21" w:rsidRPr="00E82693" w:rsidRDefault="00DB3D21" w:rsidP="00E82693">
      <w:pPr>
        <w:jc w:val="both"/>
        <w:rPr>
          <w:rFonts w:ascii="Garamond" w:hAnsi="Garamond"/>
          <w:sz w:val="22"/>
          <w:szCs w:val="22"/>
        </w:rPr>
      </w:pPr>
      <w:r w:rsidRPr="00E82693">
        <w:rPr>
          <w:rFonts w:ascii="Garamond" w:hAnsi="Garamond"/>
          <w:sz w:val="22"/>
          <w:szCs w:val="22"/>
        </w:rPr>
        <w:t>A</w:t>
      </w:r>
      <w:r w:rsidRPr="00E82693">
        <w:rPr>
          <w:rFonts w:ascii="Garamond" w:hAnsi="Garamond"/>
          <w:b/>
          <w:sz w:val="22"/>
          <w:szCs w:val="22"/>
        </w:rPr>
        <w:t xml:space="preserve"> </w:t>
      </w:r>
      <w:r w:rsidRPr="00E82693">
        <w:rPr>
          <w:rFonts w:ascii="Garamond" w:hAnsi="Garamond"/>
          <w:sz w:val="22"/>
          <w:szCs w:val="22"/>
        </w:rPr>
        <w:t>fővárosi és vármegyei kormányhivatal.</w:t>
      </w:r>
    </w:p>
    <w:p w14:paraId="37AF8EA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Kormány központi családtámogatási szervként a Magyar Államkincstár Központot jelöli ki.</w:t>
      </w:r>
    </w:p>
    <w:p w14:paraId="64FFD3C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Méltányossági ügyekben a kérelmet benyújtó személy lakcíme szerint illetékes kormányhivatal vezetője jár el.</w:t>
      </w:r>
    </w:p>
    <w:p w14:paraId="456BC3CB" w14:textId="77777777" w:rsidR="00DB3D21" w:rsidRPr="00E82693" w:rsidRDefault="00DB3D21" w:rsidP="00E82693">
      <w:pPr>
        <w:autoSpaceDE w:val="0"/>
        <w:autoSpaceDN w:val="0"/>
        <w:adjustRightInd w:val="0"/>
        <w:jc w:val="both"/>
        <w:rPr>
          <w:rFonts w:ascii="Garamond" w:hAnsi="Garamond"/>
          <w:sz w:val="22"/>
          <w:szCs w:val="22"/>
        </w:rPr>
      </w:pPr>
    </w:p>
    <w:p w14:paraId="6B8FEE35" w14:textId="77777777" w:rsidR="00E82693" w:rsidRPr="00E82693" w:rsidRDefault="00E82693" w:rsidP="00E82693">
      <w:pPr>
        <w:rPr>
          <w:rFonts w:ascii="Garamond" w:hAnsi="Garamond"/>
          <w:b/>
          <w:i/>
          <w:sz w:val="22"/>
          <w:szCs w:val="22"/>
        </w:rPr>
      </w:pPr>
      <w:r w:rsidRPr="00E82693">
        <w:rPr>
          <w:rFonts w:ascii="Garamond" w:hAnsi="Garamond"/>
          <w:b/>
          <w:i/>
          <w:sz w:val="22"/>
          <w:szCs w:val="22"/>
        </w:rPr>
        <w:br w:type="page"/>
      </w:r>
    </w:p>
    <w:p w14:paraId="5243286C" w14:textId="7335A1DF"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Nemzetközi ügyekben mely szervek járnak el?</w:t>
      </w:r>
    </w:p>
    <w:p w14:paraId="7572A3B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w:t>
      </w:r>
      <w:r w:rsidRPr="00E82693">
        <w:rPr>
          <w:rFonts w:ascii="Garamond" w:hAnsi="Garamond"/>
          <w:b/>
          <w:sz w:val="22"/>
          <w:szCs w:val="22"/>
        </w:rPr>
        <w:t>Győr-Moson-Sopron Vármegyei Kormányhivatal</w:t>
      </w:r>
      <w:r w:rsidRPr="00E82693">
        <w:rPr>
          <w:rFonts w:ascii="Garamond" w:hAnsi="Garamond"/>
          <w:sz w:val="22"/>
          <w:szCs w:val="22"/>
        </w:rPr>
        <w:t xml:space="preserve"> az illetékes, ha az ügyfél lakcíme, ennek hiányában utolsó magyarországi lakcíme</w:t>
      </w:r>
    </w:p>
    <w:p w14:paraId="4A00175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Budapest Főváros,</w:t>
      </w:r>
    </w:p>
    <w:p w14:paraId="008D7AA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Győr-Moson-Sopron vármegye,</w:t>
      </w:r>
    </w:p>
    <w:p w14:paraId="4EA6CB5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Komárom-Esztergom vármegye, vagy</w:t>
      </w:r>
    </w:p>
    <w:p w14:paraId="6FD348F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Pest vármegye;</w:t>
      </w:r>
    </w:p>
    <w:p w14:paraId="17A3A6F8" w14:textId="77777777" w:rsidR="00DB3D21" w:rsidRPr="00E82693" w:rsidRDefault="00DB3D21" w:rsidP="00E82693">
      <w:pPr>
        <w:autoSpaceDE w:val="0"/>
        <w:autoSpaceDN w:val="0"/>
        <w:adjustRightInd w:val="0"/>
        <w:jc w:val="both"/>
        <w:rPr>
          <w:rFonts w:ascii="Garamond" w:hAnsi="Garamond"/>
          <w:i/>
          <w:iCs/>
          <w:sz w:val="22"/>
          <w:szCs w:val="22"/>
        </w:rPr>
      </w:pPr>
    </w:p>
    <w:p w14:paraId="7C492D3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 xml:space="preserve">A </w:t>
      </w:r>
      <w:r w:rsidRPr="00E82693">
        <w:rPr>
          <w:rFonts w:ascii="Garamond" w:hAnsi="Garamond"/>
          <w:b/>
          <w:sz w:val="22"/>
          <w:szCs w:val="22"/>
        </w:rPr>
        <w:t>Vas Vármegyei Kormányhivatal</w:t>
      </w:r>
      <w:r w:rsidRPr="00E82693">
        <w:rPr>
          <w:rFonts w:ascii="Garamond" w:hAnsi="Garamond"/>
          <w:sz w:val="22"/>
          <w:szCs w:val="22"/>
        </w:rPr>
        <w:t xml:space="preserve"> az illetékes, ha az ügyfél lakcíme, ennek hiányában utolsó magyarországi lakcíme</w:t>
      </w:r>
    </w:p>
    <w:p w14:paraId="1E588ED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Baranya vármegye,</w:t>
      </w:r>
    </w:p>
    <w:p w14:paraId="466DA61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Bács-Kiskun vármegye,</w:t>
      </w:r>
    </w:p>
    <w:p w14:paraId="778A09E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Borsod-Abaúj-Zemplén vármegye,</w:t>
      </w:r>
    </w:p>
    <w:p w14:paraId="05AB210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Békés vármegye,</w:t>
      </w:r>
    </w:p>
    <w:p w14:paraId="111E433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Csongrád-Csanád vármegye,</w:t>
      </w:r>
    </w:p>
    <w:p w14:paraId="51044CC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Hajdú-Bihar vármegye,</w:t>
      </w:r>
    </w:p>
    <w:p w14:paraId="2D02149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Heves vármegye,</w:t>
      </w:r>
    </w:p>
    <w:p w14:paraId="43DC6B0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Fejér vármegye,</w:t>
      </w:r>
    </w:p>
    <w:p w14:paraId="7A01B4C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Jász-Nagykun-Szolnok vármegye,</w:t>
      </w:r>
    </w:p>
    <w:p w14:paraId="2E81A8C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Nógrád vármegye,</w:t>
      </w:r>
    </w:p>
    <w:p w14:paraId="3F34129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Somogy vármegye,</w:t>
      </w:r>
    </w:p>
    <w:p w14:paraId="4BB9E4D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Szabolcs-Szatmár-Bereg vármegye,</w:t>
      </w:r>
    </w:p>
    <w:p w14:paraId="358D494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Tolna vármegye,</w:t>
      </w:r>
    </w:p>
    <w:p w14:paraId="0841DB1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Vas vármegye,</w:t>
      </w:r>
    </w:p>
    <w:p w14:paraId="617F3CE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Veszprém vármegye, vagy</w:t>
      </w:r>
    </w:p>
    <w:p w14:paraId="6950363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Zala vármegye közigazgatási területén van.</w:t>
      </w:r>
    </w:p>
    <w:p w14:paraId="453BF28E" w14:textId="77777777" w:rsidR="00DB3D21" w:rsidRPr="00E82693" w:rsidRDefault="00DB3D21" w:rsidP="00E82693">
      <w:pPr>
        <w:autoSpaceDE w:val="0"/>
        <w:autoSpaceDN w:val="0"/>
        <w:adjustRightInd w:val="0"/>
        <w:jc w:val="both"/>
        <w:rPr>
          <w:rFonts w:ascii="Garamond" w:hAnsi="Garamond"/>
          <w:b/>
          <w:sz w:val="22"/>
          <w:szCs w:val="22"/>
        </w:rPr>
      </w:pPr>
    </w:p>
    <w:p w14:paraId="27D51BFC" w14:textId="77777777"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b/>
          <w:sz w:val="22"/>
          <w:szCs w:val="22"/>
        </w:rPr>
        <w:t>Egyéb esetben Budapest Főváros Kormányhivatala.</w:t>
      </w:r>
    </w:p>
    <w:p w14:paraId="359F69B0" w14:textId="77777777" w:rsidR="00DB3D21" w:rsidRPr="00E82693" w:rsidRDefault="00DB3D21" w:rsidP="00E82693">
      <w:pPr>
        <w:autoSpaceDE w:val="0"/>
        <w:autoSpaceDN w:val="0"/>
        <w:adjustRightInd w:val="0"/>
        <w:jc w:val="both"/>
        <w:rPr>
          <w:rFonts w:ascii="Garamond" w:hAnsi="Garamond"/>
          <w:sz w:val="22"/>
          <w:szCs w:val="22"/>
        </w:rPr>
      </w:pPr>
    </w:p>
    <w:p w14:paraId="3FA6684B" w14:textId="77777777" w:rsidR="00DB3D21" w:rsidRPr="00E82693" w:rsidRDefault="00DB3D21" w:rsidP="00E82693">
      <w:pPr>
        <w:autoSpaceDE w:val="0"/>
        <w:autoSpaceDN w:val="0"/>
        <w:adjustRightInd w:val="0"/>
        <w:ind w:left="284" w:hanging="284"/>
        <w:jc w:val="both"/>
        <w:rPr>
          <w:rFonts w:ascii="Garamond" w:hAnsi="Garamond"/>
          <w:b/>
          <w:sz w:val="22"/>
          <w:szCs w:val="22"/>
        </w:rPr>
      </w:pPr>
      <w:r w:rsidRPr="00E82693">
        <w:rPr>
          <w:rFonts w:ascii="Garamond" w:hAnsi="Garamond"/>
          <w:b/>
          <w:sz w:val="22"/>
          <w:szCs w:val="22"/>
        </w:rPr>
        <w:t>A Magyar Államkincstár Központ jár el:</w:t>
      </w:r>
    </w:p>
    <w:p w14:paraId="6DFBD98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anyasági támogatás tekintetében a nem Magyarország területén élő, külföldön született,</w:t>
      </w:r>
    </w:p>
    <w:p w14:paraId="71D56A3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hazai anyakönyvezés végzésére kijelölt anyakönyvi szerv által anyakönyvezett, magyar állampolgárságú gyermek esetén vagy</w:t>
      </w:r>
    </w:p>
    <w:p w14:paraId="2359573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szomszédos államokban élő magyarokról szóló törvény alapján kiadott „Magyar igazolvánnyal” rendelkező gyermek esetén, feltéve, hogy a gyermek lakóhelye szerinti szomszédos állam joga szerint a magyar állampolgárság felvétele a szomszédos állam szerinti állampolgárságtól való megfosztással jár,</w:t>
      </w:r>
    </w:p>
    <w:p w14:paraId="3574981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lastRenderedPageBreak/>
        <w:t>-</w:t>
      </w:r>
      <w:r w:rsidRPr="00E82693">
        <w:rPr>
          <w:rFonts w:ascii="Garamond" w:hAnsi="Garamond"/>
          <w:sz w:val="22"/>
          <w:szCs w:val="22"/>
        </w:rPr>
        <w:tab/>
        <w:t>a családtámogatási ellátásokkal kapcsolatos, hatósági döntést nem igénylő, kizárólag adatcserére vagy adatigazolásra irányuló eljárásban.</w:t>
      </w:r>
    </w:p>
    <w:p w14:paraId="54FBE83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gyermeknevelési támogatás megállapítására irányuló, valamint a gyermekgondozást segítő ellátás nagyszülő részére történő megállapítására irányuló eljárásban családtámogatási kifizetőhely nem járhat el.</w:t>
      </w:r>
    </w:p>
    <w:p w14:paraId="5F08B72F" w14:textId="77777777" w:rsidR="00DB3D21" w:rsidRPr="00E82693" w:rsidRDefault="00DB3D21" w:rsidP="00E82693">
      <w:pPr>
        <w:autoSpaceDE w:val="0"/>
        <w:autoSpaceDN w:val="0"/>
        <w:adjustRightInd w:val="0"/>
        <w:jc w:val="both"/>
        <w:rPr>
          <w:rFonts w:ascii="Garamond" w:hAnsi="Garamond"/>
          <w:b/>
          <w:sz w:val="22"/>
          <w:szCs w:val="22"/>
        </w:rPr>
      </w:pPr>
    </w:p>
    <w:p w14:paraId="6C68762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Milyen iratokkal kell igazolni az ellátásokra való jogosultságot?</w:t>
      </w:r>
    </w:p>
    <w:p w14:paraId="7E8A1F4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családtámogatási ellátásra való jogosultságot</w:t>
      </w:r>
    </w:p>
    <w:p w14:paraId="13DE773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nevelőszülő a gyermek nála történő elhelyezéséről rendelkező határozat,</w:t>
      </w:r>
    </w:p>
    <w:p w14:paraId="588FD75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gyám a gyámrendelő határozat,</w:t>
      </w:r>
    </w:p>
    <w:p w14:paraId="2144E91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a személy, aki a saját háztartásában nevelt gyermeket örökbe kívánja fogadni, és az erre irányuló eljárás már folyamatban van - ideértve a </w:t>
      </w:r>
      <w:proofErr w:type="spellStart"/>
      <w:r w:rsidRPr="00E82693">
        <w:rPr>
          <w:rFonts w:ascii="Garamond" w:hAnsi="Garamond"/>
          <w:sz w:val="22"/>
          <w:szCs w:val="22"/>
        </w:rPr>
        <w:t>Cst</w:t>
      </w:r>
      <w:proofErr w:type="spellEnd"/>
      <w:r w:rsidRPr="00E82693">
        <w:rPr>
          <w:rFonts w:ascii="Garamond" w:hAnsi="Garamond"/>
          <w:sz w:val="22"/>
          <w:szCs w:val="22"/>
        </w:rPr>
        <w:t>. 20/B. §</w:t>
      </w:r>
      <w:proofErr w:type="spellStart"/>
      <w:r w:rsidRPr="00E82693">
        <w:rPr>
          <w:rFonts w:ascii="Garamond" w:hAnsi="Garamond"/>
          <w:sz w:val="22"/>
          <w:szCs w:val="22"/>
        </w:rPr>
        <w:t>-a</w:t>
      </w:r>
      <w:proofErr w:type="spellEnd"/>
      <w:r w:rsidRPr="00E82693">
        <w:rPr>
          <w:rFonts w:ascii="Garamond" w:hAnsi="Garamond"/>
          <w:sz w:val="22"/>
          <w:szCs w:val="22"/>
        </w:rPr>
        <w:t xml:space="preserve"> szerinti örökbefogadó szülőt is -, a kötelező gondozásba történő kihelyezést elrendelő határozat,</w:t>
      </w:r>
    </w:p>
    <w:p w14:paraId="6BAEF1F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 személy, akihez a gyermeket ideiglenes hatállyal elhelyezték, az ideiglenes hatályú elhelyezést elrendelő határozat,</w:t>
      </w:r>
    </w:p>
    <w:p w14:paraId="31849B8B" w14:textId="77777777" w:rsidR="00DB3D21" w:rsidRPr="00E82693" w:rsidRDefault="00DB3D21" w:rsidP="00E82693">
      <w:pPr>
        <w:ind w:left="284" w:hanging="284"/>
        <w:jc w:val="both"/>
        <w:rPr>
          <w:rFonts w:ascii="Garamond" w:hAnsi="Garamond"/>
          <w:sz w:val="22"/>
          <w:szCs w:val="22"/>
        </w:rPr>
      </w:pPr>
      <w:r w:rsidRPr="00E82693">
        <w:rPr>
          <w:rFonts w:ascii="Garamond" w:hAnsi="Garamond"/>
          <w:b/>
          <w:sz w:val="22"/>
          <w:szCs w:val="22"/>
        </w:rPr>
        <w:t>-</w:t>
      </w:r>
      <w:r w:rsidRPr="00E82693">
        <w:rPr>
          <w:rFonts w:ascii="Garamond" w:hAnsi="Garamond"/>
          <w:sz w:val="22"/>
          <w:szCs w:val="22"/>
        </w:rPr>
        <w:tab/>
        <w:t>az anyasági támogatás kivételével - a magas szintű képzettséget igénylő munkavállalás és tartózkodás céljából kiállított engedéllyel (EU Kék Kártyával) rendelkező harmadik országbeli állampolgára az EU Kék Kártya, valamint a szálláshely bejelentőlap,</w:t>
      </w:r>
    </w:p>
    <w:p w14:paraId="6238239A" w14:textId="24791483"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az </w:t>
      </w:r>
      <w:r w:rsidRPr="00E82693">
        <w:rPr>
          <w:rFonts w:ascii="Garamond" w:hAnsi="Garamond"/>
          <w:sz w:val="22"/>
          <w:szCs w:val="22"/>
        </w:rPr>
        <w:t>összevont engedéllyel rendelkező harmadik országbeli állampolgárra, feltéve, hogy a munkavállalást számára hat hónapot meghaladó időtartamra, de a vállalaton belül áthelyezett személy esetén legalább kilenc hónapra engedélyezték, a tartózkodási engedély, valamint a szálláshely bejelentőlap</w:t>
      </w:r>
      <w:r w:rsidR="006A3E01" w:rsidRPr="00E82693">
        <w:rPr>
          <w:rFonts w:ascii="Garamond" w:hAnsi="Garamond"/>
          <w:sz w:val="22"/>
          <w:szCs w:val="22"/>
        </w:rPr>
        <w:t xml:space="preserve"> </w:t>
      </w:r>
      <w:r w:rsidRPr="00E82693">
        <w:rPr>
          <w:rFonts w:ascii="Garamond" w:hAnsi="Garamond"/>
          <w:sz w:val="22"/>
          <w:szCs w:val="22"/>
        </w:rPr>
        <w:t>bemutatásával vagy másolatának csatolásával igazolja.</w:t>
      </w:r>
    </w:p>
    <w:p w14:paraId="3F3A2B62" w14:textId="77777777" w:rsidR="006A309C" w:rsidRPr="00E82693" w:rsidRDefault="006A309C"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Ha a kérelmező nem csatolja vagy mutatja be </w:t>
      </w:r>
      <w:r w:rsidR="006246DC" w:rsidRPr="00E82693">
        <w:rPr>
          <w:rFonts w:ascii="Garamond" w:hAnsi="Garamond"/>
          <w:sz w:val="22"/>
          <w:szCs w:val="22"/>
        </w:rPr>
        <w:t>a felsorolás első négy pontjában hivatkozott</w:t>
      </w:r>
      <w:r w:rsidRPr="00E82693">
        <w:rPr>
          <w:rFonts w:ascii="Garamond" w:hAnsi="Garamond"/>
          <w:sz w:val="22"/>
          <w:szCs w:val="22"/>
        </w:rPr>
        <w:t xml:space="preserve"> határozatot, akkor a családtámogatási szerv gondoskodik ezeknek a gyermekvédelmi és gyámügyi feladatkörében eljáró fővárosi és vármegyei kormányhivataltól való beszerzéséről.</w:t>
      </w:r>
    </w:p>
    <w:p w14:paraId="1EBAC03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Amennyiben a kérelmező több családtámogatási ellátás megállapítása iránt egyidejűleg nyújt be kérelmet, akkor a kérelem elbírálásához szükséges adatokat csak egy alkalommal kell feltüntetnie és azon iratokat, amelyek az e rendeletben foglaltak szerint több kérelem elbírálásához is szükségesek, csak az egyik kérelemhez kell csatolnia.</w:t>
      </w:r>
    </w:p>
    <w:p w14:paraId="7D6C955B" w14:textId="77777777" w:rsidR="00DB3D21" w:rsidRPr="00E82693" w:rsidRDefault="00DB3D21" w:rsidP="00E82693">
      <w:pPr>
        <w:autoSpaceDE w:val="0"/>
        <w:autoSpaceDN w:val="0"/>
        <w:adjustRightInd w:val="0"/>
        <w:ind w:right="56"/>
        <w:jc w:val="both"/>
        <w:rPr>
          <w:rFonts w:ascii="Garamond" w:hAnsi="Garamond"/>
          <w:sz w:val="22"/>
          <w:szCs w:val="22"/>
        </w:rPr>
      </w:pPr>
      <w:r w:rsidRPr="00E82693">
        <w:rPr>
          <w:rFonts w:ascii="Garamond" w:hAnsi="Garamond"/>
          <w:sz w:val="22"/>
          <w:szCs w:val="22"/>
        </w:rPr>
        <w:t>Ha a családtámogatási ellátás megállapítása iránti kérelem benyújtója részére már folyósítanak valamilyen családtámogatási ellátást,</w:t>
      </w:r>
    </w:p>
    <w:p w14:paraId="49AAB7AC" w14:textId="77777777" w:rsidR="00DB3D21" w:rsidRPr="00E82693" w:rsidRDefault="00DB3D21" w:rsidP="00E82693">
      <w:pPr>
        <w:autoSpaceDE w:val="0"/>
        <w:autoSpaceDN w:val="0"/>
        <w:adjustRightInd w:val="0"/>
        <w:ind w:left="284" w:right="56" w:hanging="228"/>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csak a kérelmező, illetve a gyermek azonosításához szükséges adatot kell az újabb kérelemben feltüntetni abban az esetben, ha a korábban benyújtott </w:t>
      </w:r>
      <w:r w:rsidRPr="00E82693">
        <w:rPr>
          <w:rFonts w:ascii="Garamond" w:hAnsi="Garamond"/>
          <w:sz w:val="22"/>
          <w:szCs w:val="22"/>
        </w:rPr>
        <w:lastRenderedPageBreak/>
        <w:t>kérelemnek a hatóságnál rendelkezésre álló adataiban időközben változás nem történt, és</w:t>
      </w:r>
    </w:p>
    <w:p w14:paraId="355525D0" w14:textId="77777777" w:rsidR="00DB3D21" w:rsidRPr="00E82693" w:rsidRDefault="00DB3D21" w:rsidP="00E82693">
      <w:pPr>
        <w:autoSpaceDE w:val="0"/>
        <w:autoSpaceDN w:val="0"/>
        <w:adjustRightInd w:val="0"/>
        <w:ind w:left="284" w:right="56" w:hanging="228"/>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w:t>
      </w:r>
      <w:r w:rsidRPr="00E82693">
        <w:rPr>
          <w:rFonts w:ascii="Garamond" w:hAnsi="Garamond"/>
          <w:sz w:val="22"/>
          <w:szCs w:val="22"/>
        </w:rPr>
        <w:t xml:space="preserve">z újabb kérelem benyújtásakor nem kell bemutatni vagy csatolni a kérelem elbírálásához egyébként szükséges azon iratot, amelyet a korábbi kérelem benyújtásakor bemutattak vagy csatoltak, feltéve, hogy az általa </w:t>
      </w:r>
      <w:proofErr w:type="gramStart"/>
      <w:r w:rsidRPr="00E82693">
        <w:rPr>
          <w:rFonts w:ascii="Garamond" w:hAnsi="Garamond"/>
          <w:sz w:val="22"/>
          <w:szCs w:val="22"/>
        </w:rPr>
        <w:t>igazolt adat</w:t>
      </w:r>
      <w:proofErr w:type="gramEnd"/>
      <w:r w:rsidRPr="00E82693">
        <w:rPr>
          <w:rFonts w:ascii="Garamond" w:hAnsi="Garamond"/>
          <w:sz w:val="22"/>
          <w:szCs w:val="22"/>
        </w:rPr>
        <w:t xml:space="preserve"> időközben nem változott.</w:t>
      </w:r>
    </w:p>
    <w:p w14:paraId="1E987EB9" w14:textId="77777777" w:rsidR="00DB3D21" w:rsidRPr="00E82693" w:rsidRDefault="00DB3D21" w:rsidP="00E82693">
      <w:pPr>
        <w:jc w:val="both"/>
        <w:rPr>
          <w:rFonts w:ascii="Garamond" w:hAnsi="Garamond"/>
          <w:b/>
          <w:bCs/>
          <w:i/>
          <w:iCs/>
          <w:color w:val="000000"/>
          <w:sz w:val="22"/>
          <w:szCs w:val="22"/>
        </w:rPr>
      </w:pPr>
    </w:p>
    <w:p w14:paraId="5B4230BC"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Mikortól jár az ellátás, illetve visszamenőleg meg lehet-e állapítani?</w:t>
      </w:r>
    </w:p>
    <w:p w14:paraId="1554789D"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14:paraId="64A3CA1E" w14:textId="77777777" w:rsidR="00DB3D21" w:rsidRPr="00E82693" w:rsidRDefault="00DB3D21" w:rsidP="00E82693">
      <w:pPr>
        <w:jc w:val="both"/>
        <w:rPr>
          <w:rFonts w:ascii="Garamond" w:hAnsi="Garamond"/>
          <w:b/>
          <w:bCs/>
          <w:i/>
          <w:iCs/>
          <w:color w:val="000000"/>
          <w:sz w:val="22"/>
          <w:szCs w:val="22"/>
        </w:rPr>
      </w:pPr>
    </w:p>
    <w:p w14:paraId="7A8DCBBE"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folyósítja az ellátást?</w:t>
      </w:r>
    </w:p>
    <w:p w14:paraId="2CCE38FA" w14:textId="77777777" w:rsidR="00DB3D21" w:rsidRPr="00E82693" w:rsidRDefault="00DB3D21" w:rsidP="00E82693">
      <w:pPr>
        <w:jc w:val="both"/>
        <w:rPr>
          <w:rFonts w:ascii="Garamond" w:hAnsi="Garamond"/>
          <w:sz w:val="22"/>
          <w:szCs w:val="22"/>
        </w:rPr>
      </w:pPr>
      <w:r w:rsidRPr="00E82693">
        <w:rPr>
          <w:rFonts w:ascii="Garamond" w:hAnsi="Garamond"/>
          <w:iCs/>
          <w:color w:val="000000"/>
          <w:sz w:val="22"/>
          <w:szCs w:val="22"/>
        </w:rPr>
        <w:t xml:space="preserve">A családtámogatási ellátást a Magyar Államkincstár Nyugdíjfolyósító Igazgatóság folyósítja. </w:t>
      </w:r>
      <w:r w:rsidRPr="00E82693">
        <w:rPr>
          <w:rFonts w:ascii="Garamond" w:hAnsi="Garamond"/>
          <w:sz w:val="22"/>
          <w:szCs w:val="22"/>
        </w:rPr>
        <w:t xml:space="preserve"> A folyósító szerv az ellátást </w:t>
      </w:r>
    </w:p>
    <w:p w14:paraId="7E6C998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jogosult, vagy</w:t>
      </w:r>
    </w:p>
    <w:p w14:paraId="274A873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 a jogosult nevében az ellátás megállapítása iránti kérelmet a törvényes képviseletét ellátó személy nyújtotta be, a jogosult 16. életévének betöltéséig a törvényes képviselő pénzforgalmi szolgáltatónál vezetett fizetési számlájára utalja, vagy kifizetési utalványon kiutalja.</w:t>
      </w:r>
    </w:p>
    <w:p w14:paraId="713130A6" w14:textId="77777777" w:rsidR="00DB3D21" w:rsidRPr="00E82693" w:rsidRDefault="00DB3D21" w:rsidP="00E82693">
      <w:pPr>
        <w:jc w:val="both"/>
        <w:rPr>
          <w:rFonts w:ascii="Garamond" w:hAnsi="Garamond"/>
          <w:bCs/>
          <w:iCs/>
          <w:color w:val="000000"/>
          <w:sz w:val="22"/>
          <w:szCs w:val="22"/>
        </w:rPr>
      </w:pPr>
    </w:p>
    <w:p w14:paraId="072445F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Hogyan folyósítják az ellátást?</w:t>
      </w:r>
    </w:p>
    <w:p w14:paraId="159C0F4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családtámogatási ellátást utólag, a tárgyhónapot követő hónap 10. napjáig, fizetési számlára utalás esetében 3. napjáig kell folyósítani. A kiutalt és át nem vett ellátás ismételt folyósítását a folyósító szerv a jogosult járási hivatalhoz benyújtott kérelme alapján teljesíti. Ha a kiutalt és át nem vett ellátás folyósításának sikertelensége a jogosult érdekkörében fennálló okra vezethető vissza, a járási hivatal az ellátás ismételt folyósításával kapcsolatos tényleges, de legfeljebb 1.000,- forintban megállapított költségeit az ellátásból vonja le.</w:t>
      </w:r>
    </w:p>
    <w:p w14:paraId="1F032A1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folyósító szerv az augusztus hónapra járó ellátást a tárgyhónapban,</w:t>
      </w:r>
    </w:p>
    <w:p w14:paraId="5773055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kifizetési utalvánnyal történő kifizetés esetén augusztus 24-éig,</w:t>
      </w:r>
    </w:p>
    <w:p w14:paraId="72A0583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fizetési számlára utalás esetén augusztus 26-áig folyósítja.</w:t>
      </w:r>
    </w:p>
    <w:p w14:paraId="0C64CA4A" w14:textId="77777777" w:rsidR="00DB3D21" w:rsidRPr="00E82693" w:rsidRDefault="00DB3D21" w:rsidP="00E82693">
      <w:pPr>
        <w:pStyle w:val="Szvegtrzs3"/>
        <w:rPr>
          <w:b/>
          <w:bCs/>
          <w:color w:val="000000"/>
          <w:sz w:val="22"/>
          <w:szCs w:val="22"/>
        </w:rPr>
      </w:pPr>
    </w:p>
    <w:p w14:paraId="11B1350E" w14:textId="77777777" w:rsidR="00DB3D21" w:rsidRPr="00E82693" w:rsidRDefault="00DB3D21" w:rsidP="00E82693">
      <w:pPr>
        <w:pStyle w:val="Szvegtrzs3"/>
        <w:rPr>
          <w:b/>
          <w:bCs/>
          <w:color w:val="000000"/>
          <w:sz w:val="22"/>
          <w:szCs w:val="22"/>
        </w:rPr>
      </w:pPr>
      <w:r w:rsidRPr="00E82693">
        <w:rPr>
          <w:b/>
          <w:bCs/>
          <w:color w:val="000000"/>
          <w:sz w:val="22"/>
          <w:szCs w:val="22"/>
        </w:rPr>
        <w:t>Mikor szünetel az ellátás folyósítása?</w:t>
      </w:r>
    </w:p>
    <w:p w14:paraId="564D081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 szünetel a jogosult távolléte alatt, ha a jogosult három hónapot meghaladó időtartamra olyan államba távozik, amely nem</w:t>
      </w:r>
    </w:p>
    <w:p w14:paraId="643C486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Európai Unió tagállama,</w:t>
      </w:r>
    </w:p>
    <w:p w14:paraId="77B350E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az Európai Gazdasági Térségről szóló megállapodásban részes más állam,</w:t>
      </w:r>
    </w:p>
    <w:p w14:paraId="3534209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olyan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vagy</w:t>
      </w:r>
    </w:p>
    <w:p w14:paraId="2BD3E76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egyéb ellátás folyósításának időtartama alatt, ha a  tartós külszolgálatot vagy tartós külföldi szolgálatot teljesítő személy vagy vele együtt élő házastársa, élettársa részére az e törvény alapján ellátásra jogosító gyermek után jogszabály alapján a  tartós külszolgálatra vagy tartós külföldi szolgálatra tekintettel bármilyen jogcímen ellátást, díjat vagy támogatást folyósítanak.</w:t>
      </w:r>
    </w:p>
    <w:p w14:paraId="307E9B3F" w14:textId="77777777" w:rsidR="00CE27B2" w:rsidRPr="00E82693" w:rsidRDefault="00CE27B2" w:rsidP="00E82693">
      <w:pPr>
        <w:autoSpaceDE w:val="0"/>
        <w:autoSpaceDN w:val="0"/>
        <w:adjustRightInd w:val="0"/>
        <w:ind w:left="284" w:hanging="284"/>
        <w:jc w:val="both"/>
        <w:rPr>
          <w:rFonts w:ascii="Garamond" w:hAnsi="Garamond"/>
          <w:sz w:val="22"/>
          <w:szCs w:val="22"/>
        </w:rPr>
      </w:pPr>
    </w:p>
    <w:p w14:paraId="7B610F04" w14:textId="77777777" w:rsidR="00DB3D21" w:rsidRPr="00E82693" w:rsidRDefault="00DB3D21" w:rsidP="00E82693">
      <w:pPr>
        <w:pStyle w:val="Szvegtrzs3"/>
        <w:rPr>
          <w:b/>
          <w:bCs/>
          <w:color w:val="000000"/>
          <w:sz w:val="22"/>
          <w:szCs w:val="22"/>
        </w:rPr>
      </w:pPr>
      <w:r w:rsidRPr="00E82693">
        <w:rPr>
          <w:b/>
          <w:bCs/>
          <w:color w:val="000000"/>
          <w:sz w:val="22"/>
          <w:szCs w:val="22"/>
        </w:rPr>
        <w:t>Mi történik akkor, ha az ellátás elutasítása, megállapítása nem a jogszabályok szerint történt?</w:t>
      </w:r>
    </w:p>
    <w:p w14:paraId="5589F9E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kérelem elbírálása után megállapítást nyer, hogy a kérelmet jogszabálysértő módon elutasították, vagy alacsonyabb összegű ellátást állapítottak meg, illetőleg folyósítottak, úgy a jogszabálysértés megállapításától visszafelé számított öt éven belül járó összeget ki kell fizetni.</w:t>
      </w:r>
    </w:p>
    <w:p w14:paraId="2945BB1C" w14:textId="77777777" w:rsidR="00DB3D21" w:rsidRPr="00E82693" w:rsidRDefault="00DB3D21" w:rsidP="00E82693">
      <w:pPr>
        <w:jc w:val="both"/>
        <w:rPr>
          <w:rFonts w:ascii="Garamond" w:hAnsi="Garamond"/>
          <w:b/>
          <w:bCs/>
          <w:i/>
          <w:iCs/>
          <w:color w:val="000000"/>
          <w:sz w:val="22"/>
          <w:szCs w:val="22"/>
        </w:rPr>
      </w:pPr>
    </w:p>
    <w:p w14:paraId="7327FBFB"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 xml:space="preserve">Mi történik a jogosult halála esetén a fel nem vett ellátással? </w:t>
      </w:r>
    </w:p>
    <w:p w14:paraId="5FFAD214"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jogosult halála esetén az esedékes és fel nem vett ellátás – az anyasági támogatás kivételével - azt a személyt illeti meg, aki az elhalálozást követően a gyermek neveléséről saját háztartásában gondoskodik. Az ellátást – az anyasági támogatás kivételével - az esedékességtől számított egy éven belül lehet felvenni.</w:t>
      </w:r>
    </w:p>
    <w:p w14:paraId="345A39E2" w14:textId="77777777" w:rsidR="00DB3D21" w:rsidRPr="00E82693" w:rsidRDefault="00DB3D21" w:rsidP="00E82693">
      <w:pPr>
        <w:jc w:val="both"/>
        <w:rPr>
          <w:rFonts w:ascii="Garamond" w:hAnsi="Garamond"/>
          <w:b/>
          <w:i/>
          <w:iCs/>
          <w:color w:val="000000"/>
          <w:sz w:val="22"/>
          <w:szCs w:val="22"/>
        </w:rPr>
      </w:pPr>
    </w:p>
    <w:p w14:paraId="046B6D2B" w14:textId="77777777" w:rsidR="00DB3D21" w:rsidRPr="00E82693" w:rsidRDefault="00DB3D21" w:rsidP="00E82693">
      <w:pPr>
        <w:jc w:val="both"/>
        <w:rPr>
          <w:rFonts w:ascii="Garamond" w:hAnsi="Garamond"/>
          <w:b/>
          <w:i/>
          <w:iCs/>
          <w:color w:val="000000"/>
          <w:sz w:val="22"/>
          <w:szCs w:val="22"/>
        </w:rPr>
      </w:pPr>
      <w:r w:rsidRPr="00E82693">
        <w:rPr>
          <w:rFonts w:ascii="Garamond" w:hAnsi="Garamond"/>
          <w:b/>
          <w:i/>
          <w:iCs/>
          <w:color w:val="000000"/>
          <w:sz w:val="22"/>
          <w:szCs w:val="22"/>
        </w:rPr>
        <w:t>Az ellátások iránti kérelmek benyújtásakor kell-e illetéket fizetni?</w:t>
      </w:r>
    </w:p>
    <w:p w14:paraId="2847CAD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 iránti igény érvényesítésével kapcsolatos valamennyi eljárás illeték- és költségmentes.</w:t>
      </w:r>
    </w:p>
    <w:p w14:paraId="653D40C4" w14:textId="77777777" w:rsidR="00DB3D21" w:rsidRPr="00E82693" w:rsidRDefault="00DB3D21" w:rsidP="00E82693">
      <w:pPr>
        <w:autoSpaceDE w:val="0"/>
        <w:autoSpaceDN w:val="0"/>
        <w:adjustRightInd w:val="0"/>
        <w:jc w:val="both"/>
        <w:rPr>
          <w:rFonts w:ascii="Garamond" w:hAnsi="Garamond"/>
          <w:sz w:val="22"/>
          <w:szCs w:val="22"/>
        </w:rPr>
      </w:pPr>
    </w:p>
    <w:p w14:paraId="79EA94E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Ha az igénylő egyidejűleg több ellátás megállapítását kéri (pl. családi pótlék, anyasági támogatás) mindegyik kérelemhez csatolni kell a kérelem elbírálásához szükséges iratokat?</w:t>
      </w:r>
    </w:p>
    <w:p w14:paraId="375FBC8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Amennyiben a kérelmező több családtámogatási ellátás megállapítása iránt egyidejűleg nyújt be kérelmet, akkor a kérelem elbírálásához szükséges adatokat csak egy alkalommal kell feltüntetnie és azon iratokat, amelyek több kérelem elbírálásához is szükségesek, csak az egyik kérelemhez kell csatolnia.</w:t>
      </w:r>
    </w:p>
    <w:p w14:paraId="6ED194FC" w14:textId="77777777" w:rsidR="00DB3D21" w:rsidRPr="00E82693" w:rsidRDefault="00DB3D21" w:rsidP="00E82693">
      <w:pPr>
        <w:autoSpaceDE w:val="0"/>
        <w:autoSpaceDN w:val="0"/>
        <w:adjustRightInd w:val="0"/>
        <w:rPr>
          <w:rFonts w:ascii="Garamond" w:hAnsi="Garamond"/>
          <w:sz w:val="22"/>
          <w:szCs w:val="22"/>
        </w:rPr>
      </w:pPr>
    </w:p>
    <w:p w14:paraId="16626403" w14:textId="77777777" w:rsidR="00E82693" w:rsidRPr="00E82693" w:rsidRDefault="00E82693" w:rsidP="00E82693">
      <w:pPr>
        <w:rPr>
          <w:rFonts w:ascii="Garamond" w:hAnsi="Garamond"/>
          <w:b/>
          <w:bCs/>
          <w:i/>
          <w:iCs/>
          <w:color w:val="000000"/>
          <w:sz w:val="22"/>
          <w:szCs w:val="22"/>
        </w:rPr>
      </w:pPr>
      <w:r w:rsidRPr="00E82693">
        <w:rPr>
          <w:rFonts w:ascii="Garamond" w:hAnsi="Garamond"/>
          <w:b/>
          <w:bCs/>
          <w:i/>
          <w:iCs/>
          <w:color w:val="000000"/>
          <w:sz w:val="22"/>
          <w:szCs w:val="22"/>
        </w:rPr>
        <w:br w:type="page"/>
      </w:r>
    </w:p>
    <w:p w14:paraId="794D7BFB" w14:textId="25750C3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lastRenderedPageBreak/>
        <w:t>Mit kell tudni a bejelentési kötelezettségről?</w:t>
      </w:r>
    </w:p>
    <w:p w14:paraId="2C9A56E1"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Az ellátásra jogosult az igényelbíráló szervnek 15 napon belül köteles bejelenteni minden olyan tényt, adatot, amely a jogosultságot, vagy annak összegét érinti.</w:t>
      </w:r>
    </w:p>
    <w:p w14:paraId="3803B19B" w14:textId="77777777" w:rsidR="00DB3D21" w:rsidRPr="00E82693" w:rsidRDefault="00DB3D21" w:rsidP="00E82693">
      <w:pPr>
        <w:jc w:val="both"/>
        <w:rPr>
          <w:rFonts w:ascii="Garamond" w:hAnsi="Garamond"/>
          <w:color w:val="000000"/>
          <w:sz w:val="22"/>
          <w:szCs w:val="22"/>
        </w:rPr>
      </w:pPr>
    </w:p>
    <w:p w14:paraId="00C1662C" w14:textId="77777777" w:rsidR="00DB3D21" w:rsidRPr="00E82693" w:rsidRDefault="00DB3D21" w:rsidP="00E82693">
      <w:pPr>
        <w:jc w:val="both"/>
        <w:rPr>
          <w:rFonts w:ascii="Garamond" w:hAnsi="Garamond"/>
          <w:color w:val="000000"/>
          <w:sz w:val="22"/>
          <w:szCs w:val="22"/>
        </w:rPr>
      </w:pPr>
    </w:p>
    <w:p w14:paraId="167957D1" w14:textId="77777777" w:rsidR="00DB3D21" w:rsidRPr="00E82693" w:rsidRDefault="00DB3D21" w:rsidP="00E82693">
      <w:pPr>
        <w:pStyle w:val="Szvegtrzs2"/>
        <w:rPr>
          <w:b/>
          <w:bCs/>
          <w:iCs/>
          <w:smallCaps/>
          <w:color w:val="000000"/>
          <w:sz w:val="22"/>
          <w:szCs w:val="22"/>
        </w:rPr>
      </w:pPr>
      <w:r w:rsidRPr="00E82693">
        <w:rPr>
          <w:b/>
          <w:bCs/>
          <w:iCs/>
          <w:smallCaps/>
          <w:color w:val="000000"/>
          <w:sz w:val="22"/>
          <w:szCs w:val="22"/>
        </w:rPr>
        <w:t>Jogalap nélkül felvett ellátás</w:t>
      </w:r>
    </w:p>
    <w:p w14:paraId="482A9863" w14:textId="77777777" w:rsidR="00DB3D21" w:rsidRPr="00E82693" w:rsidRDefault="00DB3D21" w:rsidP="00E82693">
      <w:pPr>
        <w:pStyle w:val="Szvegtrzs2"/>
        <w:rPr>
          <w:b/>
          <w:bCs/>
          <w:i/>
          <w:iCs/>
          <w:color w:val="000000"/>
          <w:sz w:val="22"/>
          <w:szCs w:val="22"/>
        </w:rPr>
      </w:pPr>
      <w:r w:rsidRPr="00E82693">
        <w:rPr>
          <w:b/>
          <w:bCs/>
          <w:i/>
          <w:iCs/>
          <w:color w:val="000000"/>
          <w:sz w:val="22"/>
          <w:szCs w:val="22"/>
        </w:rPr>
        <w:t>Ki veszi fel jogalap nélkül az ellátást?</w:t>
      </w:r>
    </w:p>
    <w:p w14:paraId="2524DA6E" w14:textId="77777777" w:rsidR="00DB3D21" w:rsidRPr="00E82693" w:rsidRDefault="00DB3D21" w:rsidP="00E82693">
      <w:pPr>
        <w:pStyle w:val="Cmsor1"/>
        <w:keepNext w:val="0"/>
        <w:autoSpaceDE w:val="0"/>
        <w:autoSpaceDN w:val="0"/>
        <w:adjustRightInd w:val="0"/>
        <w:jc w:val="both"/>
        <w:rPr>
          <w:rFonts w:ascii="Garamond" w:hAnsi="Garamond"/>
          <w:b w:val="0"/>
          <w:bCs w:val="0"/>
          <w:sz w:val="22"/>
          <w:szCs w:val="22"/>
        </w:rPr>
      </w:pPr>
      <w:bookmarkStart w:id="9" w:name="_Toc188856294"/>
      <w:r w:rsidRPr="00E82693">
        <w:rPr>
          <w:rFonts w:ascii="Garamond" w:hAnsi="Garamond"/>
          <w:b w:val="0"/>
          <w:bCs w:val="0"/>
          <w:sz w:val="22"/>
          <w:szCs w:val="22"/>
        </w:rPr>
        <w:t>Jogalap nélkül veszi igénybe az ellátást az a személy, aki</w:t>
      </w:r>
      <w:bookmarkEnd w:id="9"/>
    </w:p>
    <w:p w14:paraId="11DC82A2"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bookmarkStart w:id="10" w:name="_Toc188856295"/>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arra nem jogosult, vagy</w:t>
      </w:r>
      <w:bookmarkEnd w:id="10"/>
    </w:p>
    <w:p w14:paraId="538C3E11"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bookmarkStart w:id="11" w:name="_Toc188856296"/>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kevesebb összegre jogosult, mint amelyet számára folyósítottak.</w:t>
      </w:r>
      <w:bookmarkEnd w:id="11"/>
    </w:p>
    <w:p w14:paraId="4635FB60" w14:textId="77777777" w:rsidR="00DB3D21" w:rsidRPr="00E82693" w:rsidRDefault="00DB3D21" w:rsidP="00E82693">
      <w:pPr>
        <w:rPr>
          <w:rFonts w:ascii="Garamond" w:hAnsi="Garamond"/>
        </w:rPr>
      </w:pPr>
    </w:p>
    <w:p w14:paraId="3106313F" w14:textId="77777777" w:rsidR="00DB3D21" w:rsidRPr="00E82693" w:rsidRDefault="00DB3D21" w:rsidP="00E82693">
      <w:pPr>
        <w:pStyle w:val="Szvegtrzs2"/>
        <w:rPr>
          <w:b/>
          <w:bCs/>
          <w:i/>
          <w:iCs/>
          <w:color w:val="000000"/>
          <w:sz w:val="22"/>
          <w:szCs w:val="22"/>
        </w:rPr>
      </w:pPr>
      <w:r w:rsidRPr="00E82693">
        <w:rPr>
          <w:b/>
          <w:bCs/>
          <w:i/>
          <w:iCs/>
          <w:color w:val="000000"/>
          <w:sz w:val="22"/>
          <w:szCs w:val="22"/>
        </w:rPr>
        <w:t>Mi a teendő a jogalap nélkül felvett ellátással?</w:t>
      </w:r>
    </w:p>
    <w:p w14:paraId="559C109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aki ellátást jogalap nélkül vett fel, köteles azt visszafizetni, ha erre a felvételtől számított harminc napon belül határozattal kötelezték. Ezen idő elteltével a jogalap nélkül felvett ellátást attól lehet visszakövetelni, akinek az ellátás felvétele felróható, feltéve, hogy a felvételtől vagy az ellátás megszűnésétől kevesebb, mint öt év telt el.</w:t>
      </w:r>
    </w:p>
    <w:p w14:paraId="5F35F887" w14:textId="77777777" w:rsidR="00DB3D21" w:rsidRPr="00E82693" w:rsidRDefault="00DB3D21" w:rsidP="00E82693">
      <w:pPr>
        <w:jc w:val="both"/>
        <w:rPr>
          <w:rFonts w:ascii="Garamond" w:hAnsi="Garamond"/>
          <w:b/>
          <w:bCs/>
          <w:i/>
          <w:iCs/>
          <w:color w:val="000000"/>
          <w:sz w:val="22"/>
          <w:szCs w:val="22"/>
        </w:rPr>
      </w:pPr>
    </w:p>
    <w:p w14:paraId="348C344D"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Mikor róható fel valakinek az ellátás felvétele?</w:t>
      </w:r>
    </w:p>
    <w:p w14:paraId="01BF3EF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ellátásban részesülő tudta, hogy az ellátás őt nem illeti meg, de ennek ellenére ő azt felvette, továbbá, ha</w:t>
      </w:r>
      <w:r w:rsidRPr="00E82693">
        <w:rPr>
          <w:rFonts w:ascii="Garamond" w:hAnsi="Garamond"/>
          <w:i/>
          <w:iCs/>
          <w:sz w:val="22"/>
          <w:szCs w:val="22"/>
        </w:rPr>
        <w:t xml:space="preserve"> </w:t>
      </w:r>
      <w:r w:rsidRPr="00E82693">
        <w:rPr>
          <w:rFonts w:ascii="Garamond" w:hAnsi="Garamond"/>
          <w:sz w:val="22"/>
          <w:szCs w:val="22"/>
        </w:rPr>
        <w:t>az ellátásban részesülő a saját gondatlanságából fakadóan nem tudta, hogy az ellátás őt nem illeti meg, de a körülményekből az következik, hogy ezt tudnia kellett volna.</w:t>
      </w:r>
    </w:p>
    <w:p w14:paraId="20DF977F" w14:textId="77777777" w:rsidR="00DB3D21" w:rsidRPr="00E82693" w:rsidRDefault="00DB3D21" w:rsidP="00E82693">
      <w:pPr>
        <w:jc w:val="both"/>
        <w:rPr>
          <w:rFonts w:ascii="Garamond" w:hAnsi="Garamond"/>
          <w:b/>
          <w:bCs/>
          <w:i/>
          <w:iCs/>
          <w:color w:val="000000"/>
          <w:sz w:val="22"/>
          <w:szCs w:val="22"/>
        </w:rPr>
      </w:pPr>
    </w:p>
    <w:p w14:paraId="3CC3B017"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Hogyan értesül az érintett visszafizetési kötelezettségéről?</w:t>
      </w:r>
    </w:p>
    <w:p w14:paraId="3A4741BD"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jogalap nélkül felvett ellátás visszafizetéséről határozatban dönthetnek.</w:t>
      </w:r>
    </w:p>
    <w:p w14:paraId="5AB1D244" w14:textId="77777777" w:rsidR="00DB3D21" w:rsidRPr="00E82693" w:rsidRDefault="00DB3D21" w:rsidP="00E82693">
      <w:pPr>
        <w:jc w:val="both"/>
        <w:rPr>
          <w:rFonts w:ascii="Garamond" w:hAnsi="Garamond"/>
          <w:b/>
          <w:bCs/>
          <w:i/>
          <w:iCs/>
          <w:color w:val="000000"/>
          <w:sz w:val="22"/>
          <w:szCs w:val="22"/>
        </w:rPr>
      </w:pPr>
    </w:p>
    <w:p w14:paraId="72DC560A"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dönt a visszafizetésről?</w:t>
      </w:r>
    </w:p>
    <w:p w14:paraId="09DDA79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jogalap nélkül felvett ellátás visszafizetésére kötelező határozatot az ellátás jogosulatlan igénybevételét megállapító szerv hozza meg.</w:t>
      </w:r>
    </w:p>
    <w:p w14:paraId="1772D2FA" w14:textId="77777777" w:rsidR="00DB3D21" w:rsidRPr="00E82693" w:rsidRDefault="00DB3D21" w:rsidP="00E82693">
      <w:pPr>
        <w:jc w:val="both"/>
        <w:rPr>
          <w:rFonts w:ascii="Garamond" w:hAnsi="Garamond"/>
          <w:b/>
          <w:bCs/>
          <w:i/>
          <w:iCs/>
          <w:color w:val="000000"/>
          <w:sz w:val="22"/>
          <w:szCs w:val="22"/>
        </w:rPr>
      </w:pPr>
    </w:p>
    <w:p w14:paraId="2B147E1D"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Az igényelbíráló szerv meddig érvényesítheti a követelést?</w:t>
      </w:r>
    </w:p>
    <w:p w14:paraId="4C36E85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igényelbíráló szerv a követelést a jogalap nélkül felvett ellátás utolsó kifizetésétől számított öt éven belül érvényesítheti. Ha a követelésre alapot adó magatartás a bíróság jogerős ítélete szerint bűncselekmény, úgy a követelés öt éven túl is érvényesíthető mindaddig, amíg a bűncselekmény büntethetősége el nem évül.</w:t>
      </w:r>
    </w:p>
    <w:p w14:paraId="717C2838" w14:textId="77777777" w:rsidR="00DB3D21" w:rsidRPr="00E82693" w:rsidRDefault="00DB3D21" w:rsidP="00E82693">
      <w:pPr>
        <w:jc w:val="both"/>
        <w:rPr>
          <w:rFonts w:ascii="Garamond" w:hAnsi="Garamond"/>
          <w:b/>
          <w:bCs/>
          <w:i/>
          <w:iCs/>
          <w:color w:val="000000"/>
          <w:sz w:val="22"/>
          <w:szCs w:val="22"/>
        </w:rPr>
      </w:pPr>
    </w:p>
    <w:p w14:paraId="38483FD4" w14:textId="77777777" w:rsidR="00E82693" w:rsidRPr="00E82693" w:rsidRDefault="00E82693" w:rsidP="00E82693">
      <w:pPr>
        <w:rPr>
          <w:rFonts w:ascii="Garamond" w:hAnsi="Garamond"/>
          <w:b/>
          <w:bCs/>
          <w:i/>
          <w:iCs/>
          <w:color w:val="000000"/>
          <w:sz w:val="22"/>
          <w:szCs w:val="22"/>
        </w:rPr>
      </w:pPr>
      <w:r w:rsidRPr="00E82693">
        <w:rPr>
          <w:rFonts w:ascii="Garamond" w:hAnsi="Garamond"/>
          <w:b/>
          <w:bCs/>
          <w:i/>
          <w:iCs/>
          <w:color w:val="000000"/>
          <w:sz w:val="22"/>
          <w:szCs w:val="22"/>
        </w:rPr>
        <w:br w:type="page"/>
      </w:r>
    </w:p>
    <w:p w14:paraId="431FEBA6" w14:textId="57A38C3F"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lastRenderedPageBreak/>
        <w:t>Hogyan történik az ellátás levonása?</w:t>
      </w:r>
    </w:p>
    <w:p w14:paraId="34A8D6B1" w14:textId="77777777" w:rsidR="00F0635C" w:rsidRPr="00E82693" w:rsidRDefault="00F0635C" w:rsidP="00E82693">
      <w:pPr>
        <w:autoSpaceDE w:val="0"/>
        <w:autoSpaceDN w:val="0"/>
        <w:adjustRightInd w:val="0"/>
        <w:jc w:val="both"/>
        <w:rPr>
          <w:rFonts w:ascii="Garamond" w:hAnsi="Garamond"/>
          <w:sz w:val="22"/>
          <w:szCs w:val="22"/>
        </w:rPr>
      </w:pPr>
      <w:r w:rsidRPr="00E82693">
        <w:rPr>
          <w:rFonts w:ascii="Garamond" w:hAnsi="Garamond"/>
          <w:sz w:val="22"/>
          <w:szCs w:val="22"/>
        </w:rPr>
        <w:t>A jogalap nélkül felvett ellátást elsősorban a még folyósított ellátásból kell levonni. Ha a jogalap nélkül felvett ellátási formából már nem történik folyósítás, akkor a jogalap nélkül felvett ellátás összege bármely folyósított ellátás összegéből levonható. Az együtt élő szülők háztartásában élő gyermekre tekintettel folyósított, jogalap nélkül felvett családtámogatási ellátás bármelyik szülő részére folyósított ellátásból levonható.</w:t>
      </w:r>
    </w:p>
    <w:p w14:paraId="3AA00A2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levonást végleges visszafizetésre kötelező határozat alapján lehet megkezdeni. A levonással meg nem térült, illetőleg a túlfizetés összegére tekintettel csak hosszabb idő alatt megtérülő követelés összegét az ellátást igénybe vevő keresetéből is le lehet vonni.</w:t>
      </w:r>
    </w:p>
    <w:p w14:paraId="28B28BF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fizetésre kötelezett szerv, személy a fizetésre kötelező határozat véglegessé válásától számított tizenöt napon belül fizetési kötelezettségét nem teljesíti, úgy a központi családtámogatási szerv megteszi a követelés végrehajtásához szükséges intézkedéseket.</w:t>
      </w:r>
    </w:p>
    <w:p w14:paraId="64B0E1CA" w14:textId="77777777" w:rsidR="00DB3D21" w:rsidRPr="00E82693" w:rsidRDefault="00DB3D21" w:rsidP="00E82693">
      <w:pPr>
        <w:autoSpaceDE w:val="0"/>
        <w:autoSpaceDN w:val="0"/>
        <w:adjustRightInd w:val="0"/>
        <w:jc w:val="both"/>
        <w:rPr>
          <w:rFonts w:ascii="Garamond" w:hAnsi="Garamond"/>
          <w:sz w:val="22"/>
          <w:szCs w:val="22"/>
        </w:rPr>
      </w:pPr>
    </w:p>
    <w:p w14:paraId="689E771B"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Lehet-e a jogosulatlanul felvett ellátás visszafizetése alól mentességet kérni?</w:t>
      </w:r>
    </w:p>
    <w:p w14:paraId="224C230C" w14:textId="377A193E"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jogalap nélkül kifizetett és végleges határozat alapján visszakövetelt családtámogatási ellátás összegét a magánszemély kérelmére a központi családtámogatási szerv vezetője kivételes méltányosságból elengedheti vagy mérsékelheti, ha annak megfizetése az adós és a vele együtt élő közeli hozzátartozó megélhetését súlyosan veszélyezteti</w:t>
      </w:r>
      <w:r w:rsidR="004A0EE1" w:rsidRPr="00E82693">
        <w:rPr>
          <w:rFonts w:ascii="Garamond" w:hAnsi="Garamond"/>
          <w:sz w:val="22"/>
          <w:szCs w:val="22"/>
        </w:rPr>
        <w:t>, a követelés még folyósított ellátásból vagy keresetből történő levonás útján nem téríthető meg, és a követelés adóhatósági végrehajtása nincs folyamatban</w:t>
      </w:r>
      <w:r w:rsidRPr="00E82693">
        <w:rPr>
          <w:rFonts w:ascii="Garamond" w:hAnsi="Garamond"/>
          <w:sz w:val="22"/>
          <w:szCs w:val="22"/>
        </w:rPr>
        <w:t>.</w:t>
      </w:r>
    </w:p>
    <w:p w14:paraId="5DE94DD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jogalap nélkül kifizetett és végleges határozat alapján visszakövetelt családtámogatási ellátás összegét a magánszemély kérelmére a központi családtámogatási szerv vezetője méltányosságból elengedheti, ha a visszafizetésre kötelezett személy az ellátás teljes összegét az arra jogosult személynek átadta, a felvett ellátás összege nem haladja meg a jogosultat megillető összeget és a jogosult nem részesült egyidejűleg az ellátásban.</w:t>
      </w:r>
    </w:p>
    <w:p w14:paraId="5A5BF9B6" w14:textId="77777777" w:rsidR="00DB3D21" w:rsidRPr="00E82693" w:rsidRDefault="00DB3D21" w:rsidP="00E82693">
      <w:pPr>
        <w:jc w:val="both"/>
        <w:rPr>
          <w:rFonts w:ascii="Garamond" w:hAnsi="Garamond"/>
          <w:b/>
          <w:i/>
          <w:iCs/>
          <w:color w:val="000000"/>
          <w:sz w:val="22"/>
          <w:szCs w:val="22"/>
        </w:rPr>
      </w:pPr>
    </w:p>
    <w:p w14:paraId="15879555" w14:textId="77777777" w:rsidR="00DB3D21" w:rsidRPr="00E82693" w:rsidRDefault="00DB3D21" w:rsidP="00E82693">
      <w:pPr>
        <w:jc w:val="both"/>
        <w:rPr>
          <w:rFonts w:ascii="Garamond" w:hAnsi="Garamond"/>
          <w:b/>
          <w:i/>
          <w:iCs/>
          <w:color w:val="000000"/>
          <w:sz w:val="22"/>
          <w:szCs w:val="22"/>
        </w:rPr>
      </w:pPr>
      <w:r w:rsidRPr="00E82693">
        <w:rPr>
          <w:rFonts w:ascii="Garamond" w:hAnsi="Garamond"/>
          <w:b/>
          <w:i/>
          <w:iCs/>
          <w:color w:val="000000"/>
          <w:sz w:val="22"/>
          <w:szCs w:val="22"/>
        </w:rPr>
        <w:t>A visszakövetelt családtámogatási ellátás mely esetben veszélyezteti súlyosan a megélhetést?</w:t>
      </w:r>
    </w:p>
    <w:p w14:paraId="0D78AC08" w14:textId="77777777" w:rsidR="00DB3D21" w:rsidRPr="00E82693" w:rsidRDefault="00DB3D21" w:rsidP="00E82693">
      <w:pPr>
        <w:jc w:val="both"/>
        <w:rPr>
          <w:rFonts w:ascii="Garamond" w:hAnsi="Garamond"/>
          <w:iCs/>
          <w:color w:val="000000"/>
          <w:sz w:val="22"/>
          <w:szCs w:val="22"/>
        </w:rPr>
      </w:pPr>
      <w:r w:rsidRPr="00E82693">
        <w:rPr>
          <w:rFonts w:ascii="Garamond" w:hAnsi="Garamond"/>
          <w:iCs/>
          <w:color w:val="000000"/>
          <w:sz w:val="22"/>
          <w:szCs w:val="22"/>
        </w:rPr>
        <w:t>Ha a közös háztartásban élő családban</w:t>
      </w:r>
    </w:p>
    <w:p w14:paraId="696C73B0" w14:textId="77777777" w:rsidR="00DB3D21" w:rsidRPr="00E82693" w:rsidRDefault="00DB3D21" w:rsidP="00E82693">
      <w:pPr>
        <w:numPr>
          <w:ilvl w:val="1"/>
          <w:numId w:val="1"/>
        </w:numPr>
        <w:tabs>
          <w:tab w:val="clear" w:pos="1440"/>
        </w:tabs>
        <w:ind w:left="284" w:hanging="218"/>
        <w:jc w:val="both"/>
        <w:rPr>
          <w:rFonts w:ascii="Garamond" w:hAnsi="Garamond"/>
          <w:iCs/>
          <w:color w:val="000000"/>
          <w:sz w:val="22"/>
          <w:szCs w:val="22"/>
        </w:rPr>
      </w:pPr>
      <w:r w:rsidRPr="00E82693">
        <w:rPr>
          <w:rFonts w:ascii="Garamond" w:hAnsi="Garamond"/>
          <w:iCs/>
          <w:color w:val="000000"/>
          <w:sz w:val="22"/>
          <w:szCs w:val="22"/>
        </w:rPr>
        <w:t xml:space="preserve">az egy főre jutó havi jövedelem nem haladja meg a szociális vetítési alapösszegének kétszeresét (57.000,- Ft) vagy </w:t>
      </w:r>
    </w:p>
    <w:p w14:paraId="009F1D67" w14:textId="77777777" w:rsidR="00DB3D21" w:rsidRPr="00E82693" w:rsidRDefault="00DB3D21" w:rsidP="00E82693">
      <w:pPr>
        <w:numPr>
          <w:ilvl w:val="1"/>
          <w:numId w:val="1"/>
        </w:numPr>
        <w:tabs>
          <w:tab w:val="clear" w:pos="1440"/>
        </w:tabs>
        <w:ind w:left="284" w:hanging="218"/>
        <w:jc w:val="both"/>
        <w:rPr>
          <w:rFonts w:ascii="Garamond" w:hAnsi="Garamond"/>
          <w:iCs/>
          <w:color w:val="000000"/>
          <w:sz w:val="22"/>
          <w:szCs w:val="22"/>
        </w:rPr>
      </w:pPr>
      <w:r w:rsidRPr="00E82693">
        <w:rPr>
          <w:rFonts w:ascii="Garamond" w:hAnsi="Garamond"/>
          <w:iCs/>
          <w:color w:val="000000"/>
          <w:sz w:val="22"/>
          <w:szCs w:val="22"/>
        </w:rPr>
        <w:t>magasabb összegű családi pótlékra jogosító gyermek, vagy magasabb összegű családi pótlékra vagy fogyatékossági támogatásra jogosult személy él vagy</w:t>
      </w:r>
    </w:p>
    <w:p w14:paraId="7337B28F" w14:textId="77777777" w:rsidR="00DB3D21" w:rsidRPr="00E82693" w:rsidRDefault="00DB3D21" w:rsidP="00E82693">
      <w:pPr>
        <w:numPr>
          <w:ilvl w:val="1"/>
          <w:numId w:val="1"/>
        </w:numPr>
        <w:tabs>
          <w:tab w:val="clear" w:pos="1440"/>
        </w:tabs>
        <w:ind w:left="284" w:hanging="218"/>
        <w:jc w:val="both"/>
        <w:rPr>
          <w:rFonts w:ascii="Garamond" w:hAnsi="Garamond"/>
          <w:iCs/>
          <w:color w:val="000000"/>
          <w:sz w:val="22"/>
          <w:szCs w:val="22"/>
        </w:rPr>
      </w:pPr>
      <w:r w:rsidRPr="00E82693">
        <w:rPr>
          <w:rFonts w:ascii="Garamond" w:hAnsi="Garamond"/>
          <w:iCs/>
          <w:color w:val="000000"/>
          <w:sz w:val="22"/>
          <w:szCs w:val="22"/>
        </w:rPr>
        <w:lastRenderedPageBreak/>
        <w:t>három vagy több kiskorú ellátásáról kell gondoskodni.</w:t>
      </w:r>
    </w:p>
    <w:p w14:paraId="75C8708E"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Hol kell benyújtani a méltányossági kérelmet?</w:t>
      </w:r>
    </w:p>
    <w:p w14:paraId="061127CD" w14:textId="2E7BE538" w:rsidR="00534125"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méltányossági kérelmet a visszafizetésre kötelező határozatot hozó szervnél kell benyújtani. </w:t>
      </w:r>
      <w:r w:rsidR="00534125" w:rsidRPr="00E82693">
        <w:rPr>
          <w:rFonts w:ascii="Garamond" w:hAnsi="Garamond"/>
          <w:sz w:val="22"/>
          <w:szCs w:val="22"/>
        </w:rPr>
        <w:t>Ha a jogalap nélkül felvett ellátás jogosultnak történő átadása és annak átvétele közokirattal nem igazolható, a kérelemhez csatolni kell a jogalap nélkül felvett ellátás jogosultnak történő átadásáról és annak átvételéről szóló - az átadott összeg megjelölését és az átadás időpontját is tartalmazó - nyilatkozatot. A nyilatkozatot magánokirati formába kell foglalni, valamint el kell látni az átadó és az átvevő személy aláírásával.</w:t>
      </w:r>
    </w:p>
    <w:p w14:paraId="110BDE1B" w14:textId="77777777" w:rsidR="00167005" w:rsidRPr="00E82693" w:rsidRDefault="00167005" w:rsidP="00E82693">
      <w:pPr>
        <w:autoSpaceDE w:val="0"/>
        <w:autoSpaceDN w:val="0"/>
        <w:adjustRightInd w:val="0"/>
        <w:jc w:val="both"/>
        <w:rPr>
          <w:rFonts w:ascii="Garamond" w:hAnsi="Garamond"/>
          <w:sz w:val="22"/>
          <w:szCs w:val="22"/>
        </w:rPr>
      </w:pPr>
    </w:p>
    <w:p w14:paraId="5B309A79" w14:textId="77777777" w:rsidR="00534125" w:rsidRPr="00E82693" w:rsidRDefault="00534125" w:rsidP="00E82693">
      <w:pPr>
        <w:autoSpaceDE w:val="0"/>
        <w:autoSpaceDN w:val="0"/>
        <w:adjustRightInd w:val="0"/>
        <w:jc w:val="both"/>
        <w:rPr>
          <w:rFonts w:ascii="Garamond" w:hAnsi="Garamond"/>
          <w:b/>
          <w:i/>
          <w:sz w:val="22"/>
          <w:szCs w:val="22"/>
        </w:rPr>
      </w:pPr>
      <w:r w:rsidRPr="00E82693">
        <w:rPr>
          <w:rFonts w:ascii="Garamond" w:hAnsi="Garamond"/>
          <w:b/>
          <w:i/>
          <w:sz w:val="22"/>
          <w:szCs w:val="22"/>
        </w:rPr>
        <w:t>Engedélyezhető-e fizetési kedvezmény?</w:t>
      </w:r>
    </w:p>
    <w:p w14:paraId="72A2EADD" w14:textId="77777777" w:rsidR="00534125" w:rsidRPr="00E82693" w:rsidRDefault="00534125"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jogalap nélkül kifizetett és végleges határozat alapján visszakövetelt családtámogatási ellátás összegére a magánszemély kérelme alapján a központi családtámogatási szerv vezetője kivételes méltányosságból részletfizetést </w:t>
      </w:r>
      <w:proofErr w:type="gramStart"/>
      <w:r w:rsidRPr="00E82693">
        <w:rPr>
          <w:rFonts w:ascii="Garamond" w:hAnsi="Garamond"/>
          <w:sz w:val="22"/>
          <w:szCs w:val="22"/>
        </w:rPr>
        <w:t>engedélyezhet</w:t>
      </w:r>
      <w:proofErr w:type="gramEnd"/>
      <w:r w:rsidRPr="00E82693">
        <w:rPr>
          <w:rFonts w:ascii="Garamond" w:hAnsi="Garamond"/>
          <w:sz w:val="22"/>
          <w:szCs w:val="22"/>
        </w:rPr>
        <w:t xml:space="preserve"> vagy fizetési halasztást adhat.</w:t>
      </w:r>
    </w:p>
    <w:p w14:paraId="6F1905CF" w14:textId="77777777" w:rsidR="00534125" w:rsidRPr="00E82693" w:rsidRDefault="00534125" w:rsidP="00E82693">
      <w:pPr>
        <w:autoSpaceDE w:val="0"/>
        <w:autoSpaceDN w:val="0"/>
        <w:adjustRightInd w:val="0"/>
        <w:jc w:val="both"/>
        <w:rPr>
          <w:rFonts w:ascii="Garamond" w:hAnsi="Garamond"/>
          <w:sz w:val="22"/>
          <w:szCs w:val="22"/>
        </w:rPr>
      </w:pPr>
      <w:r w:rsidRPr="00E82693">
        <w:rPr>
          <w:rFonts w:ascii="Garamond" w:hAnsi="Garamond"/>
          <w:sz w:val="22"/>
          <w:szCs w:val="22"/>
        </w:rPr>
        <w:t>Fizetési kedvezmény abban az esetben engedélyezhető, ha a követelés későbbi teljesítése a körülményekből valószínűsíthető. A kérelem elbírálása és a feltételek meghatározása során figyelembe kell venni a fizetési nehézség kialakulásának okait és körülményeit. A központi családtámogatási szerv vezetője a fizetési kedvezményt feltételhez is kötheti. A fizetési kedvezmény érvényét veszíti és a tartozás - annak járulékaival együtt - egy összegben esedékessé válik, ha a fizetésre kötelezett a fizetési kedvezmény engedélyezése során meghatározott feltételeket nem teljesíti.</w:t>
      </w:r>
    </w:p>
    <w:p w14:paraId="109DC48D" w14:textId="2E00DB33" w:rsidR="00DB3D21" w:rsidRPr="00E82693" w:rsidRDefault="00534125"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      </w:t>
      </w:r>
    </w:p>
    <w:p w14:paraId="0F8A161D" w14:textId="77777777" w:rsidR="00DB3D21" w:rsidRPr="00E82693" w:rsidRDefault="00DB3D21" w:rsidP="00E82693">
      <w:pPr>
        <w:jc w:val="both"/>
        <w:rPr>
          <w:rFonts w:ascii="Garamond" w:hAnsi="Garamond"/>
          <w:color w:val="000000"/>
          <w:sz w:val="22"/>
          <w:szCs w:val="22"/>
        </w:rPr>
      </w:pPr>
    </w:p>
    <w:p w14:paraId="3F7F158D" w14:textId="77777777" w:rsidR="00DB3D21" w:rsidRPr="00E82693" w:rsidRDefault="00DB3D21" w:rsidP="00E82693">
      <w:pPr>
        <w:autoSpaceDE w:val="0"/>
        <w:autoSpaceDN w:val="0"/>
        <w:adjustRightInd w:val="0"/>
        <w:jc w:val="both"/>
        <w:rPr>
          <w:rFonts w:ascii="Garamond" w:hAnsi="Garamond"/>
          <w:sz w:val="22"/>
          <w:szCs w:val="22"/>
        </w:rPr>
      </w:pPr>
      <w:bookmarkStart w:id="12" w:name="_Toc188856298"/>
    </w:p>
    <w:p w14:paraId="096A92D9" w14:textId="77777777" w:rsidR="00DB3D21" w:rsidRPr="00E82693" w:rsidRDefault="00DB3D21" w:rsidP="00E82693">
      <w:pPr>
        <w:pStyle w:val="Cmsor1"/>
        <w:rPr>
          <w:rFonts w:ascii="Garamond" w:hAnsi="Garamond"/>
          <w:sz w:val="22"/>
          <w:szCs w:val="22"/>
        </w:rPr>
      </w:pPr>
      <w:r w:rsidRPr="00E82693">
        <w:rPr>
          <w:rFonts w:ascii="Garamond" w:hAnsi="Garamond"/>
          <w:sz w:val="22"/>
          <w:szCs w:val="22"/>
        </w:rPr>
        <w:br w:type="page"/>
      </w:r>
      <w:r w:rsidRPr="00E82693">
        <w:rPr>
          <w:rFonts w:ascii="Garamond" w:hAnsi="Garamond"/>
          <w:sz w:val="22"/>
          <w:szCs w:val="22"/>
        </w:rPr>
        <w:lastRenderedPageBreak/>
        <w:t xml:space="preserve">III. </w:t>
      </w:r>
      <w:proofErr w:type="gramStart"/>
      <w:r w:rsidRPr="00E82693">
        <w:rPr>
          <w:rFonts w:ascii="Garamond" w:hAnsi="Garamond"/>
          <w:sz w:val="22"/>
          <w:szCs w:val="22"/>
        </w:rPr>
        <w:t>A</w:t>
      </w:r>
      <w:proofErr w:type="gramEnd"/>
      <w:r w:rsidRPr="00E82693">
        <w:rPr>
          <w:rFonts w:ascii="Garamond" w:hAnsi="Garamond"/>
          <w:sz w:val="22"/>
          <w:szCs w:val="22"/>
        </w:rPr>
        <w:t xml:space="preserve"> BIZTOSÍTÁSI JOGVISZONYHOZ KÖTÖTT ELLÁTÁSOK</w:t>
      </w:r>
      <w:bookmarkEnd w:id="12"/>
    </w:p>
    <w:p w14:paraId="58905364" w14:textId="77777777" w:rsidR="00DB3D21" w:rsidRPr="00E82693" w:rsidRDefault="00DB3D21" w:rsidP="00E82693">
      <w:pPr>
        <w:jc w:val="both"/>
        <w:rPr>
          <w:rFonts w:ascii="Garamond" w:hAnsi="Garamond"/>
          <w:bCs/>
          <w:iCs/>
          <w:color w:val="000000"/>
          <w:sz w:val="22"/>
          <w:szCs w:val="22"/>
        </w:rPr>
      </w:pPr>
    </w:p>
    <w:p w14:paraId="33DC04E3" w14:textId="77777777" w:rsidR="00DB3D21" w:rsidRPr="00E82693" w:rsidRDefault="00DB3D21" w:rsidP="00E82693">
      <w:pPr>
        <w:jc w:val="both"/>
        <w:rPr>
          <w:rFonts w:ascii="Garamond" w:hAnsi="Garamond"/>
          <w:b/>
          <w:bCs/>
          <w:iCs/>
          <w:color w:val="000000"/>
          <w:sz w:val="22"/>
          <w:szCs w:val="22"/>
        </w:rPr>
      </w:pPr>
    </w:p>
    <w:p w14:paraId="1AB43EFA" w14:textId="77777777" w:rsidR="00DB3D21" w:rsidRPr="00E82693" w:rsidRDefault="00DB3D21" w:rsidP="00E82693">
      <w:pPr>
        <w:jc w:val="both"/>
        <w:rPr>
          <w:rFonts w:ascii="Garamond" w:hAnsi="Garamond"/>
          <w:b/>
          <w:bCs/>
          <w:i/>
          <w:iCs/>
          <w:color w:val="000000"/>
          <w:sz w:val="22"/>
          <w:szCs w:val="22"/>
        </w:rPr>
      </w:pPr>
      <w:bookmarkStart w:id="13" w:name="_Toc188856299"/>
      <w:r w:rsidRPr="00E82693">
        <w:rPr>
          <w:rFonts w:ascii="Garamond" w:hAnsi="Garamond"/>
          <w:b/>
          <w:bCs/>
          <w:i/>
          <w:iCs/>
          <w:color w:val="000000"/>
          <w:sz w:val="22"/>
          <w:szCs w:val="22"/>
        </w:rPr>
        <w:t>Ki minősül biztosítottnak?</w:t>
      </w:r>
    </w:p>
    <w:p w14:paraId="0FE0AD6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bCs/>
          <w:sz w:val="22"/>
          <w:szCs w:val="22"/>
        </w:rPr>
        <w:t xml:space="preserve">A </w:t>
      </w:r>
      <w:r w:rsidRPr="00E82693">
        <w:rPr>
          <w:rFonts w:ascii="Garamond" w:hAnsi="Garamond"/>
          <w:sz w:val="22"/>
          <w:szCs w:val="22"/>
        </w:rPr>
        <w:t>kiegészítő tevékenységet folytató személynek nem minősülő</w:t>
      </w:r>
    </w:p>
    <w:p w14:paraId="39680A53" w14:textId="2FF15AA1" w:rsidR="00DB3D21" w:rsidRPr="00E82693" w:rsidRDefault="00DB3D21" w:rsidP="00E82693">
      <w:pPr>
        <w:ind w:left="284" w:hanging="284"/>
        <w:jc w:val="both"/>
        <w:rPr>
          <w:rFonts w:ascii="Garamond" w:hAnsi="Garamond"/>
        </w:rPr>
      </w:pPr>
      <w:proofErr w:type="gramStart"/>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munkaviszonyban, közalkalmazotti jogviszonyban, </w:t>
      </w:r>
      <w:r w:rsidR="009D479A" w:rsidRPr="00E82693">
        <w:rPr>
          <w:rFonts w:ascii="Garamond" w:hAnsi="Garamond"/>
          <w:sz w:val="22"/>
          <w:szCs w:val="22"/>
        </w:rPr>
        <w:t xml:space="preserve">köznevelési </w:t>
      </w:r>
      <w:proofErr w:type="spellStart"/>
      <w:r w:rsidR="009D479A" w:rsidRPr="00E82693">
        <w:rPr>
          <w:rFonts w:ascii="Garamond" w:hAnsi="Garamond"/>
          <w:sz w:val="22"/>
          <w:szCs w:val="22"/>
        </w:rPr>
        <w:t>foglalkoztatotti</w:t>
      </w:r>
      <w:proofErr w:type="spellEnd"/>
      <w:r w:rsidR="009D479A" w:rsidRPr="00E82693">
        <w:rPr>
          <w:rFonts w:ascii="Garamond" w:hAnsi="Garamond"/>
          <w:sz w:val="22"/>
          <w:szCs w:val="22"/>
        </w:rPr>
        <w:t xml:space="preserve"> jogviszonyban,</w:t>
      </w:r>
      <w:r w:rsidRPr="00E82693">
        <w:rPr>
          <w:rFonts w:ascii="Garamond" w:hAnsi="Garamond"/>
          <w:sz w:val="22"/>
          <w:szCs w:val="22"/>
        </w:rPr>
        <w:t xml:space="preserve"> rendvédelmi igazgatási szolgálati jogviszonyban, </w:t>
      </w:r>
      <w:r w:rsidR="002101EF" w:rsidRPr="00E82693">
        <w:rPr>
          <w:rFonts w:ascii="Garamond" w:hAnsi="Garamond"/>
          <w:sz w:val="22"/>
          <w:szCs w:val="22"/>
        </w:rPr>
        <w:t>szerződéses határvadász jogviszonyban,</w:t>
      </w:r>
      <w:r w:rsidRPr="00E82693">
        <w:rPr>
          <w:rFonts w:ascii="Garamond" w:hAnsi="Garamond"/>
          <w:sz w:val="22"/>
          <w:szCs w:val="22"/>
        </w:rPr>
        <w:t xml:space="preserve"> közszolgálati jogviszonyban, kormányzati szolgálati jogviszonyban, adó- és vámhatósági szolgálati jogviszonyban,</w:t>
      </w:r>
      <w:r w:rsidR="002101EF" w:rsidRPr="00E82693">
        <w:rPr>
          <w:rFonts w:ascii="Garamond" w:hAnsi="Garamond"/>
          <w:sz w:val="22"/>
          <w:szCs w:val="22"/>
        </w:rPr>
        <w:t xml:space="preserve"> tisztjelölti szolgálati jogviszonyban, rendvédelmi tisztjelölti</w:t>
      </w:r>
      <w:r w:rsidRPr="00E82693">
        <w:rPr>
          <w:rFonts w:ascii="Garamond" w:hAnsi="Garamond"/>
          <w:sz w:val="22"/>
          <w:szCs w:val="22"/>
        </w:rPr>
        <w:t xml:space="preserve"> szolgálati jogviszonyban, politikai szolgálati jogviszonyban, biztosi jogviszonyban, ügyészségi szolgálati jogviszonyban, bírói szolgálati jogviszonyban, egészségügyi szolgálati jogviszonyban, igazságügyi alkalmazotti szolgálati viszonyban,</w:t>
      </w:r>
      <w:proofErr w:type="gramEnd"/>
      <w:r w:rsidRPr="00E82693">
        <w:rPr>
          <w:rFonts w:ascii="Garamond" w:hAnsi="Garamond"/>
          <w:sz w:val="22"/>
          <w:szCs w:val="22"/>
        </w:rPr>
        <w:t xml:space="preserve"> </w:t>
      </w:r>
      <w:proofErr w:type="gramStart"/>
      <w:r w:rsidRPr="00E82693">
        <w:rPr>
          <w:rFonts w:ascii="Garamond" w:hAnsi="Garamond"/>
          <w:sz w:val="22"/>
          <w:szCs w:val="22"/>
        </w:rPr>
        <w:t>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w:t>
      </w:r>
      <w:proofErr w:type="gramEnd"/>
      <w:r w:rsidRPr="00E82693">
        <w:rPr>
          <w:rFonts w:ascii="Garamond" w:hAnsi="Garamond"/>
          <w:sz w:val="22"/>
          <w:szCs w:val="22"/>
        </w:rPr>
        <w:t xml:space="preserve"> </w:t>
      </w:r>
      <w:proofErr w:type="gramStart"/>
      <w:r w:rsidRPr="00E82693">
        <w:rPr>
          <w:rFonts w:ascii="Garamond" w:hAnsi="Garamond"/>
          <w:sz w:val="22"/>
          <w:szCs w:val="22"/>
        </w:rPr>
        <w:t>történik</w:t>
      </w:r>
      <w:proofErr w:type="gramEnd"/>
      <w:r w:rsidRPr="00E82693">
        <w:rPr>
          <w:rFonts w:ascii="Garamond" w:hAnsi="Garamond"/>
          <w:sz w:val="22"/>
          <w:szCs w:val="22"/>
        </w:rPr>
        <w:t>,</w:t>
      </w:r>
    </w:p>
    <w:p w14:paraId="6760F2C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 xml:space="preserve"> -</w:t>
      </w:r>
      <w:r w:rsidRPr="00E82693">
        <w:rPr>
          <w:rFonts w:ascii="Garamond" w:hAnsi="Garamond"/>
          <w:iCs/>
          <w:sz w:val="22"/>
          <w:szCs w:val="22"/>
        </w:rPr>
        <w:tab/>
      </w:r>
      <w:r w:rsidRPr="00E82693">
        <w:rPr>
          <w:rFonts w:ascii="Garamond" w:hAnsi="Garamond"/>
          <w:sz w:val="22"/>
          <w:szCs w:val="22"/>
        </w:rPr>
        <w:t>szövetkezet tagja, aki a szövetkezet tevékenységében munkaviszony, vállalkozási vagy megbízási jogviszony keretében személyesen közreműködik (a személyes közreműködést megalapozó jogviszonyra irányadó szabályok szerint), kivéve</w:t>
      </w:r>
    </w:p>
    <w:p w14:paraId="0D4FD52E" w14:textId="77777777" w:rsidR="00DB3D21" w:rsidRPr="00E82693" w:rsidRDefault="00DB3D21" w:rsidP="00E82693">
      <w:pPr>
        <w:pStyle w:val="Listaszerbekezds"/>
        <w:numPr>
          <w:ilvl w:val="0"/>
          <w:numId w:val="83"/>
        </w:numPr>
        <w:autoSpaceDE w:val="0"/>
        <w:autoSpaceDN w:val="0"/>
        <w:adjustRightInd w:val="0"/>
        <w:spacing w:after="0" w:line="240" w:lineRule="auto"/>
        <w:ind w:left="851"/>
        <w:jc w:val="both"/>
        <w:rPr>
          <w:rFonts w:ascii="Garamond" w:hAnsi="Garamond"/>
        </w:rPr>
      </w:pPr>
      <w:r w:rsidRPr="00E82693">
        <w:rPr>
          <w:rFonts w:ascii="Garamond" w:hAnsi="Garamond"/>
        </w:rPr>
        <w:t>az iskolaszövetkezet nappali rendszerű oktatás keretében tanulmányokat folytató tanuló, képzésben részt vevő személy, hallgató tagját - 25. életévének betöltéséig a tanulói, hallgatói jogviszonya szünetelésének időtartama alatt is -,</w:t>
      </w:r>
    </w:p>
    <w:p w14:paraId="4AB2015B" w14:textId="77777777" w:rsidR="00DB3D21" w:rsidRPr="00E82693" w:rsidRDefault="00DB3D21" w:rsidP="00E82693">
      <w:pPr>
        <w:pStyle w:val="Listaszerbekezds"/>
        <w:numPr>
          <w:ilvl w:val="0"/>
          <w:numId w:val="83"/>
        </w:numPr>
        <w:autoSpaceDE w:val="0"/>
        <w:autoSpaceDN w:val="0"/>
        <w:adjustRightInd w:val="0"/>
        <w:spacing w:after="0" w:line="240" w:lineRule="auto"/>
        <w:ind w:left="851"/>
        <w:jc w:val="both"/>
        <w:rPr>
          <w:rFonts w:ascii="Garamond" w:hAnsi="Garamond"/>
        </w:rPr>
      </w:pPr>
      <w:r w:rsidRPr="00E82693">
        <w:rPr>
          <w:rFonts w:ascii="Garamond" w:hAnsi="Garamond"/>
        </w:rPr>
        <w:t>a közérdekű nyugdíjas szövetkezet öregségi nyugdíjban vagy átmeneti bányászjáradékban részesülő tagját, és</w:t>
      </w:r>
    </w:p>
    <w:p w14:paraId="29EACA04" w14:textId="77777777" w:rsidR="00DB3D21" w:rsidRPr="00E82693" w:rsidRDefault="00DB3D21" w:rsidP="00E82693">
      <w:pPr>
        <w:pStyle w:val="Listaszerbekezds"/>
        <w:numPr>
          <w:ilvl w:val="0"/>
          <w:numId w:val="83"/>
        </w:numPr>
        <w:autoSpaceDE w:val="0"/>
        <w:autoSpaceDN w:val="0"/>
        <w:adjustRightInd w:val="0"/>
        <w:spacing w:after="0" w:line="240" w:lineRule="auto"/>
        <w:ind w:left="851"/>
        <w:jc w:val="both"/>
        <w:rPr>
          <w:rFonts w:ascii="Garamond" w:hAnsi="Garamond"/>
        </w:rPr>
      </w:pPr>
      <w:r w:rsidRPr="00E82693">
        <w:rPr>
          <w:rFonts w:ascii="Garamond" w:hAnsi="Garamond"/>
        </w:rPr>
        <w:t>a szociális szövetkezetben tagi munkavégzés keretében munkát végző tagot,</w:t>
      </w:r>
    </w:p>
    <w:p w14:paraId="2F54B9A5" w14:textId="77777777" w:rsidR="00DB3D21" w:rsidRPr="00E82693" w:rsidRDefault="00DB3D21" w:rsidP="00E82693">
      <w:pPr>
        <w:pStyle w:val="Listaszerbekezds"/>
        <w:numPr>
          <w:ilvl w:val="0"/>
          <w:numId w:val="83"/>
        </w:numPr>
        <w:autoSpaceDE w:val="0"/>
        <w:autoSpaceDN w:val="0"/>
        <w:adjustRightInd w:val="0"/>
        <w:spacing w:after="0" w:line="240" w:lineRule="auto"/>
        <w:ind w:left="851"/>
        <w:jc w:val="both"/>
        <w:rPr>
          <w:rFonts w:ascii="Garamond" w:hAnsi="Garamond"/>
        </w:rPr>
      </w:pPr>
      <w:r w:rsidRPr="00E82693">
        <w:rPr>
          <w:rFonts w:ascii="Garamond" w:hAnsi="Garamond"/>
        </w:rPr>
        <w:t>a kisgyermekkel otthon lévők szövetkezetének nem nagyszülőként gyermekgondozási díjban vagy gyermekgondozást segítő ellátásban részesülő, egyéb jogcímen biztosított tagját,</w:t>
      </w:r>
    </w:p>
    <w:p w14:paraId="6062BFA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álláskeresési támogatásban részesülő személy,</w:t>
      </w:r>
    </w:p>
    <w:p w14:paraId="475EC21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egyéni vállalkozó,</w:t>
      </w:r>
    </w:p>
    <w:p w14:paraId="1949633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társas vállalkozó,</w:t>
      </w:r>
    </w:p>
    <w:p w14:paraId="2F712EC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w:t>
      </w:r>
    </w:p>
    <w:p w14:paraId="241C0EF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egyházi szolgálati viszonyban álló egyházi személy,</w:t>
      </w:r>
    </w:p>
    <w:p w14:paraId="6376D393"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mezőgazdasági őstermelő, kivéve</w:t>
      </w:r>
    </w:p>
    <w:p w14:paraId="609F90EE"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őstermelők családi gazdaságának kiskorú tagját,</w:t>
      </w:r>
    </w:p>
    <w:p w14:paraId="6487F531"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egyéb jogcímen biztosítottat,</w:t>
      </w:r>
    </w:p>
    <w:p w14:paraId="0D69AC5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kisadózó vállalkozók tételes adójáról szóló törvényben meghatározottak szerint bejelentett személy,</w:t>
      </w:r>
    </w:p>
    <w:p w14:paraId="2A05121F" w14:textId="592EB159"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állami projektértékelői jogviszonyban</w:t>
      </w:r>
      <w:r w:rsidR="00A978E8" w:rsidRPr="00E82693">
        <w:rPr>
          <w:rFonts w:ascii="Garamond" w:hAnsi="Garamond"/>
          <w:sz w:val="22"/>
          <w:szCs w:val="22"/>
        </w:rPr>
        <w:t>, illetve az Európai Unió Tanácsa 2024. második félévi magyar elnökségével kapcsolatos feladatok ellátására irányuló</w:t>
      </w:r>
      <w:r w:rsidRPr="00E82693">
        <w:rPr>
          <w:rFonts w:ascii="Garamond" w:hAnsi="Garamond"/>
          <w:sz w:val="22"/>
          <w:szCs w:val="22"/>
        </w:rPr>
        <w:t xml:space="preserve"> jogviszonyban álló személy, ha az e tevékenységéből származó, tárgyhavi járulékalapot képező jövedelme eléri a minimálbér harminc százalékát, vagy naptári napokra annak harmincad részét,</w:t>
      </w:r>
    </w:p>
    <w:p w14:paraId="1F94EF8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köztársasági elnök saját jogú nyugdíjasnak nem minősülő házastársa arra az időre, amelyre a fennálló biztosítással járó jogviszonyában a biztosítása szünetel, vagy nem rendelkezik más biztosítással járó jogviszonnyal.</w:t>
      </w:r>
    </w:p>
    <w:p w14:paraId="2FB6C838" w14:textId="77777777" w:rsidR="00DB3D21" w:rsidRPr="00E82693" w:rsidRDefault="00DB3D21" w:rsidP="00E82693">
      <w:pPr>
        <w:jc w:val="both"/>
        <w:rPr>
          <w:rFonts w:ascii="Garamond" w:hAnsi="Garamond"/>
          <w:sz w:val="22"/>
          <w:szCs w:val="22"/>
        </w:rPr>
      </w:pPr>
      <w:proofErr w:type="gramStart"/>
      <w:r w:rsidRPr="00E82693">
        <w:rPr>
          <w:rFonts w:ascii="Garamond" w:hAnsi="Garamond"/>
          <w:sz w:val="22"/>
          <w:szCs w:val="22"/>
        </w:rPr>
        <w:t xml:space="preserve">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w:t>
      </w:r>
      <w:proofErr w:type="spellStart"/>
      <w:r w:rsidRPr="00E82693">
        <w:rPr>
          <w:rFonts w:ascii="Garamond" w:hAnsi="Garamond"/>
          <w:sz w:val="22"/>
          <w:szCs w:val="22"/>
        </w:rPr>
        <w:t>erdőbirtokossági</w:t>
      </w:r>
      <w:proofErr w:type="spellEnd"/>
      <w:r w:rsidRPr="00E82693">
        <w:rPr>
          <w:rFonts w:ascii="Garamond" w:hAnsi="Garamond"/>
          <w:sz w:val="22"/>
          <w:szCs w:val="22"/>
        </w:rPr>
        <w:t xml:space="preserve"> társulat, egyéb állami gazdálkodó szerv, egyes jogi személyek vállalata, közös vállalat, egyéni cég, szövetkezet, lakásszövetkezet, európai szövetkezet, állami vállalat, egyes jogi személyek vállalata,</w:t>
      </w:r>
      <w:proofErr w:type="gramEnd"/>
      <w:r w:rsidRPr="00E82693">
        <w:rPr>
          <w:rFonts w:ascii="Garamond" w:hAnsi="Garamond"/>
          <w:sz w:val="22"/>
          <w:szCs w:val="22"/>
        </w:rPr>
        <w:t xml:space="preserve"> </w:t>
      </w:r>
      <w:proofErr w:type="gramStart"/>
      <w:r w:rsidRPr="00E82693">
        <w:rPr>
          <w:rFonts w:ascii="Garamond" w:hAnsi="Garamond"/>
          <w:sz w:val="22"/>
          <w:szCs w:val="22"/>
        </w:rPr>
        <w:t xml:space="preserve">vállalatcsoport, Munkavállalói Résztulajdonosi Program szervezeteinek, önkéntes kölcsönös biztosító pénztárak, </w:t>
      </w:r>
      <w:proofErr w:type="spellStart"/>
      <w:r w:rsidRPr="00E82693">
        <w:rPr>
          <w:rFonts w:ascii="Garamond" w:hAnsi="Garamond"/>
          <w:sz w:val="22"/>
          <w:szCs w:val="22"/>
        </w:rPr>
        <w:t>magánnyugdíjpénztárak</w:t>
      </w:r>
      <w:proofErr w:type="spellEnd"/>
      <w:r w:rsidRPr="00E82693">
        <w:rPr>
          <w:rFonts w:ascii="Garamond" w:hAnsi="Garamond"/>
          <w:sz w:val="22"/>
          <w:szCs w:val="22"/>
        </w:rPr>
        <w:t xml:space="preserve"> tisztségviselője, vezető tisztségviselője, vagy e szervezetek felügyelőbizottságának, illetve a Kormány törvénnyel létrehozott javaslattevő, véleményező és tanácsadó testületének a tagja, a Nemzeti Választási Bizottság választott és megbízott tagja, a helyi önkormányzati választásokon választott képviselő és tisztségviselők, társadalmi megbízatású polgármester, feltéve, hogy járulékalapot képező jövedelemnek minősülő tiszteletdíja (díjazása) eléri az (1) bekezdés</w:t>
      </w:r>
      <w:proofErr w:type="gramEnd"/>
      <w:r w:rsidRPr="00E82693">
        <w:rPr>
          <w:rFonts w:ascii="Garamond" w:hAnsi="Garamond"/>
          <w:sz w:val="22"/>
          <w:szCs w:val="22"/>
        </w:rPr>
        <w:t xml:space="preserve"> </w:t>
      </w:r>
      <w:proofErr w:type="gramStart"/>
      <w:r w:rsidRPr="00E82693">
        <w:rPr>
          <w:rFonts w:ascii="Garamond" w:hAnsi="Garamond"/>
          <w:i/>
          <w:iCs/>
          <w:sz w:val="22"/>
          <w:szCs w:val="22"/>
        </w:rPr>
        <w:t>f</w:t>
      </w:r>
      <w:proofErr w:type="gramEnd"/>
      <w:r w:rsidRPr="00E82693">
        <w:rPr>
          <w:rFonts w:ascii="Garamond" w:hAnsi="Garamond"/>
          <w:i/>
          <w:iCs/>
          <w:sz w:val="22"/>
          <w:szCs w:val="22"/>
        </w:rPr>
        <w:t xml:space="preserve">) </w:t>
      </w:r>
      <w:r w:rsidRPr="00E82693">
        <w:rPr>
          <w:rFonts w:ascii="Garamond" w:hAnsi="Garamond"/>
          <w:sz w:val="22"/>
          <w:szCs w:val="22"/>
        </w:rPr>
        <w:t xml:space="preserve">pontjában meghatározott összeget, és a munkát Magyarországon vagy a szociális biztonsági rendszerek </w:t>
      </w:r>
      <w:r w:rsidRPr="00E82693">
        <w:rPr>
          <w:rFonts w:ascii="Garamond" w:hAnsi="Garamond"/>
          <w:sz w:val="22"/>
          <w:szCs w:val="22"/>
        </w:rPr>
        <w:lastRenderedPageBreak/>
        <w:t>koordinálásáról szóló közösségi rendelet hatálya alá tartozó másik tagállam, vagy Magyarország által kötött kétoldalú szociális biztonságról szóló egyezményben részes másik állam területén végzi.</w:t>
      </w:r>
    </w:p>
    <w:p w14:paraId="122BD79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Biztosított az a természetes személy is, aki a munkát külföldi foglalkoztató számára Magyarország területén kívül végzi, és a szociális biztonsági rendszerek koordinálásáról szóló közösségi rendelet, vagy Magyarország által kötött kétoldalú szociális biztonságról szóló egyezmény alapján e törvény hatálya alá tartozik.</w:t>
      </w:r>
    </w:p>
    <w:p w14:paraId="36F9E3F7" w14:textId="77777777" w:rsidR="00DB3D21" w:rsidRPr="00E82693" w:rsidRDefault="00DB3D21" w:rsidP="00E82693">
      <w:pPr>
        <w:autoSpaceDE w:val="0"/>
        <w:autoSpaceDN w:val="0"/>
        <w:adjustRightInd w:val="0"/>
        <w:jc w:val="both"/>
        <w:rPr>
          <w:rFonts w:ascii="Garamond" w:hAnsi="Garamond"/>
          <w:sz w:val="22"/>
          <w:szCs w:val="22"/>
        </w:rPr>
      </w:pPr>
    </w:p>
    <w:p w14:paraId="2BAB521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 minősül kiegészítő tevékenységet folytató személynek?</w:t>
      </w:r>
    </w:p>
    <w:p w14:paraId="66795AFA" w14:textId="6F567B85"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biztosítási kötelezettség alá eső jogviszonyban kereső tevékenységet folytató saját jogú nyugdíjas személy, továbbá az az özvegyi nyugdíjban részesülő személy, aki a reá irányadó nyugdíjkorhatárt betöltötte és egyéni vagy társas vállalkozónak </w:t>
      </w:r>
      <w:r w:rsidR="00C602A9" w:rsidRPr="00E82693">
        <w:rPr>
          <w:rFonts w:ascii="Garamond" w:hAnsi="Garamond"/>
          <w:sz w:val="22"/>
          <w:szCs w:val="22"/>
        </w:rPr>
        <w:t>vagy mezőgazdasági őstermelőnek</w:t>
      </w:r>
      <w:r w:rsidRPr="00E82693">
        <w:rPr>
          <w:rFonts w:ascii="Garamond" w:hAnsi="Garamond"/>
          <w:sz w:val="22"/>
          <w:szCs w:val="22"/>
        </w:rPr>
        <w:t xml:space="preserve"> minősül, akkor is, ha a saját jogú vagy a hozzátartozói nyugellátás folyósítása szünetel.</w:t>
      </w:r>
    </w:p>
    <w:p w14:paraId="58A4171D" w14:textId="77777777" w:rsidR="00DB3D21" w:rsidRPr="00E82693" w:rsidRDefault="00DB3D21" w:rsidP="00E82693">
      <w:pPr>
        <w:autoSpaceDE w:val="0"/>
        <w:autoSpaceDN w:val="0"/>
        <w:adjustRightInd w:val="0"/>
        <w:jc w:val="both"/>
        <w:rPr>
          <w:rFonts w:ascii="Garamond" w:hAnsi="Garamond"/>
          <w:b/>
          <w:sz w:val="24"/>
        </w:rPr>
      </w:pPr>
    </w:p>
    <w:p w14:paraId="2A179BC3"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Meddig áll fenn a biztosítás?</w:t>
      </w:r>
    </w:p>
    <w:p w14:paraId="66BF54B7"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sz w:val="22"/>
          <w:szCs w:val="22"/>
        </w:rPr>
        <w:t>A biztosítás a fenti jogviszony valamelyikének kezdetétől annak megszűnéséig áll fenn. Az egyidejűleg több biztosítással járó jogviszonyban álló személy biztosításának fennállását mindegyik jogviszonyában külön-külön bírálják el.</w:t>
      </w:r>
    </w:p>
    <w:p w14:paraId="5521D841" w14:textId="77777777" w:rsidR="00DB3D21" w:rsidRPr="00E82693" w:rsidRDefault="00DB3D21" w:rsidP="00E82693">
      <w:pPr>
        <w:autoSpaceDE w:val="0"/>
        <w:autoSpaceDN w:val="0"/>
        <w:adjustRightInd w:val="0"/>
        <w:jc w:val="both"/>
        <w:rPr>
          <w:rFonts w:ascii="Garamond" w:hAnsi="Garamond"/>
          <w:sz w:val="22"/>
          <w:szCs w:val="22"/>
        </w:rPr>
      </w:pPr>
    </w:p>
    <w:p w14:paraId="0E72256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Biztosítottnak minősül-e az a személy, aki a fenti jogviszonyok egyikében sem áll, de fizeti az egészségügyi szolgáltatási járulékot?</w:t>
      </w:r>
    </w:p>
    <w:p w14:paraId="4C11E0EB" w14:textId="0F546F8E"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egészségügyi szolgáltatási járulék (202</w:t>
      </w:r>
      <w:r w:rsidR="008D19FF" w:rsidRPr="00E82693">
        <w:rPr>
          <w:rFonts w:ascii="Garamond" w:hAnsi="Garamond"/>
          <w:sz w:val="22"/>
          <w:szCs w:val="22"/>
        </w:rPr>
        <w:t>4</w:t>
      </w:r>
      <w:r w:rsidRPr="00E82693">
        <w:rPr>
          <w:rFonts w:ascii="Garamond" w:hAnsi="Garamond"/>
          <w:sz w:val="22"/>
          <w:szCs w:val="22"/>
        </w:rPr>
        <w:t>-b</w:t>
      </w:r>
      <w:r w:rsidR="008D19FF" w:rsidRPr="00E82693">
        <w:rPr>
          <w:rFonts w:ascii="Garamond" w:hAnsi="Garamond"/>
          <w:sz w:val="22"/>
          <w:szCs w:val="22"/>
        </w:rPr>
        <w:t>e</w:t>
      </w:r>
      <w:r w:rsidRPr="00E82693">
        <w:rPr>
          <w:rFonts w:ascii="Garamond" w:hAnsi="Garamond"/>
          <w:sz w:val="22"/>
          <w:szCs w:val="22"/>
        </w:rPr>
        <w:t xml:space="preserve">n </w:t>
      </w:r>
      <w:r w:rsidR="008D19FF" w:rsidRPr="00E82693">
        <w:rPr>
          <w:rFonts w:ascii="Garamond" w:hAnsi="Garamond"/>
          <w:sz w:val="22"/>
          <w:szCs w:val="22"/>
        </w:rPr>
        <w:t>11.300</w:t>
      </w:r>
      <w:r w:rsidR="00167005" w:rsidRPr="00E82693">
        <w:rPr>
          <w:rFonts w:ascii="Garamond" w:hAnsi="Garamond"/>
          <w:sz w:val="22"/>
          <w:szCs w:val="22"/>
        </w:rPr>
        <w:t>,-</w:t>
      </w:r>
      <w:r w:rsidRPr="00E82693">
        <w:rPr>
          <w:rFonts w:ascii="Garamond" w:hAnsi="Garamond"/>
          <w:sz w:val="22"/>
          <w:szCs w:val="22"/>
        </w:rPr>
        <w:t xml:space="preserve"> Ft) fizetés időtartama nem minősül biztosításban töltött időnek. A járulék fizetése kizárólag az egészségügyi ellátás igénybevételére jogosít, de az egészségbiztosítás pénzbeli ellátásainak (pl. CSED, GYED) igénybevételére nem.</w:t>
      </w:r>
    </w:p>
    <w:p w14:paraId="64EE84EA" w14:textId="77777777" w:rsidR="00DB3D21" w:rsidRPr="00E82693" w:rsidRDefault="00DB3D21" w:rsidP="00E82693">
      <w:pPr>
        <w:jc w:val="both"/>
        <w:rPr>
          <w:rFonts w:ascii="Garamond" w:hAnsi="Garamond"/>
          <w:b/>
          <w:bCs/>
          <w:i/>
          <w:iCs/>
          <w:color w:val="000000"/>
          <w:sz w:val="22"/>
          <w:szCs w:val="22"/>
        </w:rPr>
      </w:pPr>
    </w:p>
    <w:p w14:paraId="2D6DF447"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Mely időtartam alatt szünetel a biztosítás?</w:t>
      </w:r>
    </w:p>
    <w:p w14:paraId="6E41178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fizetés nélküli szabadság ideje alatt, kivéve, ha</w:t>
      </w:r>
    </w:p>
    <w:p w14:paraId="523006FB"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fizetés nélküli szabadság idejére csecsemőgondozási díj, örökbefogadói díj, gyermekgondozási díj, gyermekgondozást segítő ellátás, gyermekgondozási segély vagy gyermeknevelési támogatás kerül folyósításra, vagy</w:t>
      </w:r>
    </w:p>
    <w:p w14:paraId="1788B7E8"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fizetés nélküli szabadságot tizenkét évesnél fiatalabb beteg gyermek ápolása címén veszik igénybe,</w:t>
      </w:r>
    </w:p>
    <w:p w14:paraId="73040842"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azt önkéntes tartalékos katonai szolgálat teljesítése céljából veszik igénybe,</w:t>
      </w:r>
    </w:p>
    <w:p w14:paraId="7CBDC90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az igazolatlan távollét időtartama alatt,</w:t>
      </w:r>
      <w:r w:rsidRPr="00E82693">
        <w:rPr>
          <w:rFonts w:ascii="Garamond" w:hAnsi="Garamond"/>
          <w:sz w:val="22"/>
          <w:szCs w:val="22"/>
        </w:rPr>
        <w:tab/>
      </w:r>
    </w:p>
    <w:p w14:paraId="17D617E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 xml:space="preserve">a munkavégzési (szolgálatteljesítési) kötelezettség alóli </w:t>
      </w:r>
      <w:proofErr w:type="gramStart"/>
      <w:r w:rsidRPr="00E82693">
        <w:rPr>
          <w:rFonts w:ascii="Garamond" w:hAnsi="Garamond"/>
          <w:sz w:val="22"/>
          <w:szCs w:val="22"/>
        </w:rPr>
        <w:t>mentesítés</w:t>
      </w:r>
      <w:proofErr w:type="gramEnd"/>
      <w:r w:rsidRPr="00E82693">
        <w:rPr>
          <w:rFonts w:ascii="Garamond" w:hAnsi="Garamond"/>
          <w:sz w:val="22"/>
          <w:szCs w:val="22"/>
        </w:rPr>
        <w:t xml:space="preserve"> ideje alatt, kivéve, ha a munkavégzés alóli mentesítés idejére a munkaviszonyra vonatkozó szabály szerint átlagkereset jár, vagy munkabér (illetmény), átlagkereset (távolléti díj), táppénzfizetés történt,</w:t>
      </w:r>
    </w:p>
    <w:p w14:paraId="0B5F5388" w14:textId="57830818" w:rsidR="00DB3D21" w:rsidRPr="00E82693" w:rsidRDefault="00DB3D21" w:rsidP="00E82693">
      <w:pPr>
        <w:autoSpaceDE w:val="0"/>
        <w:autoSpaceDN w:val="0"/>
        <w:adjustRightInd w:val="0"/>
        <w:ind w:left="284" w:hanging="284"/>
        <w:jc w:val="both"/>
        <w:rPr>
          <w:rFonts w:ascii="Garamond" w:hAnsi="Garamond"/>
          <w:sz w:val="22"/>
          <w:szCs w:val="22"/>
        </w:rPr>
      </w:pPr>
      <w:proofErr w:type="gramStart"/>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letartóztatás tartama alatt, kivéve, ha a letartóztatottat jogerősen felmentették, vagy a bíróság jogerős vagy végleges határozatában, valamint az ügyészség, illetve a nyomozó hatóság további jogorvoslattal nem támadható határozatában a büntetőeljárást megszüntette; továbbá a szabadságvesztés tartama alatt, kivéve, ha az elítéltet utóbb a bíróság jogerősen felmentette, (ide nem értve a fogvatartott által a büntetések, az intézkedések, egyes kényszerintézkedések és a szabálysértési elzárás végrehajtásáról szóló törvény szabályai szerint létesített, a Tbj. </w:t>
      </w:r>
      <w:r w:rsidR="008D19FF" w:rsidRPr="00E82693">
        <w:rPr>
          <w:rFonts w:ascii="Garamond" w:hAnsi="Garamond"/>
          <w:sz w:val="22"/>
          <w:szCs w:val="22"/>
        </w:rPr>
        <w:t>6</w:t>
      </w:r>
      <w:r w:rsidRPr="00E82693">
        <w:rPr>
          <w:rFonts w:ascii="Garamond" w:hAnsi="Garamond"/>
          <w:sz w:val="22"/>
          <w:szCs w:val="22"/>
        </w:rPr>
        <w:t>.</w:t>
      </w:r>
      <w:proofErr w:type="gramEnd"/>
      <w:r w:rsidRPr="00E82693">
        <w:rPr>
          <w:rFonts w:ascii="Garamond" w:hAnsi="Garamond"/>
          <w:sz w:val="22"/>
          <w:szCs w:val="22"/>
        </w:rPr>
        <w:t xml:space="preserve"> §</w:t>
      </w:r>
      <w:proofErr w:type="spellStart"/>
      <w:r w:rsidRPr="00E82693">
        <w:rPr>
          <w:rFonts w:ascii="Garamond" w:hAnsi="Garamond"/>
          <w:sz w:val="22"/>
          <w:szCs w:val="22"/>
        </w:rPr>
        <w:t>-a</w:t>
      </w:r>
      <w:proofErr w:type="spellEnd"/>
      <w:r w:rsidRPr="00E82693">
        <w:rPr>
          <w:rFonts w:ascii="Garamond" w:hAnsi="Garamond"/>
          <w:sz w:val="22"/>
          <w:szCs w:val="22"/>
        </w:rPr>
        <w:t xml:space="preserve"> szerint biztosítási kötelezettséggel járó jogviszonyt),</w:t>
      </w:r>
    </w:p>
    <w:p w14:paraId="631449B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ügyvédi tevékenység szünetelésének ideje alatt, a közjegyző, a szabadalmi ügyvivő kamarai tagságának szüneteltetése alatt,</w:t>
      </w:r>
    </w:p>
    <w:p w14:paraId="1C5DE6D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egyéni vállalkozói tevékenység szünetelésének ideje alatt,</w:t>
      </w:r>
    </w:p>
    <w:p w14:paraId="596DF11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w:t>
      </w:r>
      <w:proofErr w:type="gramStart"/>
      <w:r w:rsidRPr="00E82693">
        <w:rPr>
          <w:rFonts w:ascii="Garamond" w:hAnsi="Garamond"/>
          <w:sz w:val="22"/>
          <w:szCs w:val="22"/>
        </w:rPr>
        <w:t>állat-egészségügyi szolgáltató</w:t>
      </w:r>
      <w:proofErr w:type="gramEnd"/>
      <w:r w:rsidRPr="00E82693">
        <w:rPr>
          <w:rFonts w:ascii="Garamond" w:hAnsi="Garamond"/>
          <w:sz w:val="22"/>
          <w:szCs w:val="22"/>
        </w:rPr>
        <w:t xml:space="preserve"> tevékenységet végző állatorvos tevékenységének szünetelése alatt,</w:t>
      </w:r>
    </w:p>
    <w:p w14:paraId="69C6EC8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fentiekben nem említett olyan esetben, amikor külön jogszabály szerint a biztosítás alapjául szolgáló jogviszony szünetel.</w:t>
      </w:r>
    </w:p>
    <w:p w14:paraId="0F6CC379" w14:textId="77777777" w:rsidR="00DB3D21" w:rsidRPr="00E82693" w:rsidRDefault="00DB3D21" w:rsidP="00E82693">
      <w:pPr>
        <w:autoSpaceDE w:val="0"/>
        <w:autoSpaceDN w:val="0"/>
        <w:adjustRightInd w:val="0"/>
        <w:jc w:val="both"/>
        <w:rPr>
          <w:rFonts w:ascii="Garamond" w:hAnsi="Garamond"/>
          <w:sz w:val="22"/>
          <w:szCs w:val="22"/>
        </w:rPr>
      </w:pPr>
    </w:p>
    <w:p w14:paraId="5A93B6EC" w14:textId="77777777" w:rsidR="00DB3D21" w:rsidRPr="00E82693" w:rsidRDefault="00DB3D21" w:rsidP="00E82693">
      <w:pPr>
        <w:pStyle w:val="Cmsor2"/>
        <w:jc w:val="both"/>
        <w:rPr>
          <w:rFonts w:ascii="Garamond" w:hAnsi="Garamond"/>
          <w:b/>
          <w:bCs/>
          <w:i/>
          <w:color w:val="000000"/>
          <w:sz w:val="22"/>
          <w:szCs w:val="22"/>
        </w:rPr>
      </w:pPr>
      <w:r w:rsidRPr="00E82693">
        <w:rPr>
          <w:rFonts w:ascii="Garamond" w:hAnsi="Garamond"/>
          <w:b/>
          <w:bCs/>
          <w:i/>
          <w:color w:val="000000"/>
          <w:sz w:val="22"/>
          <w:szCs w:val="22"/>
        </w:rPr>
        <w:t>Melyek a biztosítottakat megillető pénzbeli ellátások?</w:t>
      </w:r>
    </w:p>
    <w:p w14:paraId="6FDD5DE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csecsemőgondozási díj,</w:t>
      </w:r>
    </w:p>
    <w:p w14:paraId="1A67CBB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gyermekgondozási díj,</w:t>
      </w:r>
    </w:p>
    <w:p w14:paraId="1AFF2E3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táppénz,</w:t>
      </w:r>
    </w:p>
    <w:p w14:paraId="4A9D65D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örökbefogadói díj.</w:t>
      </w:r>
    </w:p>
    <w:p w14:paraId="13591C90" w14:textId="77777777" w:rsidR="00DB3D21" w:rsidRPr="00E82693" w:rsidRDefault="00DB3D21" w:rsidP="00E82693">
      <w:pPr>
        <w:autoSpaceDE w:val="0"/>
        <w:autoSpaceDN w:val="0"/>
        <w:adjustRightInd w:val="0"/>
        <w:jc w:val="both"/>
        <w:rPr>
          <w:rFonts w:ascii="Garamond" w:hAnsi="Garamond"/>
          <w:b/>
          <w:sz w:val="22"/>
          <w:szCs w:val="22"/>
        </w:rPr>
      </w:pPr>
    </w:p>
    <w:p w14:paraId="5CA974E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Melyek a gyermek után járó különböző ellátások együttfolyósításának szabályai?</w:t>
      </w:r>
    </w:p>
    <w:p w14:paraId="6BF6FC1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aki ugyanazon biztosítási jogviszony alapján egyidejűleg táppénzre vagy baleseti táppénzre, csecsemőgondozási díjra, örökbefogadói díjra, illetve gyermekgondozási díjra is jogosult, választása szerint - a törvényben foglalt kivételekkel - csak az egyik ellátást veheti igénybe.</w:t>
      </w:r>
    </w:p>
    <w:p w14:paraId="7D32CCD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Az, aki ugyanazon gyermek jogán egyidejűleg gyermekgondozást segítő ellátásra, gyermeknevelési támogatásra, táppénzre vagy baleseti táppénzre, csecsemőgondozási díjra, illetve gyermekgondozási díjra is jogosult, választása szerint csak az egyik ellátást veheti igénybe, kivéve azt a személyt, aki gyermekgondozási támogatás, illetve gyermekgondozási díj, örökbefogadói díj </w:t>
      </w:r>
      <w:r w:rsidRPr="00E82693">
        <w:rPr>
          <w:rFonts w:ascii="Garamond" w:hAnsi="Garamond"/>
          <w:sz w:val="22"/>
          <w:szCs w:val="22"/>
        </w:rPr>
        <w:lastRenderedPageBreak/>
        <w:t>igénybevétele mellett munkát vállal és keresőképtelenségére tekintettel táppénzre vagy baleseti táppénzre jogosult.</w:t>
      </w:r>
    </w:p>
    <w:p w14:paraId="20E9019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szülők a közös háztartásukban élő gyermekük után egyidejűleg jogosultak táppénzre, csecsemőgondozási díjra, örökbefogadói díjra, gyermekgondozási díjra, valamint gyermekgondozási támogatásra, választásuk szerint - a gyermekápolási táppénz kivételével - az ellátást csak az egyik szülő veheti igénybe.</w:t>
      </w:r>
    </w:p>
    <w:p w14:paraId="25EEBB3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szülő a különböző korú gyermekei jogán a gyermekgondozást segítő ellátást és a táppénzt vagy baleseti táppénzt, csecsemőgondozási díjat, illetve gyermekgondozási díjat egyidejűleg is igénybe veheti.</w:t>
      </w:r>
    </w:p>
    <w:p w14:paraId="52914A7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 különböző korú gyermekeire tekintettel az egyik gyermeke után jogosult csecsemőgondozási díjra, örökbefogadói díjra, vagy gyermekgondozási díjra, akkor a másik gyermeke jogán járó csecsemőgondozási díjat, örökbefogadói díjat vagy gyermekgondozási díjat egyidejűleg is igénybe veheti.</w:t>
      </w:r>
    </w:p>
    <w:p w14:paraId="2AE3232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szülők a közös háztartásban élő gyermekeik jogán egyidejűleg gyermekgondozást segítő ellátásra, gyermeknevelési támogatásra, táppénzre vagy baleseti táppénzre, csecsemőgondozási díjra, illetve gyermekgondozási díjra is jogosultak, választásuk szerint - kivéve a táppénzt - a gyermekek után járó ellátásokat csak az egyik szülő veheti igénybe.</w:t>
      </w:r>
    </w:p>
    <w:p w14:paraId="66C9750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közös háztartásban élő gyermek jogán - választásuk szerint - a szülők valamelyike gyermekápolási táppénzre szerezhet jogosultságot.</w:t>
      </w:r>
    </w:p>
    <w:p w14:paraId="599B54CC" w14:textId="77777777" w:rsidR="00DB3D21" w:rsidRPr="00E82693" w:rsidRDefault="00DB3D21" w:rsidP="00E82693">
      <w:pPr>
        <w:autoSpaceDE w:val="0"/>
        <w:autoSpaceDN w:val="0"/>
        <w:adjustRightInd w:val="0"/>
        <w:jc w:val="both"/>
        <w:rPr>
          <w:rFonts w:ascii="Garamond" w:hAnsi="Garamond"/>
          <w:sz w:val="22"/>
          <w:szCs w:val="22"/>
        </w:rPr>
      </w:pPr>
    </w:p>
    <w:p w14:paraId="37110C59"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Mi alapján számítják ki az egészségbiztosítási pénzbeli ellátást?</w:t>
      </w:r>
    </w:p>
    <w:p w14:paraId="24137DF0" w14:textId="1BFAB181"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Az egészségbiztosítás pénzbeli ellátásai és a baleseti táppénz összegének megállapításánál az </w:t>
      </w:r>
      <w:r w:rsidRPr="00E82693">
        <w:rPr>
          <w:rFonts w:ascii="Garamond" w:hAnsi="Garamond"/>
          <w:b/>
          <w:sz w:val="22"/>
          <w:szCs w:val="22"/>
        </w:rPr>
        <w:t xml:space="preserve">ellátásra való jogosultság kezdő napján </w:t>
      </w:r>
      <w:r w:rsidR="00FA1D53" w:rsidRPr="00E82693">
        <w:rPr>
          <w:rFonts w:ascii="Garamond" w:hAnsi="Garamond"/>
          <w:b/>
          <w:sz w:val="22"/>
          <w:szCs w:val="22"/>
        </w:rPr>
        <w:t>kizárólag ugyanannál a foglalkoztatónál</w:t>
      </w:r>
      <w:r w:rsidRPr="00E82693">
        <w:rPr>
          <w:rFonts w:ascii="Garamond" w:hAnsi="Garamond"/>
          <w:b/>
          <w:sz w:val="22"/>
          <w:szCs w:val="22"/>
        </w:rPr>
        <w:t xml:space="preserve"> fennálló</w:t>
      </w:r>
      <w:r w:rsidRPr="00E82693">
        <w:rPr>
          <w:rFonts w:ascii="Garamond" w:hAnsi="Garamond"/>
          <w:sz w:val="22"/>
          <w:szCs w:val="22"/>
        </w:rPr>
        <w:t xml:space="preserve"> biztosítási jogviszonyban személyi jövedelemadó-előleg megállapításához bevallott jövedelmet kell figyelembe venni.</w:t>
      </w:r>
    </w:p>
    <w:p w14:paraId="1AD31E3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ellátások alapjának megállapításánál a jogosultság kezdőnapjának hónapjára járó, szerződés szerinti jövedelmet kell figyelembe venni, ha a tényleges jövedelem 30 naptári napnál kevesebb.</w:t>
      </w:r>
    </w:p>
    <w:p w14:paraId="303B8032" w14:textId="77777777" w:rsidR="00DB3D21" w:rsidRPr="00E82693" w:rsidRDefault="00DB3D21" w:rsidP="00E82693">
      <w:pPr>
        <w:autoSpaceDE w:val="0"/>
        <w:autoSpaceDN w:val="0"/>
        <w:adjustRightInd w:val="0"/>
        <w:jc w:val="both"/>
        <w:rPr>
          <w:rFonts w:ascii="Garamond" w:hAnsi="Garamond"/>
          <w:sz w:val="22"/>
          <w:szCs w:val="22"/>
        </w:rPr>
      </w:pPr>
    </w:p>
    <w:p w14:paraId="75B1D1EE" w14:textId="77777777" w:rsidR="00DB3D21" w:rsidRPr="00E82693" w:rsidRDefault="00DB3D21" w:rsidP="00E82693">
      <w:pPr>
        <w:rPr>
          <w:rFonts w:ascii="Garamond" w:hAnsi="Garamond"/>
          <w:sz w:val="22"/>
          <w:szCs w:val="22"/>
        </w:rPr>
      </w:pPr>
      <w:bookmarkStart w:id="14" w:name="_Toc188856303"/>
    </w:p>
    <w:p w14:paraId="41CF9A83"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Táppénz</w:t>
      </w:r>
    </w:p>
    <w:p w14:paraId="54676197" w14:textId="77777777" w:rsidR="00DB3D21" w:rsidRPr="00E82693" w:rsidRDefault="00DB3D21" w:rsidP="00E82693">
      <w:pPr>
        <w:rPr>
          <w:rFonts w:ascii="Garamond" w:hAnsi="Garamond"/>
          <w:b/>
          <w:i/>
          <w:sz w:val="22"/>
          <w:szCs w:val="22"/>
        </w:rPr>
      </w:pPr>
      <w:r w:rsidRPr="00E82693">
        <w:rPr>
          <w:rFonts w:ascii="Garamond" w:hAnsi="Garamond"/>
          <w:b/>
          <w:i/>
          <w:sz w:val="22"/>
          <w:szCs w:val="22"/>
        </w:rPr>
        <w:t>Ki jogosult táppénzre?</w:t>
      </w:r>
    </w:p>
    <w:p w14:paraId="1D17BB1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aki a biztosítás fennállása alatt keresőképtelenné válik és a járuléktörvényben meghatározott mértékű pénzbeli egészségbiztosítási járulék fizetésére kötelezett.</w:t>
      </w:r>
    </w:p>
    <w:p w14:paraId="283723C5" w14:textId="77777777" w:rsidR="00167005" w:rsidRPr="00E82693" w:rsidRDefault="00167005" w:rsidP="00E82693">
      <w:pPr>
        <w:rPr>
          <w:rFonts w:ascii="Garamond" w:hAnsi="Garamond"/>
          <w:b/>
          <w:bCs/>
          <w:i/>
          <w:color w:val="000000"/>
          <w:sz w:val="22"/>
          <w:szCs w:val="22"/>
        </w:rPr>
      </w:pPr>
    </w:p>
    <w:p w14:paraId="4346FB34" w14:textId="4AAE9FD9" w:rsidR="00DB3D21" w:rsidRPr="00E82693" w:rsidRDefault="00167005" w:rsidP="00E82693">
      <w:pPr>
        <w:rPr>
          <w:rFonts w:ascii="Garamond" w:hAnsi="Garamond"/>
          <w:b/>
          <w:bCs/>
          <w:i/>
          <w:color w:val="000000"/>
          <w:sz w:val="22"/>
          <w:szCs w:val="22"/>
        </w:rPr>
      </w:pPr>
      <w:r w:rsidRPr="00E82693">
        <w:rPr>
          <w:rFonts w:ascii="Garamond" w:hAnsi="Garamond"/>
          <w:b/>
          <w:bCs/>
          <w:i/>
          <w:color w:val="000000"/>
          <w:sz w:val="22"/>
          <w:szCs w:val="22"/>
        </w:rPr>
        <w:t>K</w:t>
      </w:r>
      <w:r w:rsidR="00DB3D21" w:rsidRPr="00E82693">
        <w:rPr>
          <w:rFonts w:ascii="Garamond" w:hAnsi="Garamond"/>
          <w:b/>
          <w:bCs/>
          <w:i/>
          <w:color w:val="000000"/>
          <w:sz w:val="22"/>
          <w:szCs w:val="22"/>
        </w:rPr>
        <w:t>i minősül keresőképtelennek?</w:t>
      </w:r>
    </w:p>
    <w:p w14:paraId="151FC0A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 betegsége miatt munkáját nem tudja ellátni;</w:t>
      </w:r>
    </w:p>
    <w:p w14:paraId="7E2D7F9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aki várandóssága, illetőleg szülése miatt nem tudja munkáját ellátni, és csecsemőgondozási díjra nem jogosult;</w:t>
      </w:r>
    </w:p>
    <w:p w14:paraId="32845F9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anya, ha kórházi ápolás alatt álló egyévesnél fiatalabb gyermekét szoptatja;</w:t>
      </w:r>
    </w:p>
    <w:p w14:paraId="1B5392B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 a tizenkét évesnél fiatalabb gyermeke kórházi kezelése időtartamára abban az esetben, ha a gyermeke mellett tartózkodik a fekvőbeteg-ellátást nyújtó intézményben;</w:t>
      </w:r>
    </w:p>
    <w:p w14:paraId="702FA00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 aki tizenkét évesnél fiatalabb beteg gyermekét otthon ápolja és a gyermeket a saját háztartásában neveli;</w:t>
      </w:r>
    </w:p>
    <w:p w14:paraId="6E1A7BC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 fekvőbeteg-gyógyintézeti ellátásban betegségének megállapítása vagy gyógykezelése miatt részesül;</w:t>
      </w:r>
    </w:p>
    <w:p w14:paraId="090ADE9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akit közegészségügyi okból foglalkozásától eltiltanak és más beosztást nem kap, vagy akit közegészségügyi okból hatóságilag elkülönítenek, továbbá aki járványügyi, illetőleg állat-egészségügyi zárlat miatt munkahelyén megjelenni nem tud és más munkahelyen (munkakörben) átmenetileg sem foglalkoztatható;</w:t>
      </w:r>
    </w:p>
    <w:p w14:paraId="010A900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méltányosságból adható táppénz tekintetében a szülő, aki 12 éves, vagy annál idősebb, de 18 évesnél fiatalabb beteg gyermekét otthon ápolja, vagy</w:t>
      </w:r>
    </w:p>
    <w:p w14:paraId="0D449E29"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a</w:t>
      </w:r>
      <w:proofErr w:type="gramEnd"/>
      <w:r w:rsidRPr="00E82693">
        <w:rPr>
          <w:rFonts w:ascii="Garamond" w:hAnsi="Garamond"/>
          <w:sz w:val="22"/>
          <w:szCs w:val="22"/>
        </w:rPr>
        <w:t xml:space="preserve"> 12 éves, vagy annál idősebb, de 18 évesnél fiatalabb gyermeke kórházi kezelése időtartamára abban az esetben, ha a szülő a gyermeke mellett tartózkodik a fekvőbeteg ellátást nyújtó intézményben.</w:t>
      </w:r>
    </w:p>
    <w:p w14:paraId="1C744C29" w14:textId="77777777" w:rsidR="00DB3D21" w:rsidRPr="00E82693" w:rsidRDefault="00DB3D21" w:rsidP="00E82693">
      <w:pPr>
        <w:autoSpaceDE w:val="0"/>
        <w:autoSpaceDN w:val="0"/>
        <w:adjustRightInd w:val="0"/>
        <w:rPr>
          <w:rFonts w:ascii="Garamond" w:hAnsi="Garamond"/>
          <w:b/>
          <w:i/>
          <w:sz w:val="22"/>
          <w:szCs w:val="22"/>
        </w:rPr>
      </w:pPr>
    </w:p>
    <w:p w14:paraId="349A87E4"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Meddig jár a táppénz?</w:t>
      </w:r>
    </w:p>
    <w:p w14:paraId="275C007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biztosítási jogviszony fennállásának időtartama alatt, a keresőképtelenség tartamára jár, legfeljebb azonban a keresőképtelenség első napját közvetlenül megelőző folyamatos biztosítási időszak alatt a biztosításban töltött napoknak megfelelő számú napra, de legfeljebb egy éven át.</w:t>
      </w:r>
    </w:p>
    <w:p w14:paraId="0F8BCEFC" w14:textId="58DA772E" w:rsidR="00DB3D21" w:rsidRPr="00E82693" w:rsidRDefault="00DB3D21" w:rsidP="00E82693">
      <w:pPr>
        <w:jc w:val="both"/>
        <w:rPr>
          <w:rFonts w:ascii="Garamond" w:hAnsi="Garamond"/>
          <w:sz w:val="22"/>
          <w:szCs w:val="22"/>
        </w:rPr>
      </w:pPr>
      <w:r w:rsidRPr="00E82693">
        <w:rPr>
          <w:rFonts w:ascii="Garamond" w:hAnsi="Garamond"/>
          <w:sz w:val="22"/>
          <w:szCs w:val="22"/>
        </w:rPr>
        <w:t>A biztosított, ha részére betegszabadság jár, keresőképtelenség esetében táppénzre legkorábban a betegszabadságra való jogosultság lejártát követő naptól jogosult. Aki veszélyeztetett várandóssága okán válik keresőképtelenné, a keresőképtelenség első napjától táppénzre jogosult, részére betegszabadság nem jár.</w:t>
      </w:r>
    </w:p>
    <w:p w14:paraId="0190564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biztosított a keresőképtelenség első napját közvetlenül megelőző egy éven belül már táppénzben részesült, ennek időtartamát az újabb keresőképtelenség alapján járó táppénz folyósításának időtartamába be kell számítani.</w:t>
      </w:r>
    </w:p>
    <w:p w14:paraId="66641188" w14:textId="77777777" w:rsidR="00167005" w:rsidRPr="00E82693" w:rsidRDefault="00167005" w:rsidP="00E82693">
      <w:pPr>
        <w:autoSpaceDE w:val="0"/>
        <w:autoSpaceDN w:val="0"/>
        <w:adjustRightInd w:val="0"/>
        <w:jc w:val="both"/>
        <w:rPr>
          <w:rFonts w:ascii="Garamond" w:hAnsi="Garamond"/>
          <w:sz w:val="22"/>
          <w:szCs w:val="22"/>
        </w:rPr>
      </w:pPr>
    </w:p>
    <w:p w14:paraId="194AB0E2"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esetben folyamatos a biztosítás?</w:t>
      </w:r>
    </w:p>
    <w:p w14:paraId="61708A1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biztosításban töltött idő akkor folyamatos, ha abban 30 napnál hosszabb megszakítás nincs. A 30 napi megszakítás időtartamába nem számít be a táppénz, a baleseti táppénz, a csecsemőgondozási díj, az örökbefogadói díj, a </w:t>
      </w:r>
      <w:r w:rsidRPr="00E82693">
        <w:rPr>
          <w:rFonts w:ascii="Garamond" w:hAnsi="Garamond"/>
          <w:sz w:val="22"/>
          <w:szCs w:val="22"/>
        </w:rPr>
        <w:lastRenderedPageBreak/>
        <w:t>gyermekgondozási díj - kivéve a hallgatói gyermekgondozási díj - és a gyermekgondozást segítő ellátás folyósításának az ideje.</w:t>
      </w:r>
    </w:p>
    <w:p w14:paraId="356E2943" w14:textId="77777777" w:rsidR="00DB3D21" w:rsidRPr="00E82693" w:rsidRDefault="00DB3D21" w:rsidP="00E82693">
      <w:pPr>
        <w:autoSpaceDE w:val="0"/>
        <w:autoSpaceDN w:val="0"/>
        <w:adjustRightInd w:val="0"/>
        <w:rPr>
          <w:rFonts w:ascii="Garamond" w:hAnsi="Garamond"/>
          <w:sz w:val="22"/>
          <w:szCs w:val="22"/>
        </w:rPr>
      </w:pPr>
    </w:p>
    <w:p w14:paraId="5E31BCD0"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esetben áll fenn megszakítás nélkül a biztosítás?</w:t>
      </w:r>
    </w:p>
    <w:p w14:paraId="352570B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biztosítás megszakítás nélkül akkor áll fenn, ha abban a szabadnap, a heti pihenőnap és a munkaszüneti nap kivételével egy nap megszakítás sincs.</w:t>
      </w:r>
    </w:p>
    <w:p w14:paraId="78623807" w14:textId="77777777" w:rsidR="00DB3D21" w:rsidRPr="00E82693" w:rsidRDefault="00DB3D21" w:rsidP="00E82693">
      <w:pPr>
        <w:autoSpaceDE w:val="0"/>
        <w:autoSpaceDN w:val="0"/>
        <w:adjustRightInd w:val="0"/>
        <w:rPr>
          <w:rFonts w:ascii="Garamond" w:hAnsi="Garamond"/>
          <w:sz w:val="22"/>
          <w:szCs w:val="22"/>
        </w:rPr>
      </w:pPr>
    </w:p>
    <w:p w14:paraId="6B0C680A"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A hét minden napjára jár táppénz?</w:t>
      </w:r>
    </w:p>
    <w:p w14:paraId="56003F7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táppénz minden naptári napra jár, ideértve a szabadnapot, a heti pihenőnapot és a munkaszüneti napot is.</w:t>
      </w:r>
    </w:p>
    <w:p w14:paraId="628EBCF9" w14:textId="77777777" w:rsidR="00DB3D21" w:rsidRPr="00E82693" w:rsidRDefault="00DB3D21" w:rsidP="00E82693">
      <w:pPr>
        <w:autoSpaceDE w:val="0"/>
        <w:autoSpaceDN w:val="0"/>
        <w:adjustRightInd w:val="0"/>
        <w:rPr>
          <w:rFonts w:ascii="Garamond" w:hAnsi="Garamond"/>
          <w:b/>
          <w:i/>
          <w:sz w:val="22"/>
          <w:szCs w:val="22"/>
        </w:rPr>
      </w:pPr>
    </w:p>
    <w:p w14:paraId="18F47E04" w14:textId="77777777" w:rsidR="00DB3D21" w:rsidRPr="00E82693" w:rsidRDefault="00DB3D21" w:rsidP="00E82693">
      <w:pPr>
        <w:autoSpaceDE w:val="0"/>
        <w:autoSpaceDN w:val="0"/>
        <w:adjustRightInd w:val="0"/>
        <w:rPr>
          <w:rFonts w:ascii="Garamond" w:hAnsi="Garamond"/>
          <w:b/>
          <w:i/>
          <w:sz w:val="22"/>
          <w:szCs w:val="22"/>
        </w:rPr>
      </w:pPr>
      <w:r w:rsidRPr="00E82693">
        <w:rPr>
          <w:rFonts w:ascii="Garamond" w:hAnsi="Garamond"/>
          <w:b/>
          <w:i/>
          <w:sz w:val="22"/>
          <w:szCs w:val="22"/>
        </w:rPr>
        <w:t>Mikor nem jár táppénz?</w:t>
      </w:r>
    </w:p>
    <w:p w14:paraId="769325F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Nem jár táppénz</w:t>
      </w:r>
    </w:p>
    <w:p w14:paraId="0624254A" w14:textId="5ECCA5BA"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betegszabadság lejártát követő szabadnapra</w:t>
      </w:r>
      <w:r w:rsidR="00E53131" w:rsidRPr="00E82693">
        <w:rPr>
          <w:rFonts w:ascii="Garamond" w:hAnsi="Garamond"/>
          <w:sz w:val="22"/>
          <w:szCs w:val="22"/>
        </w:rPr>
        <w:t>,</w:t>
      </w:r>
      <w:r w:rsidRPr="00E82693">
        <w:rPr>
          <w:rFonts w:ascii="Garamond" w:hAnsi="Garamond"/>
          <w:sz w:val="22"/>
          <w:szCs w:val="22"/>
        </w:rPr>
        <w:t xml:space="preserve"> heti pihenőnapra </w:t>
      </w:r>
      <w:r w:rsidR="00E53131" w:rsidRPr="00E82693">
        <w:rPr>
          <w:rFonts w:ascii="Garamond" w:hAnsi="Garamond"/>
          <w:sz w:val="22"/>
          <w:szCs w:val="22"/>
        </w:rPr>
        <w:t xml:space="preserve">és munkaszüneti napra, </w:t>
      </w:r>
      <w:r w:rsidRPr="00E82693">
        <w:rPr>
          <w:rFonts w:ascii="Garamond" w:hAnsi="Garamond"/>
          <w:sz w:val="22"/>
          <w:szCs w:val="22"/>
        </w:rPr>
        <w:t xml:space="preserve">ha az </w:t>
      </w:r>
      <w:proofErr w:type="gramStart"/>
      <w:r w:rsidR="0098363B" w:rsidRPr="00E82693">
        <w:rPr>
          <w:rFonts w:ascii="Garamond" w:hAnsi="Garamond"/>
          <w:sz w:val="22"/>
          <w:szCs w:val="22"/>
        </w:rPr>
        <w:t>ezen</w:t>
      </w:r>
      <w:proofErr w:type="gramEnd"/>
      <w:r w:rsidR="0098363B" w:rsidRPr="00E82693">
        <w:rPr>
          <w:rFonts w:ascii="Garamond" w:hAnsi="Garamond"/>
          <w:sz w:val="22"/>
          <w:szCs w:val="22"/>
        </w:rPr>
        <w:t xml:space="preserve"> napokat</w:t>
      </w:r>
      <w:r w:rsidRPr="00E82693">
        <w:rPr>
          <w:rFonts w:ascii="Garamond" w:hAnsi="Garamond"/>
          <w:sz w:val="22"/>
          <w:szCs w:val="22"/>
        </w:rPr>
        <w:t xml:space="preserve"> követő</w:t>
      </w:r>
      <w:r w:rsidR="0098363B" w:rsidRPr="00E82693">
        <w:rPr>
          <w:rFonts w:ascii="Garamond" w:hAnsi="Garamond"/>
          <w:sz w:val="22"/>
          <w:szCs w:val="22"/>
        </w:rPr>
        <w:t xml:space="preserve"> első</w:t>
      </w:r>
      <w:r w:rsidRPr="00E82693">
        <w:rPr>
          <w:rFonts w:ascii="Garamond" w:hAnsi="Garamond"/>
          <w:sz w:val="22"/>
          <w:szCs w:val="22"/>
        </w:rPr>
        <w:t xml:space="preserve"> munkanapon a keresőképtelenség már nem áll fenn,</w:t>
      </w:r>
    </w:p>
    <w:p w14:paraId="33B72FF8" w14:textId="23F62EA8"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r>
      <w:r w:rsidR="0098363B" w:rsidRPr="00E82693">
        <w:rPr>
          <w:rFonts w:ascii="Garamond" w:hAnsi="Garamond"/>
          <w:sz w:val="22"/>
          <w:szCs w:val="22"/>
        </w:rPr>
        <w:t>a táppénzre való jogosultság első napjának azon részére, amely alatt a biztosított keresőtevékenységet folytatott,</w:t>
      </w:r>
    </w:p>
    <w:p w14:paraId="15B81DC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gyermekgondozást segítő ellátás folyósításának az idejére, ide nem értve a segély mellett végzett munka alapján járó táppénzt,</w:t>
      </w:r>
    </w:p>
    <w:p w14:paraId="535A34BA" w14:textId="36689768"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letartóztatás és a szabadságvesztés tartamára,</w:t>
      </w:r>
    </w:p>
    <w:p w14:paraId="46A5A59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saját jogú nyugdíj folyósításának időtartamára,</w:t>
      </w:r>
    </w:p>
    <w:p w14:paraId="5BCDE8B8"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korhatár előtti ellátás, a szolgálati járandóság, a táncművészeti életjáradék és az átmeneti bányászjáradék folyósításának az idejére, ide nem értve a korhatár előtti ellátás, a szolgálati járandóság, a táncművészeti életjáradék, illetve az átmeneti bányászjáradék mellett végzett munka alapján járó táppénzt.</w:t>
      </w:r>
    </w:p>
    <w:p w14:paraId="0565BF67" w14:textId="77777777" w:rsidR="00DB3D21" w:rsidRPr="00E82693" w:rsidRDefault="00DB3D21" w:rsidP="00E82693">
      <w:pPr>
        <w:autoSpaceDE w:val="0"/>
        <w:autoSpaceDN w:val="0"/>
        <w:adjustRightInd w:val="0"/>
        <w:jc w:val="both"/>
        <w:rPr>
          <w:rFonts w:ascii="Garamond" w:hAnsi="Garamond"/>
          <w:b/>
          <w:i/>
          <w:sz w:val="22"/>
          <w:szCs w:val="22"/>
        </w:rPr>
      </w:pPr>
    </w:p>
    <w:p w14:paraId="2B6C7CC1"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Mennyi a táppénz összege?</w:t>
      </w:r>
    </w:p>
    <w:p w14:paraId="7BFAC3A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táppénz összege</w:t>
      </w:r>
    </w:p>
    <w:p w14:paraId="5E30480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táppénz alapjának </w:t>
      </w:r>
      <w:r w:rsidRPr="00E82693">
        <w:rPr>
          <w:rFonts w:ascii="Garamond" w:hAnsi="Garamond"/>
          <w:b/>
          <w:sz w:val="22"/>
          <w:szCs w:val="22"/>
        </w:rPr>
        <w:t>60%-</w:t>
      </w:r>
      <w:proofErr w:type="gramStart"/>
      <w:r w:rsidRPr="00E82693">
        <w:rPr>
          <w:rFonts w:ascii="Garamond" w:hAnsi="Garamond"/>
          <w:b/>
          <w:sz w:val="22"/>
          <w:szCs w:val="22"/>
        </w:rPr>
        <w:t>a</w:t>
      </w:r>
      <w:proofErr w:type="gramEnd"/>
      <w:r w:rsidRPr="00E82693">
        <w:rPr>
          <w:rFonts w:ascii="Garamond" w:hAnsi="Garamond"/>
          <w:sz w:val="22"/>
          <w:szCs w:val="22"/>
        </w:rPr>
        <w:t>, ha a biztosított  folyamatos biztosítási időszak alatt rendelkezik legalább 730  biztosításban töltött nappal;</w:t>
      </w:r>
    </w:p>
    <w:p w14:paraId="7D47886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táppénz alapjának </w:t>
      </w:r>
      <w:r w:rsidRPr="00E82693">
        <w:rPr>
          <w:rFonts w:ascii="Garamond" w:hAnsi="Garamond"/>
          <w:b/>
          <w:sz w:val="22"/>
          <w:szCs w:val="22"/>
        </w:rPr>
        <w:t>50%-</w:t>
      </w:r>
      <w:proofErr w:type="gramStart"/>
      <w:r w:rsidRPr="00E82693">
        <w:rPr>
          <w:rFonts w:ascii="Garamond" w:hAnsi="Garamond"/>
          <w:b/>
          <w:sz w:val="22"/>
          <w:szCs w:val="22"/>
        </w:rPr>
        <w:t>a</w:t>
      </w:r>
      <w:proofErr w:type="gramEnd"/>
      <w:r w:rsidRPr="00E82693">
        <w:rPr>
          <w:rFonts w:ascii="Garamond" w:hAnsi="Garamond"/>
          <w:sz w:val="22"/>
          <w:szCs w:val="22"/>
        </w:rPr>
        <w:t>, ha a biztosított 730 napnál  kevesebb  biztosításban töltött nappal rendelkezik;</w:t>
      </w:r>
    </w:p>
    <w:p w14:paraId="3C48FE82"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táppénz alapjának </w:t>
      </w:r>
      <w:r w:rsidRPr="00E82693">
        <w:rPr>
          <w:rFonts w:ascii="Garamond" w:hAnsi="Garamond"/>
          <w:b/>
          <w:sz w:val="22"/>
          <w:szCs w:val="22"/>
        </w:rPr>
        <w:t>50%-</w:t>
      </w:r>
      <w:proofErr w:type="gramStart"/>
      <w:r w:rsidRPr="00E82693">
        <w:rPr>
          <w:rFonts w:ascii="Garamond" w:hAnsi="Garamond"/>
          <w:b/>
          <w:sz w:val="22"/>
          <w:szCs w:val="22"/>
        </w:rPr>
        <w:t>a</w:t>
      </w:r>
      <w:proofErr w:type="gramEnd"/>
      <w:r w:rsidRPr="00E82693">
        <w:rPr>
          <w:rFonts w:ascii="Garamond" w:hAnsi="Garamond"/>
          <w:sz w:val="22"/>
          <w:szCs w:val="22"/>
        </w:rPr>
        <w:t xml:space="preserve"> a fekvőbeteg-gyógyintézeti ellátás tartama alatt, illetve </w:t>
      </w:r>
      <w:r w:rsidRPr="00E82693">
        <w:rPr>
          <w:rFonts w:ascii="Garamond" w:hAnsi="Garamond"/>
          <w:iCs/>
          <w:sz w:val="22"/>
          <w:szCs w:val="22"/>
        </w:rPr>
        <w:t>ha</w:t>
      </w:r>
      <w:r w:rsidRPr="00E82693">
        <w:rPr>
          <w:rFonts w:ascii="Garamond" w:hAnsi="Garamond"/>
          <w:sz w:val="22"/>
          <w:szCs w:val="22"/>
        </w:rPr>
        <w:t xml:space="preserve"> a szülő a tizenkét évesnél fiatalabb gyermeke kórházi kezelése időtartama alatt a gyermeke mellett tartózkodik a fekvőbeteg-ellátást nyújtó intézményben,</w:t>
      </w:r>
    </w:p>
    <w:p w14:paraId="57589D76" w14:textId="28018DDC"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lastRenderedPageBreak/>
        <w:t>azzal</w:t>
      </w:r>
      <w:proofErr w:type="gramEnd"/>
      <w:r w:rsidRPr="00E82693">
        <w:rPr>
          <w:rFonts w:ascii="Garamond" w:hAnsi="Garamond"/>
          <w:sz w:val="22"/>
          <w:szCs w:val="22"/>
        </w:rPr>
        <w:t>, hogy táppénz egy napra járó összege nem haladhatja meg a jogosultság kezdő napján érvényes minimálbér (</w:t>
      </w:r>
      <w:r w:rsidR="00672BA6" w:rsidRPr="00E82693">
        <w:rPr>
          <w:rFonts w:ascii="Garamond" w:hAnsi="Garamond"/>
          <w:sz w:val="22"/>
          <w:szCs w:val="22"/>
        </w:rPr>
        <w:t>266.800</w:t>
      </w:r>
      <w:r w:rsidRPr="00E82693">
        <w:rPr>
          <w:rFonts w:ascii="Garamond" w:hAnsi="Garamond"/>
          <w:sz w:val="22"/>
          <w:szCs w:val="22"/>
        </w:rPr>
        <w:t>,- Ft) kétszeresének harmincad részét (202</w:t>
      </w:r>
      <w:r w:rsidR="00672BA6" w:rsidRPr="00E82693">
        <w:rPr>
          <w:rFonts w:ascii="Garamond" w:hAnsi="Garamond"/>
          <w:sz w:val="22"/>
          <w:szCs w:val="22"/>
        </w:rPr>
        <w:t>4</w:t>
      </w:r>
      <w:r w:rsidRPr="00E82693">
        <w:rPr>
          <w:rFonts w:ascii="Garamond" w:hAnsi="Garamond"/>
          <w:sz w:val="22"/>
          <w:szCs w:val="22"/>
        </w:rPr>
        <w:t>-b</w:t>
      </w:r>
      <w:r w:rsidR="00672BA6" w:rsidRPr="00E82693">
        <w:rPr>
          <w:rFonts w:ascii="Garamond" w:hAnsi="Garamond"/>
          <w:sz w:val="22"/>
          <w:szCs w:val="22"/>
        </w:rPr>
        <w:t>e</w:t>
      </w:r>
      <w:r w:rsidRPr="00E82693">
        <w:rPr>
          <w:rFonts w:ascii="Garamond" w:hAnsi="Garamond"/>
          <w:sz w:val="22"/>
          <w:szCs w:val="22"/>
        </w:rPr>
        <w:t xml:space="preserve">n </w:t>
      </w:r>
      <w:r w:rsidR="00672BA6" w:rsidRPr="00E82693">
        <w:rPr>
          <w:rFonts w:ascii="Garamond" w:hAnsi="Garamond"/>
          <w:sz w:val="22"/>
          <w:szCs w:val="22"/>
        </w:rPr>
        <w:t>17.787</w:t>
      </w:r>
      <w:r w:rsidR="00167005" w:rsidRPr="00E82693">
        <w:rPr>
          <w:rFonts w:ascii="Garamond" w:hAnsi="Garamond"/>
          <w:sz w:val="22"/>
          <w:szCs w:val="22"/>
        </w:rPr>
        <w:t>,</w:t>
      </w:r>
      <w:r w:rsidRPr="00E82693">
        <w:rPr>
          <w:rFonts w:ascii="Garamond" w:hAnsi="Garamond"/>
          <w:sz w:val="22"/>
          <w:szCs w:val="22"/>
        </w:rPr>
        <w:t>- Ft).</w:t>
      </w:r>
    </w:p>
    <w:p w14:paraId="7D9DA8B5" w14:textId="77777777" w:rsidR="00DB3D21" w:rsidRPr="00E82693" w:rsidRDefault="00DB3D21" w:rsidP="00E82693">
      <w:pPr>
        <w:autoSpaceDE w:val="0"/>
        <w:autoSpaceDN w:val="0"/>
        <w:adjustRightInd w:val="0"/>
        <w:jc w:val="both"/>
        <w:rPr>
          <w:rFonts w:ascii="Garamond" w:hAnsi="Garamond"/>
          <w:sz w:val="22"/>
          <w:szCs w:val="22"/>
        </w:rPr>
      </w:pPr>
    </w:p>
    <w:p w14:paraId="245E16B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Hogyan állapítják meg a táppénz alapját?</w:t>
      </w:r>
    </w:p>
    <w:p w14:paraId="489A917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bCs/>
          <w:sz w:val="22"/>
          <w:szCs w:val="22"/>
        </w:rPr>
        <w:t>-</w:t>
      </w:r>
      <w:r w:rsidRPr="00E82693">
        <w:rPr>
          <w:rFonts w:ascii="Garamond" w:hAnsi="Garamond"/>
          <w:bCs/>
          <w:sz w:val="22"/>
          <w:szCs w:val="22"/>
        </w:rPr>
        <w:tab/>
        <w:t xml:space="preserve">Főszabályként, </w:t>
      </w:r>
      <w:r w:rsidRPr="00E82693">
        <w:rPr>
          <w:rFonts w:ascii="Garamond" w:hAnsi="Garamond"/>
          <w:sz w:val="22"/>
          <w:szCs w:val="22"/>
        </w:rPr>
        <w:t>ha a biztosítási idő a táppénzre való jogosultság kezdő napját megelőzően folyamatos, a táppénz alapját a táppénzre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 táppénz alapjaként a megszakítást megelőző jövedelmet nem lehet figyelembe venni.</w:t>
      </w:r>
    </w:p>
    <w:p w14:paraId="6CCC8A4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biztosított az 1-es pontban meghatározott időszakban nem rendelkezik 180 naptári napi jövedelemmel, azonban az 1-es pontban meghatározott időszak utolsó napjához időben legközelebb eső időszakban rendelkezik legalább 120 naptári napi jövedelemmel, és van legalább a táppénzre való jogosultság kezdő napjától 180 napnyi folyamatos biztosítási jogviszonya, akkor a táppénz naptári napi alapját a 120 napi tényleges jövedelem alapján kell megállapítani.</w:t>
      </w:r>
    </w:p>
    <w:p w14:paraId="7DE0C6A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biztosított a 2. pontban meghatározott időszakban nem rendelkezik 120 naptári napi jövedelemmel, de a táppénzre való jogosultság első napját megelőzően van legalább 180 napnyi folyamatos biztosítási jogviszonya, a táppénz naptári napi alapját a tényleges, ennek hiányában a szerződés szerinti jövedelme alapján kell megállapítani.</w:t>
      </w:r>
    </w:p>
    <w:p w14:paraId="33315221" w14:textId="51F097DB"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biztosított a táppénzre való jogosultság első napját megelőzően nem rendelkezik 180 napnyi folyamatos biztosítási jogviszonnyal, a táppénz naptári napi alapját a jogosultság kezdő napján érvényes minimálbér (202</w:t>
      </w:r>
      <w:r w:rsidR="00672BA6" w:rsidRPr="00E82693">
        <w:rPr>
          <w:rFonts w:ascii="Garamond" w:hAnsi="Garamond"/>
          <w:sz w:val="22"/>
          <w:szCs w:val="22"/>
        </w:rPr>
        <w:t>4</w:t>
      </w:r>
      <w:r w:rsidRPr="00E82693">
        <w:rPr>
          <w:rFonts w:ascii="Garamond" w:hAnsi="Garamond"/>
          <w:sz w:val="22"/>
          <w:szCs w:val="22"/>
        </w:rPr>
        <w:t>-b</w:t>
      </w:r>
      <w:r w:rsidR="00672BA6" w:rsidRPr="00E82693">
        <w:rPr>
          <w:rFonts w:ascii="Garamond" w:hAnsi="Garamond"/>
          <w:sz w:val="22"/>
          <w:szCs w:val="22"/>
        </w:rPr>
        <w:t>e</w:t>
      </w:r>
      <w:r w:rsidRPr="00E82693">
        <w:rPr>
          <w:rFonts w:ascii="Garamond" w:hAnsi="Garamond"/>
          <w:sz w:val="22"/>
          <w:szCs w:val="22"/>
        </w:rPr>
        <w:t xml:space="preserve">n </w:t>
      </w:r>
      <w:r w:rsidR="00672BA6" w:rsidRPr="00E82693">
        <w:rPr>
          <w:rFonts w:ascii="Garamond" w:hAnsi="Garamond"/>
          <w:sz w:val="22"/>
          <w:szCs w:val="22"/>
        </w:rPr>
        <w:t>266.800</w:t>
      </w:r>
      <w:r w:rsidRPr="00E82693">
        <w:rPr>
          <w:rFonts w:ascii="Garamond" w:hAnsi="Garamond"/>
          <w:sz w:val="22"/>
          <w:szCs w:val="22"/>
        </w:rPr>
        <w:t>,- Ft) alapulvételével kell megállapítani, kivéve, ha a tényleges vagy a szerződés szerinti jövedelme a minimálbért nem éri el. Ez esetben a táppénz naptári napi alapja a tényleges, ennek hiányában a szerződés szerinti jövedelem.</w:t>
      </w:r>
    </w:p>
    <w:p w14:paraId="062879A8"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r>
      <w:proofErr w:type="gramStart"/>
      <w:r w:rsidRPr="00E82693">
        <w:rPr>
          <w:rFonts w:ascii="Garamond" w:hAnsi="Garamond"/>
          <w:sz w:val="22"/>
          <w:szCs w:val="22"/>
        </w:rPr>
        <w:t xml:space="preserve">Ha a biztosított a táppénzre jogosultság kezdő napját közvetlenül megelőző harmadik hónap utolsó napjától a táppénzre jogosultságot közvetlenül megelőző év első napjáig terjedő időszakban azért nem rendelkezik legalább 180 naptári napi jövedelemmel, mert legalább 180 napig táppénzben, baleseti táppénzben, csecsemőgondozási díjban, örökbefogadói díjban vagy gyermekgondozási díjban - kivéve a méltányosságból megállapított ellátásokat - részesült, a táppénz naptári napi összegét az utolsóként megállapított ellátás </w:t>
      </w:r>
      <w:r w:rsidRPr="00E82693">
        <w:rPr>
          <w:rFonts w:ascii="Garamond" w:hAnsi="Garamond"/>
          <w:sz w:val="22"/>
          <w:szCs w:val="22"/>
        </w:rPr>
        <w:lastRenderedPageBreak/>
        <w:t xml:space="preserve">alapjának figyelembevételével kell megállapítani, ha a tényleges, ennek hiányában </w:t>
      </w:r>
      <w:proofErr w:type="gramEnd"/>
      <w:r w:rsidRPr="00E82693">
        <w:rPr>
          <w:rFonts w:ascii="Garamond" w:hAnsi="Garamond"/>
          <w:sz w:val="22"/>
          <w:szCs w:val="22"/>
        </w:rPr>
        <w:t xml:space="preserve">a </w:t>
      </w:r>
      <w:proofErr w:type="gramStart"/>
      <w:r w:rsidRPr="00E82693">
        <w:rPr>
          <w:rFonts w:ascii="Garamond" w:hAnsi="Garamond"/>
          <w:sz w:val="22"/>
          <w:szCs w:val="22"/>
        </w:rPr>
        <w:t>szerződés</w:t>
      </w:r>
      <w:proofErr w:type="gramEnd"/>
      <w:r w:rsidRPr="00E82693">
        <w:rPr>
          <w:rFonts w:ascii="Garamond" w:hAnsi="Garamond"/>
          <w:sz w:val="22"/>
          <w:szCs w:val="22"/>
        </w:rPr>
        <w:t xml:space="preserve"> szerinti jövedelménél kedvezőbb.</w:t>
      </w:r>
    </w:p>
    <w:p w14:paraId="59CFE85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Abban az esetben, ha a tényleges jövedelem 30 napnál kevesebb, a szerződés szerinti jövedelmet kell figyelembe venni. </w:t>
      </w:r>
    </w:p>
    <w:p w14:paraId="18102D71" w14:textId="77777777" w:rsidR="00DB3D21" w:rsidRPr="00E82693" w:rsidRDefault="00DB3D21" w:rsidP="00E82693">
      <w:pPr>
        <w:autoSpaceDE w:val="0"/>
        <w:autoSpaceDN w:val="0"/>
        <w:adjustRightInd w:val="0"/>
        <w:jc w:val="both"/>
        <w:rPr>
          <w:rFonts w:ascii="Garamond" w:hAnsi="Garamond"/>
          <w:sz w:val="22"/>
          <w:szCs w:val="22"/>
        </w:rPr>
      </w:pPr>
    </w:p>
    <w:p w14:paraId="3FABFC80" w14:textId="77777777" w:rsidR="00DB3D21" w:rsidRPr="00E82693" w:rsidRDefault="00DB3D21" w:rsidP="00E82693">
      <w:pPr>
        <w:autoSpaceDE w:val="0"/>
        <w:autoSpaceDN w:val="0"/>
        <w:adjustRightInd w:val="0"/>
        <w:jc w:val="both"/>
        <w:rPr>
          <w:rFonts w:ascii="Garamond" w:hAnsi="Garamond"/>
          <w:b/>
          <w:sz w:val="22"/>
          <w:szCs w:val="22"/>
        </w:rPr>
      </w:pPr>
    </w:p>
    <w:p w14:paraId="44029A09"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A gyermekápolási táppénz</w:t>
      </w:r>
      <w:bookmarkEnd w:id="14"/>
    </w:p>
    <w:p w14:paraId="32DC1573"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Meddig veheti igénybe az anya (apa) a gyermekápolási táppénzt?</w:t>
      </w:r>
    </w:p>
    <w:p w14:paraId="402FAFE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egyévesnél fiatalabb gyermek szoptatása, illetve otthoni ápolása és - a gyermek fekvőbeteg-szakellátást nyújtó intézményben történő kezelése esetén - a fekvőbeteg-szakellátást nyújtó intézményben történő tartózkodás címén a gyermek egyéves koráig;</w:t>
      </w:r>
    </w:p>
    <w:p w14:paraId="007AE8B7" w14:textId="15FE983C"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egyéves</w:t>
      </w:r>
      <w:r w:rsidR="00672BA6" w:rsidRPr="00E82693">
        <w:rPr>
          <w:rFonts w:ascii="Garamond" w:hAnsi="Garamond"/>
          <w:sz w:val="22"/>
          <w:szCs w:val="22"/>
        </w:rPr>
        <w:t xml:space="preserve"> vagy annál</w:t>
      </w:r>
      <w:r w:rsidRPr="00E82693">
        <w:rPr>
          <w:rFonts w:ascii="Garamond" w:hAnsi="Garamond"/>
          <w:sz w:val="22"/>
          <w:szCs w:val="22"/>
        </w:rPr>
        <w:t xml:space="preserve"> idősebb, de háromévesnél fiatalabb </w:t>
      </w:r>
      <w:proofErr w:type="gramStart"/>
      <w:r w:rsidRPr="00E82693">
        <w:rPr>
          <w:rFonts w:ascii="Garamond" w:hAnsi="Garamond"/>
          <w:sz w:val="22"/>
          <w:szCs w:val="22"/>
        </w:rPr>
        <w:t>gyermek otthoni</w:t>
      </w:r>
      <w:proofErr w:type="gramEnd"/>
      <w:r w:rsidRPr="00E82693">
        <w:rPr>
          <w:rFonts w:ascii="Garamond" w:hAnsi="Garamond"/>
          <w:sz w:val="22"/>
          <w:szCs w:val="22"/>
        </w:rPr>
        <w:t xml:space="preserve"> ápolása és - a gyermek fekvőbeteg-szakellátást nyújtó intézményben történő kezelése esetén - a fekvőbeteg-szakellátást nyújtó intézményben történő tartózkodás címén évenként és gyermekenként a szülőnek nyolcvannégy</w:t>
      </w:r>
      <w:r w:rsidR="000D111F" w:rsidRPr="00E82693">
        <w:rPr>
          <w:rFonts w:ascii="Garamond" w:hAnsi="Garamond"/>
          <w:sz w:val="22"/>
          <w:szCs w:val="22"/>
        </w:rPr>
        <w:t>, egyedülálló szülőnek százhatvannyolc</w:t>
      </w:r>
      <w:r w:rsidRPr="00E82693">
        <w:rPr>
          <w:rFonts w:ascii="Garamond" w:hAnsi="Garamond"/>
          <w:sz w:val="22"/>
          <w:szCs w:val="22"/>
        </w:rPr>
        <w:t xml:space="preserve"> naptári napon át;</w:t>
      </w:r>
    </w:p>
    <w:p w14:paraId="063E5AC6" w14:textId="6322E9F2"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hároméves</w:t>
      </w:r>
      <w:r w:rsidR="000D111F" w:rsidRPr="00E82693">
        <w:rPr>
          <w:rFonts w:ascii="Garamond" w:hAnsi="Garamond"/>
          <w:sz w:val="22"/>
          <w:szCs w:val="22"/>
        </w:rPr>
        <w:t xml:space="preserve"> vagy annál</w:t>
      </w:r>
      <w:r w:rsidRPr="00E82693">
        <w:rPr>
          <w:rFonts w:ascii="Garamond" w:hAnsi="Garamond"/>
          <w:sz w:val="22"/>
          <w:szCs w:val="22"/>
        </w:rPr>
        <w:t xml:space="preserve"> idősebb, de hatévesnél fiatalabb </w:t>
      </w:r>
      <w:proofErr w:type="gramStart"/>
      <w:r w:rsidRPr="00E82693">
        <w:rPr>
          <w:rFonts w:ascii="Garamond" w:hAnsi="Garamond"/>
          <w:sz w:val="22"/>
          <w:szCs w:val="22"/>
        </w:rPr>
        <w:t>gyermek otthoni</w:t>
      </w:r>
      <w:proofErr w:type="gramEnd"/>
      <w:r w:rsidRPr="00E82693">
        <w:rPr>
          <w:rFonts w:ascii="Garamond" w:hAnsi="Garamond"/>
          <w:sz w:val="22"/>
          <w:szCs w:val="22"/>
        </w:rPr>
        <w:t xml:space="preserve">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14:paraId="212D0A71" w14:textId="4D75D2F0"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hatéves</w:t>
      </w:r>
      <w:r w:rsidR="000D111F" w:rsidRPr="00E82693">
        <w:rPr>
          <w:rFonts w:ascii="Garamond" w:hAnsi="Garamond"/>
          <w:sz w:val="22"/>
          <w:szCs w:val="22"/>
        </w:rPr>
        <w:t xml:space="preserve"> vagy annál</w:t>
      </w:r>
      <w:r w:rsidRPr="00E82693">
        <w:rPr>
          <w:rFonts w:ascii="Garamond" w:hAnsi="Garamond"/>
          <w:sz w:val="22"/>
          <w:szCs w:val="22"/>
        </w:rPr>
        <w:t xml:space="preserve"> idősebb, de tizenkét évesnél fiatalabb </w:t>
      </w:r>
      <w:proofErr w:type="gramStart"/>
      <w:r w:rsidRPr="00E82693">
        <w:rPr>
          <w:rFonts w:ascii="Garamond" w:hAnsi="Garamond"/>
          <w:sz w:val="22"/>
          <w:szCs w:val="22"/>
        </w:rPr>
        <w:t>gyermek otthoni</w:t>
      </w:r>
      <w:proofErr w:type="gramEnd"/>
      <w:r w:rsidRPr="00E82693">
        <w:rPr>
          <w:rFonts w:ascii="Garamond" w:hAnsi="Garamond"/>
          <w:sz w:val="22"/>
          <w:szCs w:val="22"/>
        </w:rPr>
        <w:t xml:space="preserve">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14:paraId="57F64BF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gyermekápolási táppénz az anyának és apának is külön-külön jár, a gyermek életkora szerinti napok számát mindkét szülő esetén külön tartják nyilván.</w:t>
      </w:r>
    </w:p>
    <w:p w14:paraId="1ECD95D8" w14:textId="367B4BCB"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Ha a biztosított szülő a gyermek ápolása címén igényel táppénzt, előzményként a gyermek előző születésnapjától a </w:t>
      </w:r>
      <w:proofErr w:type="gramStart"/>
      <w:r w:rsidRPr="00E82693">
        <w:rPr>
          <w:rFonts w:ascii="Garamond" w:hAnsi="Garamond"/>
          <w:sz w:val="22"/>
          <w:szCs w:val="22"/>
        </w:rPr>
        <w:t>gyermek következő</w:t>
      </w:r>
      <w:proofErr w:type="gramEnd"/>
      <w:r w:rsidRPr="00E82693">
        <w:rPr>
          <w:rFonts w:ascii="Garamond" w:hAnsi="Garamond"/>
          <w:sz w:val="22"/>
          <w:szCs w:val="22"/>
        </w:rPr>
        <w:t xml:space="preserve"> születésnapjá</w:t>
      </w:r>
      <w:r w:rsidR="000D111F" w:rsidRPr="00E82693">
        <w:rPr>
          <w:rFonts w:ascii="Garamond" w:hAnsi="Garamond"/>
          <w:sz w:val="22"/>
          <w:szCs w:val="22"/>
        </w:rPr>
        <w:t>t megelőző napig</w:t>
      </w:r>
      <w:r w:rsidRPr="00E82693">
        <w:rPr>
          <w:rFonts w:ascii="Garamond" w:hAnsi="Garamond"/>
          <w:sz w:val="22"/>
          <w:szCs w:val="22"/>
        </w:rPr>
        <w:t xml:space="preserve"> eltöltött táppénzes napokat veszik figyelembe.</w:t>
      </w:r>
    </w:p>
    <w:p w14:paraId="4FFA3D5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14:paraId="4E10CD9C" w14:textId="77777777" w:rsidR="00DB3D21" w:rsidRPr="00E82693" w:rsidRDefault="00DB3D21" w:rsidP="00E82693">
      <w:pPr>
        <w:pStyle w:val="Cmsor2"/>
        <w:jc w:val="both"/>
        <w:rPr>
          <w:rFonts w:ascii="Garamond" w:hAnsi="Garamond"/>
          <w:b/>
          <w:bCs/>
          <w:smallCaps/>
          <w:color w:val="000000"/>
          <w:sz w:val="22"/>
          <w:szCs w:val="22"/>
        </w:rPr>
      </w:pPr>
    </w:p>
    <w:p w14:paraId="75ACB5AE" w14:textId="77777777" w:rsidR="00DB3D21" w:rsidRPr="00E82693" w:rsidRDefault="00DB3D21" w:rsidP="00E82693">
      <w:pPr>
        <w:rPr>
          <w:rFonts w:ascii="Garamond" w:hAnsi="Garamond"/>
          <w:sz w:val="22"/>
          <w:szCs w:val="22"/>
        </w:rPr>
      </w:pPr>
    </w:p>
    <w:p w14:paraId="7DC2D682"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lastRenderedPageBreak/>
        <w:t xml:space="preserve">Csecsemőgondozási díj </w:t>
      </w:r>
      <w:bookmarkEnd w:id="13"/>
    </w:p>
    <w:p w14:paraId="36AC34A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jogosult csecsemőgondozási díjra?</w:t>
      </w:r>
    </w:p>
    <w:p w14:paraId="076C0AFD"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sz w:val="22"/>
          <w:szCs w:val="22"/>
        </w:rPr>
        <w:t>Csecsemőgondozási díjra jogosult az a nő, aki a gyermeke születését megelőző két éven belül 365 napon át biztosított volt, és akinek a gyermeke</w:t>
      </w:r>
    </w:p>
    <w:p w14:paraId="56EE411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biztosítás tartama alatt vagy a biztosítás megszűnését követő negyvenkét napon belül születik, vagy</w:t>
      </w:r>
    </w:p>
    <w:p w14:paraId="0D44A7A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biztosítás megszűnését követően negyvenkét napon túl baleseti táppénz folyósításának az ideje alatt vagy a folyósítás megszűnését követő huszonnyolc napon belül születik.</w:t>
      </w:r>
    </w:p>
    <w:p w14:paraId="1DE0EC1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14:paraId="58CE0532" w14:textId="77777777" w:rsidR="00DB3D21" w:rsidRPr="00E82693" w:rsidRDefault="00DB3D21" w:rsidP="00E82693">
      <w:pPr>
        <w:autoSpaceDE w:val="0"/>
        <w:autoSpaceDN w:val="0"/>
        <w:adjustRightInd w:val="0"/>
        <w:jc w:val="both"/>
        <w:rPr>
          <w:rFonts w:ascii="Garamond" w:hAnsi="Garamond"/>
          <w:sz w:val="22"/>
          <w:szCs w:val="22"/>
        </w:rPr>
      </w:pPr>
    </w:p>
    <w:p w14:paraId="72AA3D02"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 xml:space="preserve">Az édesanyán kívül kinek állapítható meg a </w:t>
      </w:r>
      <w:r w:rsidRPr="00E82693">
        <w:rPr>
          <w:rFonts w:ascii="Garamond" w:hAnsi="Garamond"/>
          <w:b/>
          <w:i/>
          <w:sz w:val="22"/>
          <w:szCs w:val="22"/>
        </w:rPr>
        <w:t>csecsemőgondozási díj</w:t>
      </w:r>
      <w:r w:rsidRPr="00E82693">
        <w:rPr>
          <w:rFonts w:ascii="Garamond" w:hAnsi="Garamond"/>
          <w:b/>
          <w:i/>
          <w:color w:val="000000"/>
          <w:sz w:val="22"/>
          <w:szCs w:val="22"/>
        </w:rPr>
        <w:t>?</w:t>
      </w:r>
    </w:p>
    <w:p w14:paraId="07F35A8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Csecsemőgondozási díjra jogosult:</w:t>
      </w:r>
    </w:p>
    <w:p w14:paraId="1DE3EC8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a nő, aki a csecsemőt örökbefogadási szándékkal nevelésbe vette, a </w:t>
      </w:r>
      <w:proofErr w:type="gramStart"/>
      <w:r w:rsidRPr="00E82693">
        <w:rPr>
          <w:rFonts w:ascii="Garamond" w:hAnsi="Garamond"/>
          <w:sz w:val="22"/>
          <w:szCs w:val="22"/>
        </w:rPr>
        <w:t>gyermek gondozásba</w:t>
      </w:r>
      <w:proofErr w:type="gramEnd"/>
      <w:r w:rsidRPr="00E82693">
        <w:rPr>
          <w:rFonts w:ascii="Garamond" w:hAnsi="Garamond"/>
          <w:sz w:val="22"/>
          <w:szCs w:val="22"/>
        </w:rPr>
        <w:t xml:space="preserve"> vételének napjától,</w:t>
      </w:r>
    </w:p>
    <w:p w14:paraId="4BF656A1"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aki a csecsemőt végleges döntés alapján gondozza,</w:t>
      </w:r>
    </w:p>
    <w:p w14:paraId="446638E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csecsemőt gondozó vér szerinti apa, ha a gyermeket szülő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14:paraId="20A2BF2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csecsemőt gondozó vér szerinti apa, ha a gyermeket szülő nő meghal, az elhalálozás napjától</w:t>
      </w:r>
    </w:p>
    <w:p w14:paraId="1E8C19F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14:paraId="7FCC76D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 férfi, aki a csecsemőt örökbefogadási szándékkal nevelésbe vette, ha a gyermeket örökbe fogadni szándékozó nő meghal, az elhalálozás napjától</w:t>
      </w:r>
    </w:p>
    <w:p w14:paraId="61F8D23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a férfi, aki a csecsemőt egyedül vette örökbefogadási szándékkal nevelésbe, a </w:t>
      </w:r>
      <w:proofErr w:type="gramStart"/>
      <w:r w:rsidRPr="00E82693">
        <w:rPr>
          <w:rFonts w:ascii="Garamond" w:hAnsi="Garamond"/>
          <w:sz w:val="22"/>
          <w:szCs w:val="22"/>
        </w:rPr>
        <w:t>gyermek gondozásba</w:t>
      </w:r>
      <w:proofErr w:type="gramEnd"/>
      <w:r w:rsidRPr="00E82693">
        <w:rPr>
          <w:rFonts w:ascii="Garamond" w:hAnsi="Garamond"/>
          <w:sz w:val="22"/>
          <w:szCs w:val="22"/>
        </w:rPr>
        <w:t xml:space="preserve"> vételének napjától,</w:t>
      </w:r>
    </w:p>
    <w:p w14:paraId="21A5E21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csecsemőt gondozó vér szerinti apa, ha a gyermeket szülő nő szülői felügyeleti joga megszűnt</w:t>
      </w:r>
    </w:p>
    <w:p w14:paraId="73DFA98D"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a</w:t>
      </w:r>
      <w:proofErr w:type="gramEnd"/>
      <w:r w:rsidRPr="00E82693">
        <w:rPr>
          <w:rFonts w:ascii="Garamond" w:hAnsi="Garamond"/>
          <w:sz w:val="22"/>
          <w:szCs w:val="22"/>
        </w:rPr>
        <w:t xml:space="preserve"> gyermek születését követő 168. napig, abban az esetben, ha a fent meghatározott feltételek bármelyikének bekövetkezése napján a szülő nőre vonatkozó jogosultsági feltételekkel rendelkezik.</w:t>
      </w:r>
    </w:p>
    <w:p w14:paraId="66788992"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39428FE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Az előzetes 365 nap biztosítási időbe milyen időtartamot lehet beszámítani?</w:t>
      </w:r>
    </w:p>
    <w:p w14:paraId="4997D0B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jogosultsághoz szükséges előzetes 365 napi biztosítási időbe be kell számítani</w:t>
      </w:r>
    </w:p>
    <w:p w14:paraId="602F9622"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biztosítás megszűnését követő baleseti táppénz, csecsemőgondozási díj, örökbefogadói díj, gyermekgondozási díj - kivéve a hallgatói gyermekgondozási díj - folyósításának az idejét,</w:t>
      </w:r>
    </w:p>
    <w:p w14:paraId="1C9F8E6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köznevelési intézmény, a szakképző intézmény vagy a felsőoktatási intézmény nappali tagozatán egy évnél hosszabb ideje folytatott tanulmányok idejéből 180 napot,</w:t>
      </w:r>
    </w:p>
    <w:p w14:paraId="3026455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rehabilitációs ellátás folyósításának idejét.</w:t>
      </w:r>
    </w:p>
    <w:p w14:paraId="6A75F64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Mely esetben lehet a biztosítási idő beszámítást alkalmazni?</w:t>
      </w:r>
    </w:p>
    <w:p w14:paraId="4A75A768" w14:textId="77777777" w:rsidR="00DB3D21" w:rsidRPr="00E82693" w:rsidRDefault="00DB3D21" w:rsidP="00E82693">
      <w:pPr>
        <w:jc w:val="both"/>
        <w:rPr>
          <w:rFonts w:ascii="Garamond" w:hAnsi="Garamond"/>
          <w:bCs/>
          <w:iCs/>
          <w:color w:val="000000"/>
          <w:sz w:val="22"/>
          <w:szCs w:val="22"/>
        </w:rPr>
      </w:pPr>
      <w:r w:rsidRPr="00E82693">
        <w:rPr>
          <w:rFonts w:ascii="Garamond" w:hAnsi="Garamond"/>
          <w:bCs/>
          <w:iCs/>
          <w:color w:val="000000"/>
          <w:sz w:val="22"/>
          <w:szCs w:val="22"/>
        </w:rPr>
        <w:t xml:space="preserve">Ha a szülő ugyan biztosítási jogviszonyban, pl. munkaviszonyban áll, de munkaviszonyában nem tudta megszerezni a szükséges 365 napot. Ebben az esetben a ténylegesen megszerzett biztosítási idejébe számítják be a fent meghatározott időtartamokat. Pl. az édesanya a főiskola elvégzése után munkaviszonyt létesített, de gyermeke születéséig csak 300 napot dolgozott. Ebben az esetben a megszerzett biztosítási idejébe beszámítják a felsőoktatási intézményben folytatott tanulmányok időtartamát, jelen esetben 65 napot (ha ez a 65 nap a gyermek születését megelőző két éves időtartamon belül van). </w:t>
      </w:r>
    </w:p>
    <w:p w14:paraId="1EA421AA" w14:textId="77777777" w:rsidR="00DB3D21" w:rsidRPr="00E82693" w:rsidRDefault="00DB3D21" w:rsidP="00E82693">
      <w:pPr>
        <w:jc w:val="both"/>
        <w:rPr>
          <w:rFonts w:ascii="Garamond" w:hAnsi="Garamond"/>
          <w:b/>
          <w:bCs/>
          <w:i/>
          <w:iCs/>
          <w:color w:val="000000"/>
          <w:sz w:val="22"/>
          <w:szCs w:val="22"/>
        </w:rPr>
      </w:pPr>
    </w:p>
    <w:p w14:paraId="19AC4B48"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időtartamra jár a csecsemőgondozási díj?</w:t>
      </w:r>
    </w:p>
    <w:p w14:paraId="01D0B87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csecsemőgondozási díj a szülési szabadságnak megfelelő időtartamra jár. A csecsemőgondozási díj legfeljebb a gyermek születését követő 168. napig jár, kivéve a jogszabály szerint a koraszülött gyermekek esetében a szülési szabadságra vonatkozó rendelkezés alkalmazásakor. Ha a csecsemőgondozási díj iránti kérelem a szülés várható időpontját megelőző 28 napnál korábban kerül benyújtásra, akkor a kérelem elbírálására vonatkozó határidő a szülés várható időpontját megelőző 28. napon kezdődik.</w:t>
      </w:r>
    </w:p>
    <w:p w14:paraId="3F406BC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14:paraId="25731832" w14:textId="77777777" w:rsidR="00DB3D21" w:rsidRPr="00E82693" w:rsidRDefault="00DB3D21" w:rsidP="00E82693">
      <w:pPr>
        <w:jc w:val="both"/>
        <w:rPr>
          <w:rFonts w:ascii="Garamond" w:hAnsi="Garamond"/>
          <w:b/>
          <w:i/>
          <w:color w:val="000000"/>
          <w:sz w:val="22"/>
          <w:szCs w:val="22"/>
        </w:rPr>
      </w:pPr>
    </w:p>
    <w:p w14:paraId="4B740669"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 xml:space="preserve">Mikor nem jár a </w:t>
      </w:r>
      <w:r w:rsidRPr="00E82693">
        <w:rPr>
          <w:rFonts w:ascii="Garamond" w:hAnsi="Garamond"/>
          <w:b/>
          <w:i/>
          <w:sz w:val="22"/>
          <w:szCs w:val="22"/>
        </w:rPr>
        <w:t>csecsemőgondozási díj</w:t>
      </w:r>
      <w:r w:rsidRPr="00E82693">
        <w:rPr>
          <w:rFonts w:ascii="Garamond" w:hAnsi="Garamond"/>
          <w:b/>
          <w:i/>
          <w:color w:val="000000"/>
          <w:sz w:val="22"/>
          <w:szCs w:val="22"/>
        </w:rPr>
        <w:t>?</w:t>
      </w:r>
    </w:p>
    <w:p w14:paraId="3D26D89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Nem jár csecsemőgondozási díj a biztosítottnak, ha bármilyen jogviszonyban - ide nem értve a nevelőszülői foglalkoztatási jogviszonyt - keresőtevékenységet folytat.</w:t>
      </w:r>
    </w:p>
    <w:p w14:paraId="164FE8A8"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129D39AB"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 xml:space="preserve">Jogosult-e az egyéni vállalkozó a </w:t>
      </w:r>
      <w:r w:rsidRPr="00E82693">
        <w:rPr>
          <w:rFonts w:ascii="Garamond" w:hAnsi="Garamond"/>
          <w:b/>
          <w:i/>
          <w:sz w:val="22"/>
          <w:szCs w:val="22"/>
        </w:rPr>
        <w:t>csecsemőgondozási díjra</w:t>
      </w:r>
      <w:r w:rsidRPr="00E82693">
        <w:rPr>
          <w:rFonts w:ascii="Garamond" w:hAnsi="Garamond"/>
          <w:b/>
          <w:i/>
          <w:color w:val="000000"/>
          <w:sz w:val="22"/>
          <w:szCs w:val="22"/>
        </w:rPr>
        <w:t>?</w:t>
      </w:r>
    </w:p>
    <w:p w14:paraId="34BA1749"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lastRenderedPageBreak/>
        <w:t>Az egyéni vállalkozó is biztosítottnak minősül, ezért kérheti az ellátás megállapítását, ha nyilatkozik arról, hogy az ellátás folyósítása alatt vállalkozásában nem működik közre. Ebben az esetben az ellátás folyósítása alatt nem áll fenn az egyéni vállalkozót terhelő társadalombiztosítási járulék, egészségbiztosítási és nyugdíjjárulék-fizetési kötelezettsége.</w:t>
      </w:r>
    </w:p>
    <w:p w14:paraId="621C0DE7" w14:textId="77777777" w:rsidR="00DB3D21" w:rsidRPr="00E82693" w:rsidRDefault="00DB3D21" w:rsidP="00E82693">
      <w:pPr>
        <w:jc w:val="both"/>
        <w:rPr>
          <w:rFonts w:ascii="Garamond" w:hAnsi="Garamond"/>
          <w:color w:val="000000"/>
          <w:sz w:val="22"/>
          <w:szCs w:val="22"/>
        </w:rPr>
      </w:pPr>
    </w:p>
    <w:p w14:paraId="694E549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i/>
          <w:color w:val="000000"/>
          <w:sz w:val="22"/>
          <w:szCs w:val="22"/>
        </w:rPr>
        <w:t>Hogyan állapítják meg a csecsemőgondozási díj naptári napi alapját?</w:t>
      </w:r>
    </w:p>
    <w:p w14:paraId="7D0F565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csecsemőgondozási díj naptári napi alapját a már ismertetett táppénzszabályok 1-2. pontja alapján állapítják meg:</w:t>
      </w:r>
    </w:p>
    <w:p w14:paraId="506FC6EE" w14:textId="77777777" w:rsidR="00DB3D21" w:rsidRPr="00E82693" w:rsidRDefault="00DB3D21" w:rsidP="00E82693">
      <w:pPr>
        <w:autoSpaceDE w:val="0"/>
        <w:autoSpaceDN w:val="0"/>
        <w:adjustRightInd w:val="0"/>
        <w:ind w:left="709" w:hanging="283"/>
        <w:jc w:val="both"/>
        <w:rPr>
          <w:rFonts w:ascii="Garamond" w:hAnsi="Garamond"/>
          <w:sz w:val="22"/>
          <w:szCs w:val="22"/>
        </w:rPr>
      </w:pPr>
      <w:r w:rsidRPr="00E82693">
        <w:rPr>
          <w:rFonts w:ascii="Garamond" w:hAnsi="Garamond"/>
          <w:bCs/>
          <w:sz w:val="22"/>
          <w:szCs w:val="22"/>
        </w:rPr>
        <w:t>-</w:t>
      </w:r>
      <w:r w:rsidRPr="00E82693">
        <w:rPr>
          <w:rFonts w:ascii="Garamond" w:hAnsi="Garamond"/>
          <w:bCs/>
          <w:sz w:val="22"/>
          <w:szCs w:val="22"/>
        </w:rPr>
        <w:tab/>
        <w:t xml:space="preserve">Fő szabályként, </w:t>
      </w:r>
      <w:r w:rsidRPr="00E82693">
        <w:rPr>
          <w:rFonts w:ascii="Garamond" w:hAnsi="Garamond"/>
          <w:sz w:val="22"/>
          <w:szCs w:val="22"/>
        </w:rPr>
        <w:t xml:space="preserve">ha a biztosítási idő az ellátásra való jogosultság kezdő napját megelőzően folyamatos, az ellátás alapját az ellátásra való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w:t>
      </w:r>
      <w:proofErr w:type="gramStart"/>
      <w:r w:rsidRPr="00E82693">
        <w:rPr>
          <w:rFonts w:ascii="Garamond" w:hAnsi="Garamond"/>
          <w:sz w:val="22"/>
          <w:szCs w:val="22"/>
        </w:rPr>
        <w:t>a</w:t>
      </w:r>
      <w:proofErr w:type="gramEnd"/>
      <w:r w:rsidRPr="00E82693">
        <w:rPr>
          <w:rFonts w:ascii="Garamond" w:hAnsi="Garamond"/>
          <w:sz w:val="22"/>
          <w:szCs w:val="22"/>
        </w:rPr>
        <w:t xml:space="preserve"> ellátás alapjaként a megszakítást megelőző jövedelmet nem lehet figyelembe venni.</w:t>
      </w:r>
    </w:p>
    <w:p w14:paraId="6B2F8062" w14:textId="77777777" w:rsidR="00DB3D21" w:rsidRPr="00E82693" w:rsidRDefault="00DB3D21" w:rsidP="00E82693">
      <w:pPr>
        <w:autoSpaceDE w:val="0"/>
        <w:autoSpaceDN w:val="0"/>
        <w:adjustRightInd w:val="0"/>
        <w:ind w:left="709" w:hanging="283"/>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biztosított az 1-es pontban meghatározott időszakban nem rendelkezik 180 naptári napi jövedelemmel, azonban az 1-es pontban meghatározott időszak utolsó napjához időben legközelebb eső időszakban rendelkezik legalább 120 naptári napi jövedelemmel, és van legalább az ellátásra való jogosultság kezdő napjától 180 napnyi folyamatos biztosítási jogviszonya, akkor az ellátás naptári napi alapját a 120 napi tényleges jövedelem alapján kell megállapítani.</w:t>
      </w:r>
    </w:p>
    <w:p w14:paraId="185D2D56" w14:textId="3DECD8C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naptári napi alap nem állapítható meg a táppénzszabályok 1-2. pontja szerint, a naptári napi alap a jogosultság kezdő napján érvényes minimálbér (202</w:t>
      </w:r>
      <w:r w:rsidR="007F62C2" w:rsidRPr="00E82693">
        <w:rPr>
          <w:rFonts w:ascii="Garamond" w:hAnsi="Garamond"/>
          <w:sz w:val="22"/>
          <w:szCs w:val="22"/>
        </w:rPr>
        <w:t>4</w:t>
      </w:r>
      <w:r w:rsidRPr="00E82693">
        <w:rPr>
          <w:rFonts w:ascii="Garamond" w:hAnsi="Garamond"/>
          <w:sz w:val="22"/>
          <w:szCs w:val="22"/>
        </w:rPr>
        <w:t>-b</w:t>
      </w:r>
      <w:r w:rsidR="007F62C2" w:rsidRPr="00E82693">
        <w:rPr>
          <w:rFonts w:ascii="Garamond" w:hAnsi="Garamond"/>
          <w:sz w:val="22"/>
          <w:szCs w:val="22"/>
        </w:rPr>
        <w:t>e</w:t>
      </w:r>
      <w:r w:rsidRPr="00E82693">
        <w:rPr>
          <w:rFonts w:ascii="Garamond" w:hAnsi="Garamond"/>
          <w:sz w:val="22"/>
          <w:szCs w:val="22"/>
        </w:rPr>
        <w:t xml:space="preserve">n </w:t>
      </w:r>
      <w:r w:rsidR="007F62C2" w:rsidRPr="00E82693">
        <w:rPr>
          <w:rFonts w:ascii="Garamond" w:hAnsi="Garamond"/>
          <w:sz w:val="22"/>
          <w:szCs w:val="22"/>
        </w:rPr>
        <w:t>266.800</w:t>
      </w:r>
      <w:r w:rsidRPr="00E82693">
        <w:rPr>
          <w:rFonts w:ascii="Garamond" w:hAnsi="Garamond"/>
          <w:sz w:val="22"/>
          <w:szCs w:val="22"/>
        </w:rPr>
        <w:t>,- Ft) kétszeresének harmincad része.</w:t>
      </w:r>
    </w:p>
    <w:p w14:paraId="49A0E7ED" w14:textId="5D1E86C1"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biztosított naptári napi jövedelme a minimálbér kétszeresének harmincad részét nem éri el, a csecsemőgondozási díj összegének megállapításánál a biztosított tényleges jövedelmét kell figyelembe venni. Tényleges jövedelem hiányában a szerződés szerinti jövedelmet kell figyelembe venni azzal, hogy a naptári napi alap a jogosultság kezdő napján érvényes minimálbér (202</w:t>
      </w:r>
      <w:r w:rsidR="007F62C2" w:rsidRPr="00E82693">
        <w:rPr>
          <w:rFonts w:ascii="Garamond" w:hAnsi="Garamond"/>
          <w:sz w:val="22"/>
          <w:szCs w:val="22"/>
        </w:rPr>
        <w:t>4</w:t>
      </w:r>
      <w:r w:rsidRPr="00E82693">
        <w:rPr>
          <w:rFonts w:ascii="Garamond" w:hAnsi="Garamond"/>
          <w:sz w:val="22"/>
          <w:szCs w:val="22"/>
        </w:rPr>
        <w:t>-b</w:t>
      </w:r>
      <w:r w:rsidR="007F62C2" w:rsidRPr="00E82693">
        <w:rPr>
          <w:rFonts w:ascii="Garamond" w:hAnsi="Garamond"/>
          <w:sz w:val="22"/>
          <w:szCs w:val="22"/>
        </w:rPr>
        <w:t>e</w:t>
      </w:r>
      <w:r w:rsidRPr="00E82693">
        <w:rPr>
          <w:rFonts w:ascii="Garamond" w:hAnsi="Garamond"/>
          <w:sz w:val="22"/>
          <w:szCs w:val="22"/>
        </w:rPr>
        <w:t xml:space="preserve">n </w:t>
      </w:r>
      <w:r w:rsidR="007F62C2" w:rsidRPr="00E82693">
        <w:rPr>
          <w:rFonts w:ascii="Garamond" w:hAnsi="Garamond"/>
          <w:sz w:val="22"/>
          <w:szCs w:val="22"/>
        </w:rPr>
        <w:t>266.800</w:t>
      </w:r>
      <w:r w:rsidRPr="00E82693">
        <w:rPr>
          <w:rFonts w:ascii="Garamond" w:hAnsi="Garamond"/>
          <w:sz w:val="22"/>
          <w:szCs w:val="22"/>
        </w:rPr>
        <w:t>,- Ft) kétszeresének harmincad részét nem haladhatja meg.</w:t>
      </w:r>
    </w:p>
    <w:p w14:paraId="3CEE44F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Abban az esetben, ha a tényleges jövedelem 30 napnál kevesebb, a szerződés szerinti jövedelmet kell figyelembe venni.</w:t>
      </w:r>
    </w:p>
    <w:p w14:paraId="1BD897B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Ha a gyermek gyermekgondozási díj vagy gyermekgondozást segítő ellátás igénybevétele alatt, vagy annak megszűnését követő egy éven belül születik, és az újabb gyermek születését megelőzően utolsóként született gyermek jogán </w:t>
      </w:r>
      <w:r w:rsidRPr="00E82693">
        <w:rPr>
          <w:rFonts w:ascii="Garamond" w:hAnsi="Garamond"/>
          <w:sz w:val="22"/>
          <w:szCs w:val="22"/>
        </w:rPr>
        <w:lastRenderedPageBreak/>
        <w:t>megállapított csecsemőgondozási díj naptári napi alapja magasabb összegű, mint a fentiek alapján számított csecsemőgondozási díj naptári napi alapja, akkor a magasabb naptári napi alap alapján kell az ellátást megállapítani. E rendelkezés csak akkor alkalmazható, ha az utolsóként megállapított ellátás alapja kizárólag a jogosultság kezdő napján fennálló jogviszonyban elért jövedelem figyelembevételével került megállapításra.</w:t>
      </w:r>
    </w:p>
    <w:p w14:paraId="5F41151B" w14:textId="77777777" w:rsidR="00DB3D21" w:rsidRPr="00E82693" w:rsidRDefault="00DB3D21" w:rsidP="00E82693">
      <w:pPr>
        <w:autoSpaceDE w:val="0"/>
        <w:autoSpaceDN w:val="0"/>
        <w:adjustRightInd w:val="0"/>
        <w:jc w:val="both"/>
        <w:rPr>
          <w:rFonts w:ascii="Garamond" w:hAnsi="Garamond"/>
          <w:sz w:val="22"/>
          <w:szCs w:val="22"/>
        </w:rPr>
      </w:pPr>
    </w:p>
    <w:p w14:paraId="5ED38D8A" w14:textId="77777777" w:rsidR="00DB3D21" w:rsidRPr="00E82693" w:rsidRDefault="00DB3D21" w:rsidP="00E82693">
      <w:pPr>
        <w:rPr>
          <w:rFonts w:ascii="Garamond" w:hAnsi="Garamond"/>
          <w:b/>
          <w:i/>
          <w:color w:val="000000"/>
          <w:sz w:val="22"/>
          <w:szCs w:val="22"/>
        </w:rPr>
      </w:pPr>
      <w:r w:rsidRPr="00E82693">
        <w:rPr>
          <w:rFonts w:ascii="Garamond" w:hAnsi="Garamond"/>
          <w:b/>
          <w:i/>
          <w:color w:val="000000"/>
          <w:sz w:val="22"/>
          <w:szCs w:val="22"/>
        </w:rPr>
        <w:t>Mennyi a csecsemőgondozási díj összege?</w:t>
      </w:r>
    </w:p>
    <w:p w14:paraId="74E9D41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naptári napi alap 100%-</w:t>
      </w:r>
      <w:proofErr w:type="gramStart"/>
      <w:r w:rsidRPr="00E82693">
        <w:rPr>
          <w:rFonts w:ascii="Garamond" w:hAnsi="Garamond"/>
          <w:sz w:val="22"/>
          <w:szCs w:val="22"/>
        </w:rPr>
        <w:t>a</w:t>
      </w:r>
      <w:proofErr w:type="gramEnd"/>
      <w:r w:rsidRPr="00E82693">
        <w:rPr>
          <w:rFonts w:ascii="Garamond" w:hAnsi="Garamond"/>
          <w:sz w:val="22"/>
          <w:szCs w:val="22"/>
        </w:rPr>
        <w:t xml:space="preserve">, </w:t>
      </w:r>
    </w:p>
    <w:p w14:paraId="4979E12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naptári napi jövedelem 100%-</w:t>
      </w:r>
      <w:proofErr w:type="gramStart"/>
      <w:r w:rsidRPr="00E82693">
        <w:rPr>
          <w:rFonts w:ascii="Garamond" w:hAnsi="Garamond"/>
          <w:sz w:val="22"/>
          <w:szCs w:val="22"/>
        </w:rPr>
        <w:t>a.</w:t>
      </w:r>
      <w:proofErr w:type="gramEnd"/>
    </w:p>
    <w:p w14:paraId="63BF5F9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csecsemőgondozási díj megállapításakor határozatban kell rendelkezni az ellátás folyósításának időtartamáról és naptári napi összegéről.</w:t>
      </w:r>
    </w:p>
    <w:p w14:paraId="3FC24C0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csecsemőgondozási díj naptári napi alapját a táppénzszabályok szerint kell megállapítani.</w:t>
      </w:r>
    </w:p>
    <w:p w14:paraId="1BEBF9F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naptári napi alap a táppénzszabályok alapján nem állapítható meg, a naptári napi alap a jogosultság kezdő napján érvényes minimálbér kétszeresének harmincad része.</w:t>
      </w:r>
    </w:p>
    <w:p w14:paraId="46E16CD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biztosított naptári napi jövedelme a minimálbér kétszeresének harmincad részét nem éri el, a csecsemőgondozási díj összegének megállapításánál a biztosított tényleges jövedelmét kell figyelembe venni. Tényleges jövedelem hiányában a szerződés szerinti jövedelmet kell figyelembe venni azzal, hogy a naptári napi alap a jogosultság kezdő napján érvényes minimálbér kétszeresének harmincad részét nem haladhatja meg.</w:t>
      </w:r>
    </w:p>
    <w:p w14:paraId="511A6F51" w14:textId="77777777" w:rsidR="00DB3D21" w:rsidRPr="00E82693" w:rsidRDefault="00DB3D21" w:rsidP="00E82693">
      <w:pPr>
        <w:autoSpaceDE w:val="0"/>
        <w:autoSpaceDN w:val="0"/>
        <w:adjustRightInd w:val="0"/>
        <w:jc w:val="both"/>
        <w:rPr>
          <w:rFonts w:ascii="Garamond" w:hAnsi="Garamond"/>
          <w:sz w:val="22"/>
          <w:szCs w:val="22"/>
        </w:rPr>
      </w:pPr>
    </w:p>
    <w:p w14:paraId="7E2D5B20"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Hova kell benyújtani a csecsemőgondozási díj megállapítása iránti kérelmet?</w:t>
      </w:r>
    </w:p>
    <w:p w14:paraId="2D0DDFA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csecsemőgondozási díj iránti kérelmet a biztosítottnak a foglalkoztatónál kell előterjeszteni a „Nyilatkozat csecsemőgondozási díj megállapításához” elnevezésű nyomtatványon. A csecsemőgondozási díj iránti kérelemmel egyidejűleg a gyermekgondozási díj iránti kérelem is benyújtható a „Nyilatkozat csecsemőgondozási díj és gyermekgondozási díj együttes igényléséhez" elnevezésű nyomtatványon.</w:t>
      </w:r>
    </w:p>
    <w:p w14:paraId="0848C07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Az egyéni vállalkozó, az őstermelő (ún. </w:t>
      </w:r>
      <w:proofErr w:type="gramStart"/>
      <w:r w:rsidRPr="00E82693">
        <w:rPr>
          <w:rFonts w:ascii="Garamond" w:hAnsi="Garamond"/>
          <w:sz w:val="22"/>
          <w:szCs w:val="22"/>
        </w:rPr>
        <w:t>önfoglalkoztató</w:t>
      </w:r>
      <w:proofErr w:type="gramEnd"/>
      <w:r w:rsidRPr="00E82693">
        <w:rPr>
          <w:rFonts w:ascii="Garamond" w:hAnsi="Garamond"/>
          <w:sz w:val="22"/>
          <w:szCs w:val="22"/>
        </w:rPr>
        <w:t>) a kérelmét a székhelye szerint illetékes kormányhivatalnak nyújtja be az „Igénybejelentés táppénz, csecsemőgondozási díj, gyermekgondozási díj, baleseti táppénz igényléséhez” elnevezésű elektronikus nyomtatványon.</w:t>
      </w:r>
    </w:p>
    <w:p w14:paraId="6A0D3A33" w14:textId="77777777" w:rsidR="00DB3D21" w:rsidRPr="00E82693" w:rsidRDefault="00DB3D21" w:rsidP="00E82693">
      <w:pPr>
        <w:rPr>
          <w:rFonts w:ascii="Garamond" w:hAnsi="Garamond"/>
          <w:b/>
          <w:i/>
          <w:color w:val="000000"/>
          <w:sz w:val="22"/>
          <w:szCs w:val="22"/>
        </w:rPr>
      </w:pPr>
    </w:p>
    <w:p w14:paraId="187E989C" w14:textId="77777777" w:rsidR="00DB3D21" w:rsidRPr="00E82693" w:rsidRDefault="00DB3D21" w:rsidP="00E82693">
      <w:pPr>
        <w:rPr>
          <w:rFonts w:ascii="Garamond" w:hAnsi="Garamond"/>
          <w:b/>
          <w:i/>
          <w:color w:val="000000"/>
          <w:sz w:val="22"/>
          <w:szCs w:val="22"/>
        </w:rPr>
      </w:pPr>
      <w:r w:rsidRPr="00E82693">
        <w:rPr>
          <w:rFonts w:ascii="Garamond" w:hAnsi="Garamond"/>
          <w:b/>
          <w:i/>
          <w:color w:val="000000"/>
          <w:sz w:val="22"/>
          <w:szCs w:val="22"/>
        </w:rPr>
        <w:t>Ki bírálja el és folyósítja a csecsemőgondozási díjat?</w:t>
      </w:r>
    </w:p>
    <w:p w14:paraId="4BB1699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csecsemőgondozási díj iránti kérelmet</w:t>
      </w:r>
    </w:p>
    <w:p w14:paraId="702CCCA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 kifizetőhellyel rendelkező munkáltató esetében a kifizetőhely bírálja el, és a jogosultság fennállása esetén folyósítja az ellátást,</w:t>
      </w:r>
    </w:p>
    <w:p w14:paraId="01B3F3B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egyéb esetben a munkáltató székhelye szerint kormányhivatal bírálja el, és a jogosultság fennállása esetén a Magyar Államkincstár Nyugdíjfolyósítási Igazgatósága folyósítja az ellátást.</w:t>
      </w:r>
    </w:p>
    <w:p w14:paraId="6F9A882D" w14:textId="77777777" w:rsidR="00DB3D21" w:rsidRPr="00E82693" w:rsidRDefault="00DB3D21" w:rsidP="00E82693">
      <w:pPr>
        <w:autoSpaceDE w:val="0"/>
        <w:autoSpaceDN w:val="0"/>
        <w:adjustRightInd w:val="0"/>
        <w:jc w:val="both"/>
        <w:rPr>
          <w:rFonts w:ascii="Garamond" w:hAnsi="Garamond"/>
          <w:b/>
          <w:sz w:val="22"/>
          <w:szCs w:val="22"/>
        </w:rPr>
      </w:pPr>
    </w:p>
    <w:p w14:paraId="1667237C" w14:textId="77777777" w:rsidR="00DB3D21" w:rsidRPr="00E82693" w:rsidRDefault="00DB3D21" w:rsidP="00E82693">
      <w:pPr>
        <w:rPr>
          <w:rFonts w:ascii="Garamond" w:hAnsi="Garamond"/>
          <w:b/>
          <w:i/>
          <w:color w:val="000000"/>
          <w:sz w:val="22"/>
          <w:szCs w:val="22"/>
        </w:rPr>
      </w:pPr>
      <w:r w:rsidRPr="00E82693">
        <w:rPr>
          <w:rFonts w:ascii="Garamond" w:hAnsi="Garamond"/>
          <w:b/>
          <w:i/>
          <w:color w:val="000000"/>
          <w:sz w:val="22"/>
          <w:szCs w:val="22"/>
        </w:rPr>
        <w:t>Milyen iratokat kell az igénybejelentőhöz mellékelni?</w:t>
      </w:r>
    </w:p>
    <w:p w14:paraId="0DC8FD47"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 xml:space="preserve"> -</w:t>
      </w:r>
      <w:r w:rsidRPr="00E82693">
        <w:rPr>
          <w:rFonts w:ascii="Garamond" w:hAnsi="Garamond"/>
          <w:color w:val="000000"/>
          <w:sz w:val="22"/>
          <w:szCs w:val="22"/>
        </w:rPr>
        <w:tab/>
        <w:t>a várandós állományba vételről szóló orvosi igazolást, vagy ha a szülő nőt nem vették várandós állományba, a várandós-gondozásról szóló kiskönyv másolatát, ha az ellátást a gyermek születését megelőző időponttól kéri,</w:t>
      </w:r>
    </w:p>
    <w:p w14:paraId="72A94D3B"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a gyermek születési anyakönyvi kivonatnak másolatát (ha a gyermek születését megelőzően veszik igénybe az ellátást, vagy a foglalkoztató társadalombiztosítási kifizetőhely),</w:t>
      </w:r>
    </w:p>
    <w:p w14:paraId="6404B25D" w14:textId="77777777" w:rsidR="00DB3D21" w:rsidRPr="00E82693" w:rsidRDefault="00DB3D21" w:rsidP="00E82693">
      <w:pPr>
        <w:pStyle w:val="Szvegtrzsbehzssal"/>
        <w:ind w:left="284" w:hanging="284"/>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csecsemő örökbefogadása esetén az örökbefogadásról szóló gyámhivatali határozatot, vagy a gyámhivatal igazolását arról, hogy a biztosított a csecsemőt örökbefogadási szándékkal nevelésbe vette, továbbá </w:t>
      </w:r>
    </w:p>
    <w:p w14:paraId="233B8336" w14:textId="77777777" w:rsidR="00DB3D21" w:rsidRPr="00E82693" w:rsidRDefault="00DB3D21" w:rsidP="00E82693">
      <w:pPr>
        <w:ind w:left="284" w:hanging="284"/>
        <w:rPr>
          <w:rFonts w:ascii="Garamond" w:hAnsi="Garamond"/>
          <w:color w:val="000000"/>
          <w:sz w:val="22"/>
          <w:szCs w:val="22"/>
        </w:rPr>
      </w:pPr>
      <w:r w:rsidRPr="00E82693">
        <w:rPr>
          <w:rFonts w:ascii="Garamond" w:hAnsi="Garamond"/>
          <w:color w:val="000000"/>
          <w:sz w:val="22"/>
          <w:szCs w:val="22"/>
        </w:rPr>
        <w:t>-</w:t>
      </w:r>
      <w:r w:rsidRPr="00E82693">
        <w:rPr>
          <w:rFonts w:ascii="Garamond" w:hAnsi="Garamond"/>
          <w:b/>
          <w:color w:val="000000"/>
          <w:sz w:val="22"/>
          <w:szCs w:val="22"/>
        </w:rPr>
        <w:tab/>
      </w:r>
      <w:r w:rsidRPr="00E82693">
        <w:rPr>
          <w:rFonts w:ascii="Garamond" w:hAnsi="Garamond"/>
          <w:color w:val="000000"/>
          <w:sz w:val="22"/>
          <w:szCs w:val="22"/>
        </w:rPr>
        <w:t>a „Foglalkoztatói igazolás”</w:t>
      </w:r>
      <w:proofErr w:type="spellStart"/>
      <w:r w:rsidRPr="00E82693">
        <w:rPr>
          <w:rFonts w:ascii="Garamond" w:hAnsi="Garamond"/>
          <w:color w:val="000000"/>
          <w:sz w:val="22"/>
          <w:szCs w:val="22"/>
        </w:rPr>
        <w:t>-t</w:t>
      </w:r>
      <w:proofErr w:type="spellEnd"/>
      <w:r w:rsidRPr="00E82693">
        <w:rPr>
          <w:rFonts w:ascii="Garamond" w:hAnsi="Garamond"/>
          <w:color w:val="000000"/>
          <w:sz w:val="22"/>
          <w:szCs w:val="22"/>
        </w:rPr>
        <w:t>,</w:t>
      </w:r>
    </w:p>
    <w:p w14:paraId="3D2577E6"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iCs/>
          <w:color w:val="000000"/>
          <w:sz w:val="22"/>
          <w:szCs w:val="22"/>
        </w:rPr>
        <w:t>-</w:t>
      </w:r>
      <w:r w:rsidRPr="00E82693">
        <w:rPr>
          <w:rFonts w:ascii="Garamond" w:hAnsi="Garamond"/>
          <w:b/>
          <w:iCs/>
          <w:color w:val="000000"/>
          <w:sz w:val="22"/>
          <w:szCs w:val="22"/>
        </w:rPr>
        <w:tab/>
      </w:r>
      <w:r w:rsidRPr="00E82693">
        <w:rPr>
          <w:rFonts w:ascii="Garamond" w:hAnsi="Garamond"/>
          <w:iCs/>
          <w:color w:val="000000"/>
          <w:sz w:val="22"/>
          <w:szCs w:val="22"/>
        </w:rPr>
        <w:t>az „Igazolvány a biztosítási jogviszonyról és az egészségbiztosítási</w:t>
      </w:r>
      <w:r w:rsidRPr="00E82693">
        <w:rPr>
          <w:rFonts w:ascii="Garamond" w:hAnsi="Garamond"/>
          <w:color w:val="000000"/>
          <w:sz w:val="22"/>
          <w:szCs w:val="22"/>
        </w:rPr>
        <w:t xml:space="preserve"> ellátásokról” elnevezésű nyomtatványt, abban az esetben, ha a biztosított a csecsemőgondozási díj igénybevétele vagy a szülés napját megelőző két éven belül más foglalkoztatónál biztosítási jogviszonyban állt, vagy az ellátást a biztosítási jogviszony megszűnését követően igényli,</w:t>
      </w:r>
    </w:p>
    <w:p w14:paraId="61757EC1" w14:textId="77777777" w:rsidR="00DB3D21" w:rsidRPr="00E82693" w:rsidRDefault="00DB3D21" w:rsidP="00E82693">
      <w:pPr>
        <w:numPr>
          <w:ilvl w:val="1"/>
          <w:numId w:val="3"/>
        </w:numPr>
        <w:ind w:left="284" w:hanging="284"/>
        <w:jc w:val="both"/>
        <w:rPr>
          <w:rFonts w:ascii="Garamond" w:hAnsi="Garamond"/>
          <w:color w:val="000000"/>
          <w:sz w:val="22"/>
          <w:szCs w:val="22"/>
        </w:rPr>
      </w:pPr>
      <w:r w:rsidRPr="00E82693">
        <w:rPr>
          <w:rFonts w:ascii="Garamond" w:hAnsi="Garamond"/>
          <w:color w:val="000000"/>
          <w:sz w:val="22"/>
          <w:szCs w:val="22"/>
        </w:rPr>
        <w:t>igazolást a közép- vagy felsőfokú oktatási intézményben folytatott tanulmányok idejéről, amennyiben az a jogosultság megállapításához szükséges.</w:t>
      </w:r>
    </w:p>
    <w:p w14:paraId="738CA7E6" w14:textId="77777777" w:rsidR="00DB3D21" w:rsidRPr="00E82693" w:rsidRDefault="00DB3D21" w:rsidP="00E82693">
      <w:pPr>
        <w:jc w:val="both"/>
        <w:rPr>
          <w:rFonts w:ascii="Garamond" w:hAnsi="Garamond"/>
          <w:bCs/>
          <w:sz w:val="22"/>
          <w:szCs w:val="22"/>
        </w:rPr>
      </w:pPr>
      <w:r w:rsidRPr="00E82693">
        <w:rPr>
          <w:rFonts w:ascii="Garamond" w:hAnsi="Garamond"/>
          <w:bCs/>
          <w:sz w:val="22"/>
          <w:szCs w:val="22"/>
        </w:rPr>
        <w:t xml:space="preserve"> A csecsemőgondozási díj megállapításakor határozatban rendelkeznek az ellátás folyósításának időtartamáról és naptári napi összegéről.</w:t>
      </w:r>
    </w:p>
    <w:p w14:paraId="76121112" w14:textId="77777777" w:rsidR="00DB3D21" w:rsidRPr="00E82693" w:rsidRDefault="00DB3D21" w:rsidP="00E82693">
      <w:pPr>
        <w:ind w:hanging="284"/>
        <w:jc w:val="both"/>
        <w:rPr>
          <w:rFonts w:ascii="Garamond" w:hAnsi="Garamond"/>
          <w:bCs/>
          <w:sz w:val="22"/>
          <w:szCs w:val="22"/>
        </w:rPr>
      </w:pPr>
    </w:p>
    <w:p w14:paraId="2E25DCBF"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Vonnak-e járulékokat a csecsemőgondozási díj összegéből?</w:t>
      </w:r>
    </w:p>
    <w:p w14:paraId="7D9252F1"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 </w:t>
      </w:r>
      <w:r w:rsidRPr="00E82693">
        <w:rPr>
          <w:rFonts w:ascii="Garamond" w:hAnsi="Garamond"/>
          <w:bCs/>
          <w:sz w:val="22"/>
          <w:szCs w:val="22"/>
        </w:rPr>
        <w:t>csecsemőgondozási díj</w:t>
      </w:r>
      <w:r w:rsidRPr="00E82693">
        <w:rPr>
          <w:rFonts w:ascii="Garamond" w:hAnsi="Garamond"/>
          <w:sz w:val="22"/>
          <w:szCs w:val="22"/>
        </w:rPr>
        <w:t xml:space="preserve"> </w:t>
      </w:r>
      <w:r w:rsidRPr="00E82693">
        <w:rPr>
          <w:rFonts w:ascii="Garamond" w:hAnsi="Garamond"/>
          <w:color w:val="000000"/>
          <w:sz w:val="22"/>
          <w:szCs w:val="22"/>
        </w:rPr>
        <w:t>összegéből nyugdíj, illetve egészségbiztosítási járulékot nem, kizárólag személyi jövedelemadó előleget vonnak. Az ellátás összegéből érvényesíthető a családi kedvezmény, valamint a 25/30 év alatti, illetőleg negyedik gyermeküknek életet adó anyák esetében az szja- kedvezmény.</w:t>
      </w:r>
    </w:p>
    <w:p w14:paraId="7184D34C" w14:textId="77777777" w:rsidR="00DB3D21" w:rsidRPr="00E82693" w:rsidRDefault="00DB3D21" w:rsidP="00E82693">
      <w:pPr>
        <w:jc w:val="both"/>
        <w:rPr>
          <w:rFonts w:ascii="Garamond" w:hAnsi="Garamond"/>
          <w:color w:val="000000"/>
          <w:sz w:val="22"/>
          <w:szCs w:val="22"/>
        </w:rPr>
      </w:pPr>
    </w:p>
    <w:p w14:paraId="0FAAEC3F" w14:textId="77777777" w:rsidR="00DB3D21" w:rsidRPr="00E82693" w:rsidRDefault="00DB3D21" w:rsidP="00E82693">
      <w:pPr>
        <w:pStyle w:val="Szvegtrzs3"/>
        <w:rPr>
          <w:b/>
          <w:bCs/>
          <w:color w:val="000000"/>
          <w:sz w:val="22"/>
          <w:szCs w:val="22"/>
        </w:rPr>
      </w:pPr>
      <w:r w:rsidRPr="00E82693">
        <w:rPr>
          <w:b/>
          <w:bCs/>
          <w:color w:val="000000"/>
          <w:sz w:val="22"/>
          <w:szCs w:val="22"/>
        </w:rPr>
        <w:t>Ha az igényt késedelmesen nyújtják be, van-e lehetőség az ellátás visszamenőleges megállapítására?</w:t>
      </w:r>
    </w:p>
    <w:p w14:paraId="2B35D41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w:t>
      </w:r>
      <w:r w:rsidRPr="00E82693">
        <w:rPr>
          <w:rFonts w:ascii="Garamond" w:hAnsi="Garamond"/>
          <w:bCs/>
          <w:sz w:val="22"/>
          <w:szCs w:val="22"/>
        </w:rPr>
        <w:t>csecsemőgondozási díj</w:t>
      </w:r>
      <w:r w:rsidRPr="00E82693">
        <w:rPr>
          <w:rFonts w:ascii="Garamond" w:hAnsi="Garamond"/>
          <w:sz w:val="22"/>
          <w:szCs w:val="22"/>
        </w:rPr>
        <w:t xml:space="preserve"> megállapítása iránti igény az igénybejelentés napjától visszamenőleg legfeljebb hat hónapra érvényesíthető. Az ellátást legkorábban az igénybejelentés napját megelőző 6. hónap első napjától lehet megállapítani.</w:t>
      </w:r>
    </w:p>
    <w:p w14:paraId="4B15B6AB" w14:textId="77777777" w:rsidR="00DB3D21" w:rsidRPr="00E82693" w:rsidRDefault="00DB3D21" w:rsidP="00E82693">
      <w:pPr>
        <w:ind w:left="360" w:hanging="360"/>
        <w:jc w:val="both"/>
        <w:rPr>
          <w:rFonts w:ascii="Garamond" w:hAnsi="Garamond"/>
          <w:color w:val="000000"/>
          <w:sz w:val="22"/>
          <w:szCs w:val="22"/>
        </w:rPr>
      </w:pPr>
    </w:p>
    <w:p w14:paraId="1FFCD84A" w14:textId="77777777" w:rsidR="00E82693" w:rsidRPr="00E82693" w:rsidRDefault="00E82693" w:rsidP="00E82693">
      <w:pPr>
        <w:ind w:left="360" w:hanging="360"/>
        <w:jc w:val="both"/>
        <w:rPr>
          <w:rFonts w:ascii="Garamond" w:hAnsi="Garamond"/>
          <w:color w:val="000000"/>
          <w:sz w:val="22"/>
          <w:szCs w:val="22"/>
        </w:rPr>
      </w:pPr>
    </w:p>
    <w:p w14:paraId="7146E429" w14:textId="77777777" w:rsidR="00DB3D21" w:rsidRPr="00E82693" w:rsidRDefault="00DB3D21" w:rsidP="00E82693">
      <w:pPr>
        <w:pStyle w:val="Cmsor2"/>
        <w:jc w:val="both"/>
        <w:rPr>
          <w:rFonts w:ascii="Garamond" w:hAnsi="Garamond"/>
          <w:b/>
          <w:bCs/>
          <w:smallCaps/>
          <w:color w:val="000000"/>
          <w:sz w:val="22"/>
          <w:szCs w:val="22"/>
        </w:rPr>
      </w:pPr>
      <w:bookmarkStart w:id="15" w:name="_Toc188856301"/>
      <w:r w:rsidRPr="00E82693">
        <w:rPr>
          <w:rFonts w:ascii="Garamond" w:hAnsi="Garamond"/>
          <w:b/>
          <w:bCs/>
          <w:smallCaps/>
          <w:color w:val="000000"/>
          <w:sz w:val="22"/>
          <w:szCs w:val="22"/>
        </w:rPr>
        <w:t>A gyermekgondozási díj</w:t>
      </w:r>
      <w:bookmarkEnd w:id="15"/>
    </w:p>
    <w:p w14:paraId="47ABED1C" w14:textId="77777777" w:rsidR="00DB3D21" w:rsidRPr="00E82693" w:rsidRDefault="00DB3D21" w:rsidP="00E82693">
      <w:pPr>
        <w:rPr>
          <w:rFonts w:ascii="Garamond" w:hAnsi="Garamond"/>
          <w:b/>
          <w:i/>
          <w:sz w:val="22"/>
          <w:szCs w:val="22"/>
        </w:rPr>
      </w:pPr>
      <w:r w:rsidRPr="00E82693">
        <w:rPr>
          <w:rFonts w:ascii="Garamond" w:hAnsi="Garamond"/>
          <w:b/>
          <w:i/>
          <w:sz w:val="22"/>
          <w:szCs w:val="22"/>
        </w:rPr>
        <w:t>Milyen jogcímen állapítható meg a gyermekgondozási díj?</w:t>
      </w:r>
    </w:p>
    <w:p w14:paraId="29B41A86" w14:textId="77777777" w:rsidR="00DB3D21" w:rsidRPr="00E82693" w:rsidRDefault="00DB3D21" w:rsidP="00E82693">
      <w:pPr>
        <w:ind w:left="284" w:hanging="284"/>
        <w:rPr>
          <w:rFonts w:ascii="Garamond" w:hAnsi="Garamond"/>
          <w:sz w:val="22"/>
          <w:szCs w:val="22"/>
        </w:rPr>
      </w:pPr>
      <w:r w:rsidRPr="00E82693">
        <w:rPr>
          <w:rFonts w:ascii="Garamond" w:hAnsi="Garamond"/>
          <w:sz w:val="22"/>
          <w:szCs w:val="22"/>
        </w:rPr>
        <w:t>-</w:t>
      </w:r>
      <w:r w:rsidRPr="00E82693">
        <w:rPr>
          <w:rFonts w:ascii="Garamond" w:hAnsi="Garamond"/>
          <w:sz w:val="22"/>
          <w:szCs w:val="22"/>
        </w:rPr>
        <w:tab/>
        <w:t>szülői jogon az általános szabályok szerint,</w:t>
      </w:r>
    </w:p>
    <w:p w14:paraId="7D6A47DD" w14:textId="77777777" w:rsidR="00DB3D21" w:rsidRPr="00E82693" w:rsidRDefault="00DB3D21" w:rsidP="00E82693">
      <w:pPr>
        <w:ind w:left="284" w:hanging="284"/>
        <w:rPr>
          <w:rFonts w:ascii="Garamond" w:hAnsi="Garamond"/>
          <w:sz w:val="22"/>
          <w:szCs w:val="22"/>
        </w:rPr>
      </w:pPr>
      <w:r w:rsidRPr="00E82693">
        <w:rPr>
          <w:rFonts w:ascii="Garamond" w:hAnsi="Garamond"/>
          <w:sz w:val="22"/>
          <w:szCs w:val="22"/>
        </w:rPr>
        <w:t>-</w:t>
      </w:r>
      <w:r w:rsidRPr="00E82693">
        <w:rPr>
          <w:rFonts w:ascii="Garamond" w:hAnsi="Garamond"/>
          <w:sz w:val="22"/>
          <w:szCs w:val="22"/>
        </w:rPr>
        <w:tab/>
        <w:t>a hallgatói jogviszony alapján,</w:t>
      </w:r>
    </w:p>
    <w:p w14:paraId="7153EA89" w14:textId="77777777" w:rsidR="00DB3D21" w:rsidRPr="00E82693" w:rsidRDefault="00DB3D21" w:rsidP="00E82693">
      <w:pPr>
        <w:ind w:left="284" w:hanging="284"/>
        <w:rPr>
          <w:rFonts w:ascii="Garamond" w:hAnsi="Garamond"/>
          <w:sz w:val="22"/>
          <w:szCs w:val="22"/>
        </w:rPr>
      </w:pPr>
      <w:r w:rsidRPr="00E82693">
        <w:rPr>
          <w:rFonts w:ascii="Garamond" w:hAnsi="Garamond"/>
          <w:sz w:val="22"/>
          <w:szCs w:val="22"/>
        </w:rPr>
        <w:t>-</w:t>
      </w:r>
      <w:r w:rsidRPr="00E82693">
        <w:rPr>
          <w:rFonts w:ascii="Garamond" w:hAnsi="Garamond"/>
          <w:sz w:val="22"/>
          <w:szCs w:val="22"/>
        </w:rPr>
        <w:tab/>
        <w:t>a nevelőszülői jogviszony alapján, valamint</w:t>
      </w:r>
    </w:p>
    <w:p w14:paraId="3B597059" w14:textId="77777777" w:rsidR="00DB3D21" w:rsidRPr="00E82693" w:rsidRDefault="00DB3D21" w:rsidP="00E82693">
      <w:pPr>
        <w:ind w:left="284" w:hanging="284"/>
        <w:rPr>
          <w:rFonts w:ascii="Garamond" w:hAnsi="Garamond"/>
          <w:sz w:val="22"/>
          <w:szCs w:val="22"/>
        </w:rPr>
      </w:pPr>
      <w:r w:rsidRPr="00E82693">
        <w:rPr>
          <w:rFonts w:ascii="Garamond" w:hAnsi="Garamond"/>
          <w:sz w:val="22"/>
          <w:szCs w:val="22"/>
        </w:rPr>
        <w:t>-</w:t>
      </w:r>
      <w:r w:rsidRPr="00E82693">
        <w:rPr>
          <w:rFonts w:ascii="Garamond" w:hAnsi="Garamond"/>
          <w:sz w:val="22"/>
          <w:szCs w:val="22"/>
        </w:rPr>
        <w:tab/>
        <w:t>a szülő jogán a nagyszülő részére</w:t>
      </w:r>
    </w:p>
    <w:p w14:paraId="7137D36E" w14:textId="42024129" w:rsidR="00E82693" w:rsidRPr="00E82693" w:rsidRDefault="00E82693" w:rsidP="00E82693">
      <w:pPr>
        <w:rPr>
          <w:rFonts w:ascii="Garamond" w:hAnsi="Garamond"/>
          <w:sz w:val="22"/>
          <w:szCs w:val="22"/>
        </w:rPr>
      </w:pPr>
      <w:r w:rsidRPr="00E82693">
        <w:rPr>
          <w:rFonts w:ascii="Garamond" w:hAnsi="Garamond"/>
          <w:sz w:val="22"/>
          <w:szCs w:val="22"/>
        </w:rPr>
        <w:br w:type="page"/>
      </w:r>
    </w:p>
    <w:p w14:paraId="05B71FA5" w14:textId="77777777" w:rsidR="00DB3D21" w:rsidRPr="00E82693" w:rsidRDefault="00DB3D21" w:rsidP="00E82693">
      <w:pPr>
        <w:pStyle w:val="Listaszerbekezds"/>
        <w:numPr>
          <w:ilvl w:val="0"/>
          <w:numId w:val="84"/>
        </w:numPr>
        <w:spacing w:after="0" w:line="240" w:lineRule="auto"/>
        <w:ind w:left="284" w:hanging="284"/>
        <w:rPr>
          <w:rFonts w:ascii="Garamond" w:hAnsi="Garamond"/>
          <w:b/>
          <w:bCs/>
          <w:iCs/>
          <w:color w:val="000000"/>
        </w:rPr>
      </w:pPr>
      <w:r w:rsidRPr="00E82693">
        <w:rPr>
          <w:rFonts w:ascii="Garamond" w:hAnsi="Garamond"/>
          <w:b/>
          <w:bCs/>
          <w:iCs/>
          <w:color w:val="000000"/>
        </w:rPr>
        <w:lastRenderedPageBreak/>
        <w:t>Szülői jogon megállapítható gyermekgondozási díj</w:t>
      </w:r>
    </w:p>
    <w:p w14:paraId="5D45BA0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Az ellátásra való jogosultság szempontjából ki minősül szülőnek?</w:t>
      </w:r>
    </w:p>
    <w:p w14:paraId="56FDB9FD" w14:textId="77777777" w:rsidR="00DB3D21" w:rsidRPr="00E82693" w:rsidRDefault="00DB3D21" w:rsidP="00E82693">
      <w:pPr>
        <w:ind w:left="284" w:hanging="284"/>
        <w:jc w:val="both"/>
        <w:rPr>
          <w:rFonts w:ascii="Garamond" w:hAnsi="Garamond"/>
          <w:color w:val="000000"/>
          <w:sz w:val="22"/>
          <w:szCs w:val="22"/>
          <w:shd w:val="clear" w:color="auto" w:fill="FFFFFF"/>
        </w:rPr>
      </w:pPr>
      <w:r w:rsidRPr="00E82693">
        <w:rPr>
          <w:rFonts w:ascii="Garamond" w:hAnsi="Garamond"/>
          <w:color w:val="000000"/>
          <w:sz w:val="22"/>
          <w:szCs w:val="22"/>
          <w:shd w:val="clear" w:color="auto" w:fill="FFFFFF"/>
        </w:rPr>
        <w:t>-</w:t>
      </w:r>
      <w:r w:rsidRPr="00E82693">
        <w:rPr>
          <w:rFonts w:ascii="Garamond" w:hAnsi="Garamond"/>
          <w:color w:val="000000"/>
          <w:sz w:val="22"/>
          <w:szCs w:val="22"/>
          <w:shd w:val="clear" w:color="auto" w:fill="FFFFFF"/>
        </w:rPr>
        <w:tab/>
        <w:t xml:space="preserve">a vér szerinti és az örökbefogadó szülő, </w:t>
      </w:r>
    </w:p>
    <w:p w14:paraId="5ED501E4" w14:textId="77777777" w:rsidR="00DB3D21" w:rsidRPr="00E82693" w:rsidRDefault="00DB3D21" w:rsidP="00E82693">
      <w:pPr>
        <w:ind w:left="284" w:hanging="284"/>
        <w:jc w:val="both"/>
        <w:rPr>
          <w:rFonts w:ascii="Garamond" w:hAnsi="Garamond"/>
          <w:color w:val="000000"/>
          <w:sz w:val="22"/>
          <w:szCs w:val="22"/>
          <w:shd w:val="clear" w:color="auto" w:fill="FFFFFF"/>
        </w:rPr>
      </w:pPr>
      <w:r w:rsidRPr="00E82693">
        <w:rPr>
          <w:rFonts w:ascii="Garamond" w:hAnsi="Garamond"/>
          <w:color w:val="000000"/>
          <w:sz w:val="22"/>
          <w:szCs w:val="22"/>
          <w:shd w:val="clear" w:color="auto" w:fill="FFFFFF"/>
        </w:rPr>
        <w:t>-</w:t>
      </w:r>
      <w:r w:rsidRPr="00E82693">
        <w:rPr>
          <w:rFonts w:ascii="Garamond" w:hAnsi="Garamond"/>
          <w:color w:val="000000"/>
          <w:sz w:val="22"/>
          <w:szCs w:val="22"/>
          <w:shd w:val="clear" w:color="auto" w:fill="FFFFFF"/>
        </w:rPr>
        <w:tab/>
        <w:t xml:space="preserve">a szülővel együtt élő házastárs, és </w:t>
      </w:r>
    </w:p>
    <w:p w14:paraId="2CB65FA5" w14:textId="77777777" w:rsidR="00DB3D21" w:rsidRPr="00E82693" w:rsidRDefault="00DB3D21" w:rsidP="00E82693">
      <w:pPr>
        <w:ind w:left="284" w:hanging="284"/>
        <w:jc w:val="both"/>
        <w:rPr>
          <w:rFonts w:ascii="Garamond" w:hAnsi="Garamond"/>
          <w:color w:val="000000"/>
          <w:sz w:val="22"/>
          <w:szCs w:val="22"/>
          <w:shd w:val="clear" w:color="auto" w:fill="FFFFFF"/>
        </w:rPr>
      </w:pPr>
      <w:r w:rsidRPr="00E82693">
        <w:rPr>
          <w:rFonts w:ascii="Garamond" w:hAnsi="Garamond"/>
          <w:color w:val="000000"/>
          <w:sz w:val="22"/>
          <w:szCs w:val="22"/>
          <w:shd w:val="clear" w:color="auto" w:fill="FFFFFF"/>
        </w:rPr>
        <w:t>-</w:t>
      </w:r>
      <w:r w:rsidRPr="00E82693">
        <w:rPr>
          <w:rFonts w:ascii="Garamond" w:hAnsi="Garamond"/>
          <w:color w:val="000000"/>
          <w:sz w:val="22"/>
          <w:szCs w:val="22"/>
          <w:shd w:val="clear" w:color="auto" w:fill="FFFFFF"/>
        </w:rPr>
        <w:tab/>
        <w:t xml:space="preserve">a gyám, továbbá </w:t>
      </w:r>
    </w:p>
    <w:p w14:paraId="6B801248" w14:textId="77777777" w:rsidR="00DB3D21" w:rsidRPr="00E82693" w:rsidRDefault="00DB3D21" w:rsidP="00E82693">
      <w:pPr>
        <w:ind w:left="284" w:hanging="284"/>
        <w:jc w:val="both"/>
        <w:rPr>
          <w:rFonts w:ascii="Garamond" w:hAnsi="Garamond"/>
          <w:color w:val="000000"/>
          <w:sz w:val="22"/>
          <w:szCs w:val="22"/>
          <w:shd w:val="clear" w:color="auto" w:fill="FFFFFF"/>
        </w:rPr>
      </w:pPr>
      <w:r w:rsidRPr="00E82693">
        <w:rPr>
          <w:rFonts w:ascii="Garamond" w:hAnsi="Garamond"/>
          <w:color w:val="000000"/>
          <w:sz w:val="22"/>
          <w:szCs w:val="22"/>
          <w:shd w:val="clear" w:color="auto" w:fill="FFFFFF"/>
        </w:rPr>
        <w:t>-</w:t>
      </w:r>
      <w:r w:rsidRPr="00E82693">
        <w:rPr>
          <w:rFonts w:ascii="Garamond" w:hAnsi="Garamond"/>
          <w:color w:val="000000"/>
          <w:sz w:val="22"/>
          <w:szCs w:val="22"/>
          <w:shd w:val="clear" w:color="auto" w:fill="FFFFFF"/>
        </w:rPr>
        <w:tab/>
        <w:t>az a személy, aki a saját háztartásában élő gyermeket örökbe kívánja fogadni és az erre irányuló eljárás már folyamatban van.</w:t>
      </w:r>
    </w:p>
    <w:p w14:paraId="2B4A5017" w14:textId="77777777" w:rsidR="00DB3D21" w:rsidRPr="00E82693" w:rsidRDefault="00DB3D21" w:rsidP="00E82693">
      <w:pPr>
        <w:ind w:left="284" w:hanging="284"/>
        <w:jc w:val="both"/>
        <w:rPr>
          <w:rFonts w:ascii="Garamond" w:hAnsi="Garamond"/>
          <w:color w:val="000000"/>
          <w:sz w:val="22"/>
          <w:szCs w:val="22"/>
          <w:shd w:val="clear" w:color="auto" w:fill="FFFFFF"/>
        </w:rPr>
      </w:pPr>
    </w:p>
    <w:p w14:paraId="5CEF469D" w14:textId="77777777" w:rsidR="00DB3D21" w:rsidRPr="00E82693" w:rsidRDefault="00DB3D21" w:rsidP="00E82693">
      <w:pPr>
        <w:jc w:val="both"/>
        <w:rPr>
          <w:rFonts w:ascii="Garamond" w:hAnsi="Garamond"/>
          <w:b/>
          <w:i/>
          <w:color w:val="000000"/>
          <w:sz w:val="22"/>
          <w:szCs w:val="22"/>
          <w:shd w:val="clear" w:color="auto" w:fill="FFFFFF"/>
        </w:rPr>
      </w:pPr>
      <w:r w:rsidRPr="00E82693">
        <w:rPr>
          <w:rFonts w:ascii="Garamond" w:hAnsi="Garamond"/>
          <w:b/>
          <w:i/>
          <w:color w:val="000000"/>
          <w:sz w:val="22"/>
          <w:szCs w:val="22"/>
          <w:shd w:val="clear" w:color="auto" w:fill="FFFFFF"/>
        </w:rPr>
        <w:t>Az ellátásra való jogosultság szempontjából ki nem minősül szülőnek?</w:t>
      </w:r>
    </w:p>
    <w:p w14:paraId="6274E11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helyettes szülő,</w:t>
      </w:r>
    </w:p>
    <w:p w14:paraId="38EBB99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w:t>
      </w:r>
      <w:proofErr w:type="spellStart"/>
      <w:r w:rsidRPr="00E82693">
        <w:rPr>
          <w:rFonts w:ascii="Garamond" w:hAnsi="Garamond"/>
          <w:sz w:val="22"/>
          <w:szCs w:val="22"/>
        </w:rPr>
        <w:t>Gyvtv</w:t>
      </w:r>
      <w:proofErr w:type="spellEnd"/>
      <w:r w:rsidRPr="00E82693">
        <w:rPr>
          <w:rFonts w:ascii="Garamond" w:hAnsi="Garamond"/>
          <w:sz w:val="22"/>
          <w:szCs w:val="22"/>
        </w:rPr>
        <w:t>. 84. §</w:t>
      </w:r>
      <w:proofErr w:type="spellStart"/>
      <w:r w:rsidRPr="00E82693">
        <w:rPr>
          <w:rFonts w:ascii="Garamond" w:hAnsi="Garamond"/>
          <w:sz w:val="22"/>
          <w:szCs w:val="22"/>
        </w:rPr>
        <w:t>-a</w:t>
      </w:r>
      <w:proofErr w:type="spellEnd"/>
      <w:r w:rsidRPr="00E82693">
        <w:rPr>
          <w:rFonts w:ascii="Garamond" w:hAnsi="Garamond"/>
          <w:sz w:val="22"/>
          <w:szCs w:val="22"/>
        </w:rPr>
        <w:t xml:space="preserve"> szerinti gyermekvédelmi gyám és</w:t>
      </w:r>
    </w:p>
    <w:p w14:paraId="463CDE2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nevelőszülő, függetlenül attól, hogy a nála elhelyezett, gyermekvédelmi gondoskodás alatt álló gyermek tekintetében kirendelték-e gyámként.</w:t>
      </w:r>
    </w:p>
    <w:p w14:paraId="2824674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 </w:t>
      </w:r>
    </w:p>
    <w:p w14:paraId="1799C23E"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esetben minősül a Gyed-re való jogosultság szempontjából mégis szülőnek a nevelőszülő?</w:t>
      </w:r>
    </w:p>
    <w:p w14:paraId="00BD7CA6" w14:textId="77777777" w:rsidR="00DB3D21" w:rsidRPr="00E82693" w:rsidRDefault="00DB3D21" w:rsidP="00E82693">
      <w:pPr>
        <w:jc w:val="both"/>
        <w:rPr>
          <w:rFonts w:ascii="Garamond" w:hAnsi="Garamond"/>
          <w:sz w:val="22"/>
          <w:szCs w:val="22"/>
        </w:rPr>
      </w:pPr>
      <w:r w:rsidRPr="00E82693">
        <w:rPr>
          <w:rFonts w:ascii="Garamond" w:hAnsi="Garamond"/>
          <w:sz w:val="22"/>
          <w:szCs w:val="22"/>
        </w:rPr>
        <w:t>Abban az esetben, ha a nevelőszülő a nevelőszülői foglalkoztatási jogviszonya mellett egyidejűleg fennálló Tbj. 6. §</w:t>
      </w:r>
      <w:proofErr w:type="spellStart"/>
      <w:r w:rsidRPr="00E82693">
        <w:rPr>
          <w:rFonts w:ascii="Garamond" w:hAnsi="Garamond"/>
          <w:sz w:val="22"/>
          <w:szCs w:val="22"/>
        </w:rPr>
        <w:t>-a</w:t>
      </w:r>
      <w:proofErr w:type="spellEnd"/>
      <w:r w:rsidRPr="00E82693">
        <w:rPr>
          <w:rFonts w:ascii="Garamond" w:hAnsi="Garamond"/>
          <w:sz w:val="22"/>
          <w:szCs w:val="22"/>
        </w:rPr>
        <w:t xml:space="preserve"> szerinti biztosítási jogviszonnyal rendelkezik és ezen jogviszonyában azon nevelt gyermekére tekintettel válik jogosulttá gyermekgondozási díjra, amelyre a nevelőszülői jogviszonya szerinti gyermekgondozási díj került megállapításra. </w:t>
      </w:r>
    </w:p>
    <w:p w14:paraId="5EAC09A3" w14:textId="77777777" w:rsidR="00167005" w:rsidRPr="00E82693" w:rsidRDefault="00167005" w:rsidP="00E82693">
      <w:pPr>
        <w:jc w:val="both"/>
        <w:rPr>
          <w:rFonts w:ascii="Garamond" w:hAnsi="Garamond"/>
          <w:sz w:val="22"/>
          <w:szCs w:val="22"/>
        </w:rPr>
      </w:pPr>
    </w:p>
    <w:p w14:paraId="0063A1A8"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Szülői jogon, az általános szabályok szerint ki jogosult a gyermekgondozási díjra?</w:t>
      </w:r>
    </w:p>
    <w:p w14:paraId="093D6A1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Gyermekgondozási díjra jogosult</w:t>
      </w:r>
    </w:p>
    <w:p w14:paraId="141C0BA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biztosított szülő, ha a gyermek születését megelőző két éven belül 365 napon át biztosított volt,</w:t>
      </w:r>
    </w:p>
    <w:p w14:paraId="12F8979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anya és az a személy, 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14:paraId="65DCF225"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6842514D" w14:textId="77777777" w:rsidR="00DB3D21" w:rsidRPr="00E82693" w:rsidRDefault="00DB3D21" w:rsidP="00E82693">
      <w:pPr>
        <w:autoSpaceDE w:val="0"/>
        <w:autoSpaceDN w:val="0"/>
        <w:adjustRightInd w:val="0"/>
        <w:jc w:val="both"/>
        <w:rPr>
          <w:rFonts w:ascii="Garamond" w:hAnsi="Garamond"/>
          <w:b/>
          <w:bCs/>
          <w:i/>
          <w:color w:val="000000"/>
          <w:sz w:val="22"/>
          <w:szCs w:val="22"/>
        </w:rPr>
      </w:pPr>
      <w:r w:rsidRPr="00E82693">
        <w:rPr>
          <w:rFonts w:ascii="Garamond" w:hAnsi="Garamond"/>
          <w:b/>
          <w:bCs/>
          <w:i/>
          <w:color w:val="000000"/>
          <w:sz w:val="22"/>
          <w:szCs w:val="22"/>
        </w:rPr>
        <w:t>Az előzetes 365 nap biztosítási időbe a tényleges biztosításban töltött időn túl még milyen időtartamot lehet beszámítani?</w:t>
      </w:r>
    </w:p>
    <w:p w14:paraId="5335EB56"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biztosítás megszűnését követő baleseti táppénz idejét,</w:t>
      </w:r>
    </w:p>
    <w:p w14:paraId="56921F74"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 köznevelési intézmény, a szakképző intézmény vagy a felsőoktatási intézmény nappali tagozatán egy évnél hosszabb ideig folytatott tanulmány idejéből 180 napot,</w:t>
      </w:r>
    </w:p>
    <w:p w14:paraId="3ECD7D7B"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rehabilitációs ellátás folyósításának idejét.</w:t>
      </w:r>
    </w:p>
    <w:p w14:paraId="6C53B77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biztosítási idő beszámítására, mint arra a csecsemőgondozási díjra vonatkozó szabályoknál utaltunk, abban az esetben kerület sor, ha a szülő biztosítási jogviszonyban áll, de a szükséges biztosítási időt nem szerezte meg. Ebben az esetben a hiányzó szolgálati időt a fenti időtartamokkal lehet kiegészíteni. </w:t>
      </w:r>
    </w:p>
    <w:p w14:paraId="62B14922" w14:textId="77777777" w:rsidR="00DB3D21" w:rsidRPr="00E82693" w:rsidRDefault="00DB3D21" w:rsidP="00E82693">
      <w:pPr>
        <w:pStyle w:val="Szvegtrzs2"/>
        <w:rPr>
          <w:bCs/>
          <w:iCs/>
          <w:color w:val="000000"/>
          <w:sz w:val="22"/>
          <w:szCs w:val="22"/>
        </w:rPr>
      </w:pPr>
    </w:p>
    <w:p w14:paraId="464F8A86" w14:textId="77777777" w:rsidR="00DB3D21" w:rsidRPr="00E82693" w:rsidRDefault="00DB3D21" w:rsidP="00E82693">
      <w:pPr>
        <w:pStyle w:val="Szvegtrzs2"/>
        <w:rPr>
          <w:b/>
          <w:bCs/>
          <w:i/>
          <w:iCs/>
          <w:color w:val="000000"/>
          <w:sz w:val="22"/>
          <w:szCs w:val="22"/>
        </w:rPr>
      </w:pPr>
      <w:r w:rsidRPr="00E82693">
        <w:rPr>
          <w:b/>
          <w:bCs/>
          <w:i/>
          <w:iCs/>
          <w:color w:val="000000"/>
          <w:sz w:val="22"/>
          <w:szCs w:val="22"/>
        </w:rPr>
        <w:t>Kérheti-e az egyéni vállalkozó a GYED megállapítását?</w:t>
      </w:r>
    </w:p>
    <w:p w14:paraId="7482031B"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Igen, az egyéni vállalkozó is biztosítottnak minősül, ezért kérheti az ellátás megállapítását, és mellette folytathatja vállalkozói tevékenységét.</w:t>
      </w:r>
    </w:p>
    <w:p w14:paraId="3ABE0723" w14:textId="77777777" w:rsidR="00DB3D21" w:rsidRPr="00E82693" w:rsidRDefault="00DB3D21" w:rsidP="00E82693">
      <w:pPr>
        <w:pStyle w:val="Szvegtrzs3"/>
        <w:rPr>
          <w:b/>
          <w:bCs/>
          <w:color w:val="000000"/>
          <w:sz w:val="22"/>
          <w:szCs w:val="22"/>
        </w:rPr>
      </w:pPr>
    </w:p>
    <w:p w14:paraId="2724ABF3" w14:textId="77777777" w:rsidR="00DB3D21" w:rsidRPr="00E82693" w:rsidRDefault="00DB3D21" w:rsidP="00E82693">
      <w:pPr>
        <w:pStyle w:val="Szvegtrzs3"/>
        <w:rPr>
          <w:b/>
          <w:bCs/>
          <w:color w:val="000000"/>
          <w:sz w:val="22"/>
          <w:szCs w:val="22"/>
        </w:rPr>
      </w:pPr>
      <w:r w:rsidRPr="00E82693">
        <w:rPr>
          <w:b/>
          <w:bCs/>
          <w:color w:val="000000"/>
          <w:sz w:val="22"/>
          <w:szCs w:val="22"/>
        </w:rPr>
        <w:t xml:space="preserve">Ha az anya biztosítási jogviszonya megszűnt, jogosult lehet-e a </w:t>
      </w:r>
      <w:proofErr w:type="spellStart"/>
      <w:r w:rsidRPr="00E82693">
        <w:rPr>
          <w:b/>
          <w:bCs/>
          <w:color w:val="000000"/>
          <w:sz w:val="22"/>
          <w:szCs w:val="22"/>
        </w:rPr>
        <w:t>GYED-re</w:t>
      </w:r>
      <w:proofErr w:type="spellEnd"/>
      <w:r w:rsidRPr="00E82693">
        <w:rPr>
          <w:b/>
          <w:bCs/>
          <w:color w:val="000000"/>
          <w:sz w:val="22"/>
          <w:szCs w:val="22"/>
        </w:rPr>
        <w:t>?</w:t>
      </w:r>
    </w:p>
    <w:p w14:paraId="44E541C6"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Abban az esetben lehet az anya jogosult a </w:t>
      </w:r>
      <w:proofErr w:type="spellStart"/>
      <w:r w:rsidRPr="00E82693">
        <w:rPr>
          <w:rFonts w:ascii="Garamond" w:hAnsi="Garamond"/>
          <w:color w:val="000000"/>
          <w:sz w:val="22"/>
          <w:szCs w:val="22"/>
        </w:rPr>
        <w:t>GYED-re</w:t>
      </w:r>
      <w:proofErr w:type="spellEnd"/>
      <w:r w:rsidRPr="00E82693">
        <w:rPr>
          <w:rFonts w:ascii="Garamond" w:hAnsi="Garamond"/>
          <w:color w:val="000000"/>
          <w:sz w:val="22"/>
          <w:szCs w:val="22"/>
        </w:rPr>
        <w:t xml:space="preserve">, ha csecsemőgondozási díjban részesült és a biztosítási jogviszonya a csecsemőgondozási díj folyósítása alatt szűnt meg, de feltétel az is, hogy a csecsemőgondozási díjra való jogosultsága a biztosítási jogviszonyának fennállása alatt keletkezzen, és a gyermek születését szülést megelőzően két éven belül 365 napon át biztosított legyen. </w:t>
      </w:r>
    </w:p>
    <w:p w14:paraId="21187416" w14:textId="77777777" w:rsidR="00DB3D21" w:rsidRPr="00E82693" w:rsidRDefault="00DB3D21" w:rsidP="00E82693">
      <w:pPr>
        <w:rPr>
          <w:rFonts w:ascii="Garamond" w:hAnsi="Garamond"/>
          <w:b/>
          <w:bCs/>
          <w:i/>
          <w:iCs/>
          <w:color w:val="000000"/>
          <w:sz w:val="22"/>
          <w:szCs w:val="22"/>
        </w:rPr>
      </w:pPr>
    </w:p>
    <w:p w14:paraId="422A30F5" w14:textId="77777777" w:rsidR="00DB3D21" w:rsidRPr="00E82693" w:rsidRDefault="00DB3D21" w:rsidP="00E82693">
      <w:pPr>
        <w:pStyle w:val="Szvegtrzs3"/>
        <w:rPr>
          <w:b/>
          <w:bCs/>
          <w:color w:val="000000"/>
          <w:sz w:val="22"/>
          <w:szCs w:val="22"/>
        </w:rPr>
      </w:pPr>
      <w:r w:rsidRPr="00E82693">
        <w:rPr>
          <w:b/>
          <w:bCs/>
          <w:color w:val="000000"/>
          <w:sz w:val="22"/>
          <w:szCs w:val="22"/>
        </w:rPr>
        <w:t>Biztosításban töltött időnek számít a felsőoktatási intézményben folytatott tanulmányok időtartama?</w:t>
      </w:r>
    </w:p>
    <w:p w14:paraId="67A4ECFC" w14:textId="77777777" w:rsidR="00DB3D21" w:rsidRPr="00E82693" w:rsidRDefault="00DB3D21" w:rsidP="00E82693">
      <w:pPr>
        <w:pStyle w:val="Szvegtrzs3"/>
        <w:rPr>
          <w:bCs/>
          <w:i w:val="0"/>
          <w:color w:val="000000"/>
          <w:sz w:val="22"/>
          <w:szCs w:val="22"/>
        </w:rPr>
      </w:pPr>
      <w:r w:rsidRPr="00E82693">
        <w:rPr>
          <w:bCs/>
          <w:i w:val="0"/>
          <w:color w:val="000000"/>
          <w:sz w:val="22"/>
          <w:szCs w:val="22"/>
        </w:rPr>
        <w:t xml:space="preserve">A felsőoktatási intézményben folytatott tanulmányok időtartama nem minősül biztosításban töltött időnek, de az előzetes biztosítási időbe </w:t>
      </w:r>
      <w:r w:rsidRPr="00E82693">
        <w:rPr>
          <w:i w:val="0"/>
          <w:sz w:val="22"/>
          <w:szCs w:val="22"/>
        </w:rPr>
        <w:t>a közép- vagy felsőfokú oktatási intézmény nappali tagozatán egy évnél hosszabb ideig folytatott tanulmány idejéből 180 napot a megszerzett biztosítási időbe be lehet számítani. Ezt a szabályt alkalmazzák, ha pl. az anya a nappali tagozatú főiskola elvégzése után elhelyezkedik, s gyermeke születéséig 185 napig dolgozik. Ebben az esetben a hiányzó 180 napot a felsőoktatási intézményben eltöltött tanulmányok idejéből beszámítják.</w:t>
      </w:r>
    </w:p>
    <w:p w14:paraId="3D24726A" w14:textId="77777777" w:rsidR="00DB3D21" w:rsidRPr="00E82693" w:rsidRDefault="00DB3D21" w:rsidP="00E82693">
      <w:pPr>
        <w:pStyle w:val="Szvegtrzs3"/>
        <w:rPr>
          <w:bCs/>
          <w:i w:val="0"/>
          <w:color w:val="000000"/>
          <w:sz w:val="22"/>
          <w:szCs w:val="22"/>
        </w:rPr>
      </w:pPr>
    </w:p>
    <w:p w14:paraId="3A461171" w14:textId="77777777" w:rsidR="00DB3D21" w:rsidRPr="00E82693" w:rsidRDefault="00DB3D21" w:rsidP="00E82693">
      <w:pPr>
        <w:pStyle w:val="Szvegtrzs3"/>
        <w:rPr>
          <w:b/>
          <w:bCs/>
          <w:color w:val="000000"/>
          <w:sz w:val="22"/>
          <w:szCs w:val="22"/>
        </w:rPr>
      </w:pPr>
      <w:r w:rsidRPr="00E82693">
        <w:rPr>
          <w:b/>
          <w:bCs/>
          <w:color w:val="000000"/>
          <w:sz w:val="22"/>
          <w:szCs w:val="22"/>
        </w:rPr>
        <w:t xml:space="preserve">Jogosult-e </w:t>
      </w:r>
      <w:proofErr w:type="spellStart"/>
      <w:r w:rsidRPr="00E82693">
        <w:rPr>
          <w:b/>
          <w:bCs/>
          <w:color w:val="000000"/>
          <w:sz w:val="22"/>
          <w:szCs w:val="22"/>
        </w:rPr>
        <w:t>GYED-re</w:t>
      </w:r>
      <w:proofErr w:type="spellEnd"/>
      <w:r w:rsidRPr="00E82693">
        <w:rPr>
          <w:b/>
          <w:bCs/>
          <w:color w:val="000000"/>
          <w:sz w:val="22"/>
          <w:szCs w:val="22"/>
        </w:rPr>
        <w:t xml:space="preserve"> az a szülő, aki az ellátás igénylése előtt gyermeknevelési támogatásban, ápolási díjban részesül?</w:t>
      </w:r>
    </w:p>
    <w:p w14:paraId="2D17FA16"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ha a szülő az újabb gyermek születésekor kizárólag gyermeknevelési támogatásban (GYET), ápolási díjban részesült, a gyermekgondozási díj megállapítását nem kérheti, mert azok folyósításának időtartama nem minősülnek biztosításban töltött időnek. </w:t>
      </w:r>
    </w:p>
    <w:p w14:paraId="0BE1F643"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lastRenderedPageBreak/>
        <w:t>-</w:t>
      </w:r>
      <w:r w:rsidRPr="00E82693">
        <w:rPr>
          <w:rFonts w:ascii="Garamond" w:hAnsi="Garamond"/>
          <w:color w:val="000000"/>
          <w:sz w:val="22"/>
          <w:szCs w:val="22"/>
        </w:rPr>
        <w:tab/>
        <w:t xml:space="preserve">ha azonban a GYET vagy az ápolási díj folyósítása alatt a szülő </w:t>
      </w:r>
      <w:proofErr w:type="gramStart"/>
      <w:r w:rsidRPr="00E82693">
        <w:rPr>
          <w:rFonts w:ascii="Garamond" w:hAnsi="Garamond"/>
          <w:color w:val="000000"/>
          <w:sz w:val="22"/>
          <w:szCs w:val="22"/>
        </w:rPr>
        <w:t>részmunkaidőben</w:t>
      </w:r>
      <w:proofErr w:type="gramEnd"/>
      <w:r w:rsidRPr="00E82693">
        <w:rPr>
          <w:rFonts w:ascii="Garamond" w:hAnsi="Garamond"/>
          <w:color w:val="000000"/>
          <w:sz w:val="22"/>
          <w:szCs w:val="22"/>
        </w:rPr>
        <w:t xml:space="preserve"> munkaviszonyban is állt, vagy otthonában folytatott kereső tevékenységet és ezáltal biztosítottá vált, kérheti a GYED megállapítását. (Természetesen ebben az esetben a GYET (ápolási díj) megszüntetését is kérni kell, mert a két ellátás együttesen nem folyósítható.)</w:t>
      </w:r>
    </w:p>
    <w:p w14:paraId="76B11AC3" w14:textId="77777777" w:rsidR="00DB3D21" w:rsidRPr="00E82693" w:rsidRDefault="00DB3D21" w:rsidP="00E82693">
      <w:pPr>
        <w:ind w:left="284" w:hanging="284"/>
        <w:jc w:val="both"/>
        <w:rPr>
          <w:rFonts w:ascii="Garamond" w:hAnsi="Garamond"/>
          <w:color w:val="000000"/>
          <w:sz w:val="22"/>
          <w:szCs w:val="22"/>
        </w:rPr>
      </w:pPr>
    </w:p>
    <w:p w14:paraId="035CB46A"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Kérheti-e a gyermekgondozási díj megállapítását a foglalkoztatást helyettesítő támogatásban részesülő szülő?</w:t>
      </w:r>
    </w:p>
    <w:p w14:paraId="1681E681" w14:textId="4BD790F1"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 foglalkoztatást helyettesítő támogatás folyósításának időtartama nem minősül biztosításban töltött időnek, emiatt a szülő </w:t>
      </w:r>
      <w:proofErr w:type="spellStart"/>
      <w:r w:rsidRPr="00E82693">
        <w:rPr>
          <w:rFonts w:ascii="Garamond" w:hAnsi="Garamond"/>
          <w:color w:val="000000"/>
          <w:sz w:val="22"/>
          <w:szCs w:val="22"/>
        </w:rPr>
        <w:t>GYED-re</w:t>
      </w:r>
      <w:proofErr w:type="spellEnd"/>
      <w:r w:rsidRPr="00E82693">
        <w:rPr>
          <w:rFonts w:ascii="Garamond" w:hAnsi="Garamond"/>
          <w:color w:val="000000"/>
          <w:sz w:val="22"/>
          <w:szCs w:val="22"/>
        </w:rPr>
        <w:t xml:space="preserve"> nem jogosult. Gyermeke születése esetén kérnie kell a foglalkoztatást helyettesítő támogatás folyósításának megszüntetését, s ezt követően kérheti a gyermekgondozást segítő </w:t>
      </w:r>
      <w:r w:rsidR="005B3D27" w:rsidRPr="00E82693">
        <w:rPr>
          <w:rFonts w:ascii="Garamond" w:hAnsi="Garamond"/>
          <w:color w:val="000000"/>
          <w:sz w:val="22"/>
          <w:szCs w:val="22"/>
        </w:rPr>
        <w:t>ellátás</w:t>
      </w:r>
      <w:r w:rsidRPr="00E82693">
        <w:rPr>
          <w:rFonts w:ascii="Garamond" w:hAnsi="Garamond"/>
          <w:color w:val="000000"/>
          <w:sz w:val="22"/>
          <w:szCs w:val="22"/>
        </w:rPr>
        <w:t xml:space="preserve"> megállapítását.</w:t>
      </w:r>
    </w:p>
    <w:p w14:paraId="1074ABD9" w14:textId="77777777" w:rsidR="00DB3D21" w:rsidRPr="00E82693" w:rsidRDefault="00DB3D21" w:rsidP="00E82693">
      <w:pPr>
        <w:jc w:val="both"/>
        <w:rPr>
          <w:rFonts w:ascii="Garamond" w:hAnsi="Garamond"/>
          <w:color w:val="000000"/>
          <w:sz w:val="22"/>
          <w:szCs w:val="22"/>
        </w:rPr>
      </w:pPr>
    </w:p>
    <w:p w14:paraId="66F15429" w14:textId="77777777" w:rsidR="00DB3D21" w:rsidRPr="00E82693" w:rsidRDefault="00DB3D21" w:rsidP="00E82693">
      <w:pPr>
        <w:pStyle w:val="Szvegtrzs3"/>
        <w:rPr>
          <w:b/>
          <w:bCs/>
          <w:color w:val="000000"/>
          <w:sz w:val="22"/>
          <w:szCs w:val="22"/>
        </w:rPr>
      </w:pPr>
      <w:r w:rsidRPr="00E82693">
        <w:rPr>
          <w:b/>
          <w:bCs/>
          <w:color w:val="000000"/>
          <w:sz w:val="22"/>
          <w:szCs w:val="22"/>
        </w:rPr>
        <w:t>Az álláskeresési támogatásban részesülő személy jogosult-e csecsemőgondozási díjra és gyermekgondozási díjra?</w:t>
      </w:r>
    </w:p>
    <w:p w14:paraId="533688CD" w14:textId="77777777" w:rsidR="00DB3D21" w:rsidRPr="00E82693" w:rsidRDefault="00DB3D21" w:rsidP="00E82693">
      <w:pPr>
        <w:pStyle w:val="Szvegtrzs3"/>
        <w:rPr>
          <w:i w:val="0"/>
          <w:sz w:val="22"/>
          <w:szCs w:val="22"/>
        </w:rPr>
      </w:pPr>
      <w:r w:rsidRPr="00E82693">
        <w:rPr>
          <w:bCs/>
          <w:i w:val="0"/>
          <w:color w:val="000000"/>
          <w:sz w:val="22"/>
          <w:szCs w:val="22"/>
        </w:rPr>
        <w:t xml:space="preserve">Az </w:t>
      </w:r>
      <w:r w:rsidRPr="00E82693">
        <w:rPr>
          <w:i w:val="0"/>
          <w:sz w:val="22"/>
          <w:szCs w:val="22"/>
        </w:rPr>
        <w:t>álláskeresési támogatásban részesülő személy biztosítottnak minősül, így igényelheti a csecsemőgondozási díj, valamint a gyermekgondozási díj megállapítását, amennyiben a jogosultsági feltételekkel rendelkezik.</w:t>
      </w:r>
    </w:p>
    <w:p w14:paraId="6E2B0D7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foglalkoztatás elősegítéséről és munkanélküliek ellátásáról szóló 1991. évi IV. törvény rendelkezése szerint szüneteltetni kell az álláskeresési járadék folyósítását, ha az álláskereső a csecsemőgondozási díjra vagy a gyermekgondozási díjra való jogosultságának megállapítását jelenti be.</w:t>
      </w:r>
    </w:p>
    <w:p w14:paraId="04B17FA2" w14:textId="77777777" w:rsidR="00DB3D21" w:rsidRPr="00E82693" w:rsidRDefault="00DB3D21" w:rsidP="00E82693">
      <w:pPr>
        <w:jc w:val="both"/>
        <w:rPr>
          <w:rFonts w:ascii="Garamond" w:hAnsi="Garamond"/>
          <w:sz w:val="22"/>
          <w:szCs w:val="22"/>
        </w:rPr>
      </w:pPr>
    </w:p>
    <w:p w14:paraId="287A09D9" w14:textId="77777777" w:rsidR="00DB3D21" w:rsidRPr="00E82693" w:rsidRDefault="00DB3D21" w:rsidP="00E82693">
      <w:pPr>
        <w:pStyle w:val="Szvegtrzs3"/>
        <w:rPr>
          <w:b/>
          <w:bCs/>
          <w:color w:val="000000"/>
          <w:sz w:val="22"/>
          <w:szCs w:val="22"/>
        </w:rPr>
      </w:pPr>
      <w:r w:rsidRPr="00E82693">
        <w:rPr>
          <w:b/>
          <w:bCs/>
          <w:color w:val="000000"/>
          <w:sz w:val="22"/>
          <w:szCs w:val="22"/>
        </w:rPr>
        <w:t>A gyermekgondozási díj milyen időtartamra jár?</w:t>
      </w:r>
    </w:p>
    <w:p w14:paraId="6CD892C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díj legkorábban a csecsemőgondozási díj, illetőleg az annak megfelelő időtartam lejártát követő naptól a gyermek 2. életévének betöltéséig jár.</w:t>
      </w:r>
    </w:p>
    <w:p w14:paraId="4B850C4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Ikergyermekek esetén a gyermekgondozási díj a csecsemőgondozási díj, illetőleg az annak megfelelő időtartam lejártát követő naptól a gyermekek három éves koráig jár.</w:t>
      </w:r>
    </w:p>
    <w:p w14:paraId="4A33F999" w14:textId="77777777" w:rsidR="00DB3D21" w:rsidRPr="00E82693" w:rsidRDefault="00DB3D21" w:rsidP="00E82693">
      <w:pPr>
        <w:autoSpaceDE w:val="0"/>
        <w:autoSpaceDN w:val="0"/>
        <w:adjustRightInd w:val="0"/>
        <w:jc w:val="both"/>
        <w:rPr>
          <w:rFonts w:ascii="Garamond" w:hAnsi="Garamond"/>
          <w:b/>
          <w:i/>
          <w:sz w:val="22"/>
          <w:szCs w:val="22"/>
        </w:rPr>
      </w:pPr>
    </w:p>
    <w:p w14:paraId="46FB303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mértékű a gyermekgondozási díj?</w:t>
      </w:r>
    </w:p>
    <w:p w14:paraId="2D7541FD" w14:textId="43352954"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díj összege a naptári napi alap 70 százaléka, de legfeljebb havonta a mindenkori minimálbér (202</w:t>
      </w:r>
      <w:r w:rsidR="005B3D27" w:rsidRPr="00E82693">
        <w:rPr>
          <w:rFonts w:ascii="Garamond" w:hAnsi="Garamond"/>
          <w:sz w:val="22"/>
          <w:szCs w:val="22"/>
        </w:rPr>
        <w:t>4</w:t>
      </w:r>
      <w:r w:rsidRPr="00E82693">
        <w:rPr>
          <w:rFonts w:ascii="Garamond" w:hAnsi="Garamond"/>
          <w:sz w:val="22"/>
          <w:szCs w:val="22"/>
        </w:rPr>
        <w:t>-bn</w:t>
      </w:r>
      <w:r w:rsidR="005B3D27" w:rsidRPr="00E82693">
        <w:rPr>
          <w:rFonts w:ascii="Garamond" w:hAnsi="Garamond"/>
          <w:sz w:val="22"/>
          <w:szCs w:val="22"/>
        </w:rPr>
        <w:t>e</w:t>
      </w:r>
      <w:r w:rsidRPr="00E82693">
        <w:rPr>
          <w:rFonts w:ascii="Garamond" w:hAnsi="Garamond"/>
          <w:sz w:val="22"/>
          <w:szCs w:val="22"/>
        </w:rPr>
        <w:t xml:space="preserve"> </w:t>
      </w:r>
      <w:r w:rsidR="005B3D27" w:rsidRPr="00E82693">
        <w:rPr>
          <w:rFonts w:ascii="Garamond" w:hAnsi="Garamond"/>
          <w:sz w:val="22"/>
          <w:szCs w:val="22"/>
        </w:rPr>
        <w:t>266.800</w:t>
      </w:r>
      <w:r w:rsidRPr="00E82693">
        <w:rPr>
          <w:rFonts w:ascii="Garamond" w:hAnsi="Garamond"/>
          <w:sz w:val="22"/>
          <w:szCs w:val="22"/>
        </w:rPr>
        <w:t>,- Ft) kétszeresének 70 százaléka (</w:t>
      </w:r>
      <w:r w:rsidR="005B3D27" w:rsidRPr="00E82693">
        <w:rPr>
          <w:rFonts w:ascii="Garamond" w:hAnsi="Garamond"/>
          <w:sz w:val="22"/>
          <w:szCs w:val="22"/>
        </w:rPr>
        <w:t>373.520</w:t>
      </w:r>
      <w:r w:rsidRPr="00E82693">
        <w:rPr>
          <w:rFonts w:ascii="Garamond" w:hAnsi="Garamond"/>
          <w:sz w:val="22"/>
          <w:szCs w:val="22"/>
        </w:rPr>
        <w:t>,- Ft).</w:t>
      </w:r>
    </w:p>
    <w:p w14:paraId="06714D7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gyermekgondozási díj naptári napi alapját az kötelező egészségbiztosítás ellátásairól szóló 1997. évi LXXXIII. törtvény 48. § (1)-(3) bekezdésében foglaltak szerint (a táppénzszabályok alapján) állapítják meg. </w:t>
      </w:r>
    </w:p>
    <w:p w14:paraId="43B6B8A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bCs/>
          <w:sz w:val="22"/>
          <w:szCs w:val="22"/>
        </w:rPr>
        <w:lastRenderedPageBreak/>
        <w:t>-</w:t>
      </w:r>
      <w:r w:rsidRPr="00E82693">
        <w:rPr>
          <w:rFonts w:ascii="Garamond" w:hAnsi="Garamond"/>
          <w:bCs/>
          <w:sz w:val="22"/>
          <w:szCs w:val="22"/>
        </w:rPr>
        <w:tab/>
        <w:t xml:space="preserve">Fő szabályként, </w:t>
      </w:r>
      <w:r w:rsidRPr="00E82693">
        <w:rPr>
          <w:rFonts w:ascii="Garamond" w:hAnsi="Garamond"/>
          <w:sz w:val="22"/>
          <w:szCs w:val="22"/>
        </w:rPr>
        <w:t xml:space="preserve">ha a biztosítási idő a </w:t>
      </w:r>
      <w:proofErr w:type="spellStart"/>
      <w:r w:rsidRPr="00E82693">
        <w:rPr>
          <w:rFonts w:ascii="Garamond" w:hAnsi="Garamond"/>
          <w:sz w:val="22"/>
          <w:szCs w:val="22"/>
        </w:rPr>
        <w:t>GYED-re</w:t>
      </w:r>
      <w:proofErr w:type="spellEnd"/>
      <w:r w:rsidRPr="00E82693">
        <w:rPr>
          <w:rFonts w:ascii="Garamond" w:hAnsi="Garamond"/>
          <w:sz w:val="22"/>
          <w:szCs w:val="22"/>
        </w:rPr>
        <w:t xml:space="preserve"> való jogosultság kezdő napját megelőzően folyamatos, az ellátás alapját a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 GYED alapjaként a megszakítást megelőző jövedelmet nem lehet figyelembe venni.</w:t>
      </w:r>
    </w:p>
    <w:p w14:paraId="53D6F5B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Ha a biztosított az 1-es pontban meghatározott időszakban nem rendelkezik 180 naptári napi jövedelemmel, azonban az 1-es pontban meghatározott időszak utolsó napjához időben legközelebb eső időszakban rendelkezik legalább 120 naptári napi jövedelemmel, és van legalább a </w:t>
      </w:r>
      <w:proofErr w:type="spellStart"/>
      <w:r w:rsidRPr="00E82693">
        <w:rPr>
          <w:rFonts w:ascii="Garamond" w:hAnsi="Garamond"/>
          <w:sz w:val="22"/>
          <w:szCs w:val="22"/>
        </w:rPr>
        <w:t>GYED-re</w:t>
      </w:r>
      <w:proofErr w:type="spellEnd"/>
      <w:r w:rsidRPr="00E82693">
        <w:rPr>
          <w:rFonts w:ascii="Garamond" w:hAnsi="Garamond"/>
          <w:sz w:val="22"/>
          <w:szCs w:val="22"/>
        </w:rPr>
        <w:t xml:space="preserve"> való jogosultság kezdő napjától 180 napnyi folyamatos biztosítási jogviszonya, akkor a GYED naptári napi alapját a 120 napi tényleges jövedelem alapján kell megállapítani.</w:t>
      </w:r>
    </w:p>
    <w:p w14:paraId="789D9B3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Ha a biztosított a 2. pontban meghatározott időszakban nem rendelkezik 120 naptári napi jövedelemmel, de a </w:t>
      </w:r>
      <w:proofErr w:type="spellStart"/>
      <w:r w:rsidRPr="00E82693">
        <w:rPr>
          <w:rFonts w:ascii="Garamond" w:hAnsi="Garamond"/>
          <w:sz w:val="22"/>
          <w:szCs w:val="22"/>
        </w:rPr>
        <w:t>GYED-re</w:t>
      </w:r>
      <w:proofErr w:type="spellEnd"/>
      <w:r w:rsidRPr="00E82693">
        <w:rPr>
          <w:rFonts w:ascii="Garamond" w:hAnsi="Garamond"/>
          <w:sz w:val="22"/>
          <w:szCs w:val="22"/>
        </w:rPr>
        <w:t xml:space="preserve"> való jogosultság első napját megelőzően van legalább 180 napnyi folyamatos biztosítási jogviszonya, a GYED naptári napi alapját a tényleges, ennek hiányában a szerződés szerinti jövedelme alapján kell megállapítani.</w:t>
      </w:r>
    </w:p>
    <w:p w14:paraId="5159559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fentiek szerint a naptári napi alap nem állapítható meg, akkor a naptári napi alap a jogosultság kezdő napján érvényes minimálbér kétszeresének harmincad része azzal, hogy ha a biztosított naptári napi jövedelme a minimálbér kétszeresének harmincad részét nem éri el, a gyermekgondozási díj összegének megállapításánál a biztosított tényleges jövedelmét kell figyelembe venni. Tényleges jövedelem hiányában a szerződés szerinti jövedelmet kell figyelembe venni.</w:t>
      </w:r>
    </w:p>
    <w:p w14:paraId="6B365BF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gyermek gyermekgondozási díj vagy gyermekgondozást segítő ellátás igénybevétele alatt, vagy annak megszűnését követő egy éven belül születik, és az újabb gyermek születését megelőzően utolsóként született gyermek jogán megállapított csecsemőgondozási díj naptári napi alapja magasabb összegű, mint a fentiek alapján számított gyermekgondozási díj naptári napi alapja, akkor a magasabb naptári napi alap alapján kell az ellátást megállapítani. E szabály csak akkor alkalmazható, ha az utolsóként megállapított csecsemőgondozási díj alapja kizárólag a jogosultság kezdő napján fennálló jogviszonyban elért jövedelem figyelembevételével került megállapításra.</w:t>
      </w:r>
    </w:p>
    <w:p w14:paraId="1F72530B" w14:textId="77777777" w:rsidR="00DB3D21" w:rsidRPr="00E82693" w:rsidRDefault="00DB3D21" w:rsidP="00E82693">
      <w:pPr>
        <w:autoSpaceDE w:val="0"/>
        <w:autoSpaceDN w:val="0"/>
        <w:adjustRightInd w:val="0"/>
        <w:jc w:val="both"/>
        <w:rPr>
          <w:rFonts w:ascii="Garamond" w:hAnsi="Garamond"/>
          <w:sz w:val="22"/>
          <w:szCs w:val="22"/>
        </w:rPr>
      </w:pPr>
    </w:p>
    <w:p w14:paraId="7FE897D9"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lastRenderedPageBreak/>
        <w:t>Milyen jövedelem alapján állapítják meg az álláskeresési támogatás részesülő személy esetén a csecsemőgondozási díj és a gyermekgondozási díj összegét?</w:t>
      </w:r>
    </w:p>
    <w:p w14:paraId="19164B4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Aki az álláskeresési támogatásban részesülő biztosítási jogviszonya alapján válik jogosulttá csecsemőgondozási díjra és gyermekgondozási díjra, ezen ellátások összegét a jogosultság kezdő napján érvényes minimálbér alapján kell megállapítani, azonban a pénzbeli ellátás naptári napi alapja nem haladhatja meg az álláskeresési támogatás alapját képező összeg harmincad részét.</w:t>
      </w:r>
    </w:p>
    <w:p w14:paraId="0752CEEB" w14:textId="77777777" w:rsidR="00DB3D21" w:rsidRPr="00E82693" w:rsidRDefault="00DB3D21" w:rsidP="00E82693">
      <w:pPr>
        <w:autoSpaceDE w:val="0"/>
        <w:autoSpaceDN w:val="0"/>
        <w:adjustRightInd w:val="0"/>
        <w:jc w:val="both"/>
        <w:rPr>
          <w:rFonts w:ascii="Garamond" w:hAnsi="Garamond"/>
          <w:sz w:val="22"/>
          <w:szCs w:val="22"/>
        </w:rPr>
      </w:pPr>
    </w:p>
    <w:p w14:paraId="0ED8C4F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folyósítás időtartama alatt felülvizsgálják-e a gyermekgondozási díj összegét?</w:t>
      </w:r>
    </w:p>
    <w:p w14:paraId="2D092F6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maximális összegben megállapított gyermekgondozási díj összegét a minimálbér emelésének napjától számított 15 napon belül hivatalból felül kell vizsgálni, és a megemelt összeghatár figyelembevételével, - ha kormányrendelet korábbi időpontot nem állapít meg - a minimálbér emelésének napjára visszamenőlegesen újra meg kell állapítani.</w:t>
      </w:r>
    </w:p>
    <w:p w14:paraId="546BEC3D" w14:textId="77777777" w:rsidR="00DB3D21" w:rsidRPr="00E82693" w:rsidRDefault="00DB3D21" w:rsidP="00E82693">
      <w:pPr>
        <w:jc w:val="both"/>
        <w:rPr>
          <w:rFonts w:ascii="Garamond" w:hAnsi="Garamond"/>
          <w:b/>
          <w:bCs/>
          <w:i/>
          <w:iCs/>
          <w:color w:val="000000"/>
          <w:sz w:val="22"/>
          <w:szCs w:val="22"/>
        </w:rPr>
      </w:pPr>
    </w:p>
    <w:p w14:paraId="4B52C2F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Hogyan állapítják meg a gyed összegét, ha a szülő egyidejűleg több jogviszony alapján jogosult gyermekgondozási díjra?</w:t>
      </w:r>
    </w:p>
    <w:p w14:paraId="410F542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biztosított egyidejűleg fennálló több jogviszony alapján jogosult gyermekgondozási díjra, a jogviszonyonként megállapított díjak összegét egybe kell számítani. Az ellátás összege egybeszámítás esetén sem haladhatja meg a GYED maximumát. Amennyiben az ellátás egybeszámított összege meghaladná a GYED maximumát, a gyermekgondozási díj összegét a minimálbér emelésének napjától számított 15 napon belül hivatalból felül kell vizsgálni, és a megemelt összeghatár figyelembevételével, - ha kormányrendelet korábbi időpontot nem állapít meg - a minimálbér emelésének napjára visszamenőlegesen újra meg kell állapítani.</w:t>
      </w:r>
    </w:p>
    <w:p w14:paraId="041C39C2" w14:textId="77777777" w:rsidR="00DB3D21" w:rsidRPr="00E82693" w:rsidRDefault="00DB3D21" w:rsidP="00E82693">
      <w:pPr>
        <w:jc w:val="both"/>
        <w:rPr>
          <w:rFonts w:ascii="Garamond" w:hAnsi="Garamond"/>
          <w:b/>
          <w:bCs/>
          <w:i/>
          <w:iCs/>
          <w:color w:val="000000"/>
          <w:sz w:val="22"/>
          <w:szCs w:val="22"/>
        </w:rPr>
      </w:pPr>
    </w:p>
    <w:p w14:paraId="49E075EF"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Terheli-e levonás a GYED összegét?</w:t>
      </w:r>
    </w:p>
    <w:p w14:paraId="43191CFA"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Igen. 10 százalék nyugdíjjárulékot és 15 százalék személyi jövedelemadó-előleget vonnak le. A GYED összegéből érvényesíthető a családi kedvezmény és a családi járulékkedvezmény, valamint a 25/30 év alatti, illetőleg negyedik gyermeküknek életet adó anyák esetében az szja-kedvezmény.</w:t>
      </w:r>
    </w:p>
    <w:p w14:paraId="357983C7" w14:textId="77777777" w:rsidR="00DB3D21" w:rsidRPr="00E82693" w:rsidRDefault="00DB3D21" w:rsidP="00E82693">
      <w:pPr>
        <w:jc w:val="both"/>
        <w:rPr>
          <w:rFonts w:ascii="Garamond" w:hAnsi="Garamond"/>
          <w:color w:val="000000"/>
          <w:sz w:val="22"/>
          <w:szCs w:val="22"/>
        </w:rPr>
      </w:pPr>
    </w:p>
    <w:p w14:paraId="11C144C9"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Lehet-e a GYED mellett munkát végezni?</w:t>
      </w:r>
    </w:p>
    <w:p w14:paraId="3E787E2E"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gyermekgondozási díj folyósításának ideje alatt korlátlan időtartamban lehet kereső tevékenységet folytatni.</w:t>
      </w:r>
    </w:p>
    <w:p w14:paraId="2F8D762A" w14:textId="77777777" w:rsidR="00DB3D21" w:rsidRPr="00E82693" w:rsidRDefault="00DB3D21" w:rsidP="00E82693">
      <w:pPr>
        <w:jc w:val="both"/>
        <w:rPr>
          <w:rFonts w:ascii="Garamond" w:hAnsi="Garamond"/>
          <w:color w:val="000000"/>
          <w:sz w:val="22"/>
          <w:szCs w:val="22"/>
        </w:rPr>
      </w:pPr>
    </w:p>
    <w:p w14:paraId="60FAFFB9" w14:textId="77777777" w:rsidR="00DB3D21" w:rsidRPr="00E82693" w:rsidRDefault="00DB3D21" w:rsidP="00E82693">
      <w:pPr>
        <w:jc w:val="both"/>
        <w:rPr>
          <w:rFonts w:ascii="Garamond" w:hAnsi="Garamond"/>
          <w:b/>
          <w:bCs/>
          <w:i/>
          <w:color w:val="000000"/>
          <w:sz w:val="22"/>
          <w:szCs w:val="22"/>
        </w:rPr>
      </w:pPr>
      <w:r w:rsidRPr="00E82693">
        <w:rPr>
          <w:rFonts w:ascii="Garamond" w:hAnsi="Garamond"/>
          <w:b/>
          <w:bCs/>
          <w:i/>
          <w:color w:val="000000"/>
          <w:sz w:val="22"/>
          <w:szCs w:val="22"/>
        </w:rPr>
        <w:lastRenderedPageBreak/>
        <w:t>Mikor nem jár a gyermekgondozási díj?</w:t>
      </w:r>
    </w:p>
    <w:p w14:paraId="18314D9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Nem jár a gyermekgondozási díj, ha</w:t>
      </w:r>
    </w:p>
    <w:p w14:paraId="3679D36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jogosult a szociális igazgatásról és szociális ellátásokról szóló 1993. évi III. törvény 4. § (1) bekezdés </w:t>
      </w:r>
      <w:r w:rsidRPr="00E82693">
        <w:rPr>
          <w:rFonts w:ascii="Garamond" w:hAnsi="Garamond"/>
          <w:iCs/>
          <w:sz w:val="22"/>
          <w:szCs w:val="22"/>
        </w:rPr>
        <w:t xml:space="preserve">i) </w:t>
      </w:r>
      <w:r w:rsidRPr="00E82693">
        <w:rPr>
          <w:rFonts w:ascii="Garamond" w:hAnsi="Garamond"/>
          <w:sz w:val="22"/>
          <w:szCs w:val="22"/>
        </w:rPr>
        <w:t>pontjában meghatározott egyéb rendszeres pénzellátásban részesül, ide nem értve a táppénzt, a baleseti táppénzt, a csecsemőgondozási díjat, az örökbefogadói díjat, a gyermekgondozási díjat, a gyermekgondozási támogatást, a jogosult nem ugyanazon gyermekére tekintettel megállapított gyermekek otthongondozási díját, a Tbj. szerinti álláskeresési támogatást, a rokkantsági ellátást és a rehabilitációs ellátást;</w:t>
      </w:r>
    </w:p>
    <w:p w14:paraId="7AB0B9F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ideiglenes hatállyal elhelyezték, nevelésbe vették, továbbá ha harminc napot meghaladóan bentlakásos szociális intézményben helyezték el;</w:t>
      </w:r>
    </w:p>
    <w:p w14:paraId="68DB098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bölcsődében, mini bölcsődében, munkahelyi bölcsődében, családi bölcsődében vagy napközbeni gyermekfelügyeletben helyezték el, kivéve, ha a jogosult keresőtevékenységet folytat, nappali rendszerű oktatás keretében iskolában, szakképző intézményben tanul, vagy felsőoktatási intézményben nappali képzésben vesz részt, vagy az intézmény, ahol a gyermeket elhelyezték, rehabilitációs, habilitációs foglalkoztatást nyújt;</w:t>
      </w:r>
    </w:p>
    <w:p w14:paraId="36086C8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jogosult letartóztatásban van, vagy szabadságvesztést, elzárást tölt;</w:t>
      </w:r>
    </w:p>
    <w:p w14:paraId="7C379E7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a gyermekgondozási díjra való jogosultság ideje alatt meghal, az elhalálozás időpontját követő hónap első napjától, vagy ha addig a halál időpontjától számítva 15 napnál kevesebb van hátra, akkor az elhalálozást követő 16. naptól;</w:t>
      </w:r>
    </w:p>
    <w:p w14:paraId="7CC793B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ab/>
      </w:r>
      <w:proofErr w:type="gramStart"/>
      <w:r w:rsidRPr="00E82693">
        <w:rPr>
          <w:rFonts w:ascii="Garamond" w:hAnsi="Garamond"/>
          <w:sz w:val="22"/>
          <w:szCs w:val="22"/>
        </w:rPr>
        <w:t>ikergyermekek</w:t>
      </w:r>
      <w:proofErr w:type="gramEnd"/>
      <w:r w:rsidRPr="00E82693">
        <w:rPr>
          <w:rFonts w:ascii="Garamond" w:hAnsi="Garamond"/>
          <w:sz w:val="22"/>
          <w:szCs w:val="22"/>
        </w:rPr>
        <w:t xml:space="preserve"> esetében valamelyik gyermek</w:t>
      </w:r>
    </w:p>
    <w:p w14:paraId="0F7A0AB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gyermekgondozási díjra való jogosultság ideje alatt meghal, azonos várandósságból született egynél több testvér hiányában a gyermek második életévének betöltését követően,</w:t>
      </w:r>
    </w:p>
    <w:p w14:paraId="57FA4D2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második életévet követő 1 éven belül meghal, azonos várandósságból született egynél több testvér hiányában az elhalálozás időpontját követő hónap első napjától, vagy ha addig a halál időpontjától számítva 15 napnál kevesebb van hátra, akkor az elhalálozást követő 16. naptól.</w:t>
      </w:r>
    </w:p>
    <w:p w14:paraId="386F7564" w14:textId="77777777" w:rsidR="00DB3D21" w:rsidRPr="00E82693" w:rsidRDefault="00DB3D21" w:rsidP="00E82693">
      <w:pPr>
        <w:pStyle w:val="Szvegtrzs3"/>
        <w:rPr>
          <w:b/>
          <w:bCs/>
          <w:color w:val="000000"/>
          <w:sz w:val="22"/>
          <w:szCs w:val="22"/>
        </w:rPr>
      </w:pPr>
    </w:p>
    <w:p w14:paraId="26F74017" w14:textId="77777777" w:rsidR="00DB3D21" w:rsidRPr="00E82693" w:rsidRDefault="00DB3D21" w:rsidP="00E82693">
      <w:pPr>
        <w:pStyle w:val="Szvegtrzs3"/>
        <w:rPr>
          <w:b/>
          <w:bCs/>
          <w:color w:val="000000"/>
          <w:sz w:val="22"/>
          <w:szCs w:val="22"/>
        </w:rPr>
      </w:pPr>
      <w:r w:rsidRPr="00E82693">
        <w:rPr>
          <w:b/>
          <w:bCs/>
          <w:color w:val="000000"/>
          <w:sz w:val="22"/>
          <w:szCs w:val="22"/>
        </w:rPr>
        <w:t>Hol kell igényelni a gyermekgondozási díj megállapítását?</w:t>
      </w:r>
    </w:p>
    <w:p w14:paraId="7662861F" w14:textId="77777777" w:rsidR="00DB3D21" w:rsidRPr="00E82693" w:rsidRDefault="00DB3D21" w:rsidP="00E82693">
      <w:pPr>
        <w:jc w:val="both"/>
        <w:rPr>
          <w:rFonts w:ascii="Garamond" w:hAnsi="Garamond"/>
          <w:sz w:val="22"/>
          <w:szCs w:val="22"/>
        </w:rPr>
      </w:pPr>
      <w:r w:rsidRPr="00E82693">
        <w:rPr>
          <w:rFonts w:ascii="Garamond" w:hAnsi="Garamond"/>
          <w:sz w:val="22"/>
          <w:szCs w:val="22"/>
        </w:rPr>
        <w:t>A gyermekgondozási iránti kérelmet az „Igénybejelentés gyermekgondozási díjra” elnevezésű nyomtatványon a foglalkoztatóhoz kell benyújtani, abban az esetben is, ha a foglalkoztató nem rendelkezik kifizetőhellyel, vagy ha a kérelmező a gyermekgondozási díj a biztosítási jogviszonyának megszűnését követően igényeli. A gyermekgondozási díj iránti kérelem a csecsemőgondozási díj iránti kérelemmel együtt is benyújtható a „Nyilatkozat csecsemőgondozási díj és gyermekgondozási díj együttes igényléséhez" elnevezésű nyomtatványon.</w:t>
      </w:r>
    </w:p>
    <w:p w14:paraId="3CC0565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Ha a foglalkoztatónál kifizetőhely nincs, a foglalkoztató a gyermekgondozási díjra, vonatkozó kérelem elbírálásához „Foglalkoztatói igazolás”</w:t>
      </w:r>
      <w:proofErr w:type="spellStart"/>
      <w:r w:rsidRPr="00E82693">
        <w:rPr>
          <w:rFonts w:ascii="Garamond" w:hAnsi="Garamond"/>
          <w:sz w:val="22"/>
          <w:szCs w:val="22"/>
        </w:rPr>
        <w:t>-t</w:t>
      </w:r>
      <w:proofErr w:type="spellEnd"/>
      <w:r w:rsidRPr="00E82693">
        <w:rPr>
          <w:rFonts w:ascii="Garamond" w:hAnsi="Garamond"/>
          <w:sz w:val="22"/>
          <w:szCs w:val="22"/>
        </w:rPr>
        <w:t xml:space="preserve"> állít ki, és azt a biztosított által benyújtott igazolásokkal együtt öt napon belül a székhelye szerint illetékes kormányhivatalnak. A foglalkoztató a kérelem, illetve igazolások átvételét, </w:t>
      </w:r>
      <w:proofErr w:type="gramStart"/>
      <w:r w:rsidRPr="00E82693">
        <w:rPr>
          <w:rFonts w:ascii="Garamond" w:hAnsi="Garamond"/>
          <w:sz w:val="22"/>
          <w:szCs w:val="22"/>
        </w:rPr>
        <w:t>beérkezését hitelt</w:t>
      </w:r>
      <w:proofErr w:type="gramEnd"/>
      <w:r w:rsidRPr="00E82693">
        <w:rPr>
          <w:rFonts w:ascii="Garamond" w:hAnsi="Garamond"/>
          <w:sz w:val="22"/>
          <w:szCs w:val="22"/>
        </w:rPr>
        <w:t xml:space="preserve"> érdemlő módon köteles igazolni.</w:t>
      </w:r>
    </w:p>
    <w:p w14:paraId="39BC0910"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Az egyéni vállalkozó, az őstermelő (az ún. </w:t>
      </w:r>
      <w:proofErr w:type="gramStart"/>
      <w:r w:rsidRPr="00E82693">
        <w:rPr>
          <w:rFonts w:ascii="Garamond" w:hAnsi="Garamond"/>
          <w:sz w:val="22"/>
          <w:szCs w:val="22"/>
        </w:rPr>
        <w:t>önfoglalkoztató</w:t>
      </w:r>
      <w:proofErr w:type="gramEnd"/>
      <w:r w:rsidRPr="00E82693">
        <w:rPr>
          <w:rFonts w:ascii="Garamond" w:hAnsi="Garamond"/>
          <w:sz w:val="22"/>
          <w:szCs w:val="22"/>
        </w:rPr>
        <w:t>) a kérelmét a székhelye szerint illetékes kormányhivatalnak nyújthatja be (kizárólag elektronikus úton) az „Igénybejelentés táppénz, csecsemőgondozási díj, gyermekgondozási díj, baleseti táppénz igényléséhez" elnevezésű elektronikus nyomtatványon.</w:t>
      </w:r>
    </w:p>
    <w:p w14:paraId="7DB48805" w14:textId="77777777" w:rsidR="00DB3D21" w:rsidRPr="00E82693" w:rsidRDefault="00DB3D21" w:rsidP="00E82693">
      <w:pPr>
        <w:autoSpaceDE w:val="0"/>
        <w:autoSpaceDN w:val="0"/>
        <w:adjustRightInd w:val="0"/>
        <w:jc w:val="both"/>
        <w:rPr>
          <w:rFonts w:ascii="Garamond" w:hAnsi="Garamond"/>
          <w:sz w:val="22"/>
          <w:szCs w:val="22"/>
        </w:rPr>
      </w:pPr>
    </w:p>
    <w:p w14:paraId="11D32686" w14:textId="77777777" w:rsidR="00DB3D21" w:rsidRPr="00E82693" w:rsidRDefault="00DB3D21" w:rsidP="00E82693">
      <w:pPr>
        <w:rPr>
          <w:rFonts w:ascii="Garamond" w:hAnsi="Garamond"/>
          <w:b/>
          <w:i/>
          <w:color w:val="000000"/>
          <w:sz w:val="22"/>
          <w:szCs w:val="22"/>
        </w:rPr>
      </w:pPr>
      <w:r w:rsidRPr="00E82693">
        <w:rPr>
          <w:rFonts w:ascii="Garamond" w:hAnsi="Garamond"/>
          <w:b/>
          <w:i/>
          <w:color w:val="000000"/>
          <w:sz w:val="22"/>
          <w:szCs w:val="22"/>
        </w:rPr>
        <w:t>Ki bírálja el és folyósítja a gyermekgondozási díjat?</w:t>
      </w:r>
    </w:p>
    <w:p w14:paraId="6C799C2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díj iránti kérelmet</w:t>
      </w:r>
    </w:p>
    <w:p w14:paraId="106843D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kifizetőhellyel rendelkező munkáltató esetében a kifizetőhely bírálja el, és a jogosultság fennállása esetén folyósítja az ellátást,</w:t>
      </w:r>
    </w:p>
    <w:p w14:paraId="0B0011B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egyéb esetben a munkáltató székhelye szerint illetékes kormányhivatal bírálja el, és a jogosultság fennállása esetén a Magyar Államkincstár Nyugdíjfolyósító Igazgatósága folyósítja az ellátást.</w:t>
      </w:r>
    </w:p>
    <w:p w14:paraId="1CB33A59" w14:textId="77777777" w:rsidR="00DB3D21" w:rsidRPr="00E82693" w:rsidRDefault="00DB3D21" w:rsidP="00E82693">
      <w:pPr>
        <w:pStyle w:val="Szvegtrzs3"/>
        <w:rPr>
          <w:b/>
          <w:bCs/>
          <w:color w:val="000000"/>
          <w:sz w:val="22"/>
          <w:szCs w:val="22"/>
        </w:rPr>
      </w:pPr>
    </w:p>
    <w:p w14:paraId="22D21EA8" w14:textId="77777777" w:rsidR="00DB3D21" w:rsidRPr="00E82693" w:rsidRDefault="00DB3D21" w:rsidP="00E82693">
      <w:pPr>
        <w:pStyle w:val="Szvegtrzs3"/>
        <w:rPr>
          <w:b/>
          <w:bCs/>
          <w:color w:val="000000"/>
          <w:sz w:val="22"/>
          <w:szCs w:val="22"/>
        </w:rPr>
      </w:pPr>
      <w:r w:rsidRPr="00E82693">
        <w:rPr>
          <w:b/>
          <w:bCs/>
          <w:color w:val="000000"/>
          <w:sz w:val="22"/>
          <w:szCs w:val="22"/>
        </w:rPr>
        <w:t>Hol kell igényelni az ellátást, ha az anya biztosítási jogviszonya a csecsemőgondozási díj folyósításának időtartama alatt szűnt meg?</w:t>
      </w:r>
    </w:p>
    <w:p w14:paraId="71EEE0F4"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volt munkáltatóhoz kell az igényt benyújtani, és csatolni kell a biztosítás megszűnésekor kapott „Igazolvány a biztosítási jogviszonyról és az egészségbiztosítási ellátásokról” elnevezésű nyomtatványt. A gyermekgondozási díjat a volt munkáltató fogja megállapítani, ha rendelkezik társadalombiztosítási kifizetőhellyel. Ha a foglalkozató nem társadalombiztosítási kifizetőhely a kérelmet a „Foglalkoztatói Igazolás”</w:t>
      </w:r>
      <w:proofErr w:type="spellStart"/>
      <w:r w:rsidRPr="00E82693">
        <w:rPr>
          <w:rFonts w:ascii="Garamond" w:hAnsi="Garamond"/>
          <w:color w:val="000000"/>
          <w:sz w:val="22"/>
          <w:szCs w:val="22"/>
        </w:rPr>
        <w:t>-sal</w:t>
      </w:r>
      <w:proofErr w:type="spellEnd"/>
      <w:r w:rsidRPr="00E82693">
        <w:rPr>
          <w:rFonts w:ascii="Garamond" w:hAnsi="Garamond"/>
          <w:color w:val="000000"/>
          <w:sz w:val="22"/>
          <w:szCs w:val="22"/>
        </w:rPr>
        <w:t xml:space="preserve"> és az „Igazolvány a biztosítási jogviszonyról és az egészségbiztosítási ellátásokról” együtt megküldi a székhelye szerint illetékes kormányhivatalnak.</w:t>
      </w:r>
    </w:p>
    <w:p w14:paraId="7438ED3E"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Ha a biztosított munkáltatója jogutód nélkül megszűnt, az igényt a volt foglalkozató székhelye szerint illetékes kormányhivatalnál kell bejelenteni.</w:t>
      </w:r>
    </w:p>
    <w:p w14:paraId="46F2666C" w14:textId="77777777" w:rsidR="00DB3D21" w:rsidRPr="00E82693" w:rsidRDefault="00DB3D21" w:rsidP="00E82693">
      <w:pPr>
        <w:jc w:val="both"/>
        <w:rPr>
          <w:rFonts w:ascii="Garamond" w:hAnsi="Garamond"/>
          <w:color w:val="000000"/>
          <w:sz w:val="22"/>
          <w:szCs w:val="22"/>
        </w:rPr>
      </w:pPr>
    </w:p>
    <w:p w14:paraId="5C5023A9"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iratokat kell benyújtani az ellátás megállapításához?</w:t>
      </w:r>
    </w:p>
    <w:p w14:paraId="0974EFDA"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a gyermek születési anyakönyvi kivonatának másolatát,</w:t>
      </w:r>
      <w:r w:rsidRPr="00E82693">
        <w:rPr>
          <w:rFonts w:ascii="Garamond" w:hAnsi="Garamond"/>
          <w:sz w:val="22"/>
          <w:szCs w:val="22"/>
        </w:rPr>
        <w:t xml:space="preserve"> </w:t>
      </w:r>
      <w:r w:rsidRPr="00E82693">
        <w:rPr>
          <w:rFonts w:ascii="Garamond" w:hAnsi="Garamond"/>
          <w:color w:val="000000"/>
          <w:sz w:val="22"/>
          <w:szCs w:val="22"/>
        </w:rPr>
        <w:t>abban az esetben, ha a gyermekgondozási díjat ugyanazon gyermekre vonatkozóan más személy igényli, mint aki részére a csecsemőgondozási díjat megállapították,</w:t>
      </w:r>
    </w:p>
    <w:p w14:paraId="66222F6C"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a biztosítás megszűnését követően igényelt ellátásnál az „Igazolvány az egészség-biztosítási ellátásokról” szóló igazolást,</w:t>
      </w:r>
    </w:p>
    <w:p w14:paraId="48822909"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lastRenderedPageBreak/>
        <w:t>-</w:t>
      </w:r>
      <w:r w:rsidRPr="00E82693">
        <w:rPr>
          <w:rFonts w:ascii="Garamond" w:hAnsi="Garamond"/>
          <w:color w:val="000000"/>
          <w:sz w:val="22"/>
          <w:szCs w:val="22"/>
        </w:rPr>
        <w:tab/>
        <w:t>a gyermeket örökbefogadási szándékkal gondozó személy esetén az örökbefogadási eljárás megindításáról szóló igazolást,</w:t>
      </w:r>
    </w:p>
    <w:p w14:paraId="446D2033"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örökbefogadás esetén az örökbefogadásról szóló gyámhatósági határozatot, a gyermek új születési anyakönyvi kivonatát,</w:t>
      </w:r>
    </w:p>
    <w:p w14:paraId="29792DE1"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gyám esetén a gyámkirendelő határozatot.</w:t>
      </w:r>
    </w:p>
    <w:p w14:paraId="28E1D30D" w14:textId="77777777" w:rsidR="00DB3D21" w:rsidRPr="00E82693" w:rsidRDefault="00DB3D21" w:rsidP="00E82693">
      <w:pPr>
        <w:autoSpaceDE w:val="0"/>
        <w:autoSpaceDN w:val="0"/>
        <w:adjustRightInd w:val="0"/>
        <w:jc w:val="both"/>
        <w:rPr>
          <w:rFonts w:ascii="Garamond" w:hAnsi="Garamond"/>
          <w:bCs/>
          <w:sz w:val="22"/>
          <w:szCs w:val="22"/>
        </w:rPr>
      </w:pPr>
      <w:r w:rsidRPr="00E82693">
        <w:rPr>
          <w:rFonts w:ascii="Garamond" w:hAnsi="Garamond"/>
          <w:bCs/>
          <w:sz w:val="22"/>
          <w:szCs w:val="22"/>
        </w:rPr>
        <w:t>A gyermekgondozási díj megállapításakor határozatban rendelkeznek az ellátás folyósításának időtartamáról és naptári napi összegéről.</w:t>
      </w:r>
    </w:p>
    <w:p w14:paraId="7A6A6A0B" w14:textId="77777777" w:rsidR="00DB3D21" w:rsidRPr="00E82693" w:rsidRDefault="00DB3D21" w:rsidP="00E82693">
      <w:pPr>
        <w:autoSpaceDE w:val="0"/>
        <w:autoSpaceDN w:val="0"/>
        <w:adjustRightInd w:val="0"/>
        <w:jc w:val="both"/>
        <w:rPr>
          <w:rFonts w:ascii="Garamond" w:hAnsi="Garamond"/>
          <w:bCs/>
          <w:sz w:val="22"/>
          <w:szCs w:val="22"/>
        </w:rPr>
      </w:pPr>
    </w:p>
    <w:p w14:paraId="5F731D68" w14:textId="77777777" w:rsidR="00DB3D21" w:rsidRPr="00E82693" w:rsidRDefault="00DB3D21" w:rsidP="00E82693">
      <w:pPr>
        <w:pStyle w:val="Szvegtrzs3"/>
        <w:rPr>
          <w:b/>
          <w:bCs/>
          <w:color w:val="000000"/>
          <w:sz w:val="22"/>
          <w:szCs w:val="22"/>
        </w:rPr>
      </w:pPr>
      <w:r w:rsidRPr="00E82693">
        <w:rPr>
          <w:b/>
          <w:bCs/>
          <w:color w:val="000000"/>
          <w:sz w:val="22"/>
          <w:szCs w:val="22"/>
        </w:rPr>
        <w:t>Ha az igényt késedelmesen nyújtják be, van-e lehetőség az ellátás visszamenőleges megállapítására?</w:t>
      </w:r>
    </w:p>
    <w:p w14:paraId="5E3C10E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díj megállapítása iránti igény az igénybejelentés napjától visszamenőleg legfeljebb hat hónapra érvényesíthető. Az ellátást legkorábban az igénybejelentés napját megelőző 6. hónap első napjától lehet megállapítani.</w:t>
      </w:r>
    </w:p>
    <w:p w14:paraId="41611388" w14:textId="77777777" w:rsidR="00DB3D21" w:rsidRPr="00E82693" w:rsidRDefault="00DB3D21" w:rsidP="00E82693">
      <w:pPr>
        <w:pStyle w:val="Szvegtrzs3"/>
        <w:rPr>
          <w:b/>
          <w:bCs/>
          <w:color w:val="000000"/>
          <w:sz w:val="22"/>
          <w:szCs w:val="22"/>
        </w:rPr>
      </w:pPr>
    </w:p>
    <w:p w14:paraId="4437294A" w14:textId="4190EE5D" w:rsidR="00DB3D21" w:rsidRPr="00E82693" w:rsidRDefault="00DB3D21" w:rsidP="00E82693">
      <w:pPr>
        <w:pStyle w:val="Szvegtrzs3"/>
        <w:rPr>
          <w:b/>
          <w:bCs/>
          <w:color w:val="000000"/>
          <w:sz w:val="22"/>
          <w:szCs w:val="22"/>
        </w:rPr>
      </w:pPr>
      <w:r w:rsidRPr="00E82693">
        <w:rPr>
          <w:b/>
          <w:bCs/>
          <w:color w:val="000000"/>
          <w:sz w:val="22"/>
          <w:szCs w:val="22"/>
        </w:rPr>
        <w:t>A gyermekgondozási díjban részesülő milyen tényt köteles bejelenteni a folyósító szervnek?</w:t>
      </w:r>
    </w:p>
    <w:p w14:paraId="1337D068" w14:textId="574D5AF5"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Az ellátásban részesülő köteles minden olyan adatot, tényt bejelenteni az ellátást megállapító kifizetőhelynek, vagy </w:t>
      </w:r>
      <w:r w:rsidR="00561892" w:rsidRPr="00E82693">
        <w:rPr>
          <w:rFonts w:ascii="Garamond" w:hAnsi="Garamond"/>
          <w:color w:val="000000"/>
          <w:sz w:val="22"/>
          <w:szCs w:val="22"/>
        </w:rPr>
        <w:t>kormány</w:t>
      </w:r>
      <w:r w:rsidRPr="00E82693">
        <w:rPr>
          <w:rFonts w:ascii="Garamond" w:hAnsi="Garamond"/>
          <w:color w:val="000000"/>
          <w:sz w:val="22"/>
          <w:szCs w:val="22"/>
        </w:rPr>
        <w:t>hivatalnak, amely az ellátásra való jogosultságát, az ellátás folyósítását érinti.</w:t>
      </w:r>
    </w:p>
    <w:p w14:paraId="21F491E5"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Például, ha </w:t>
      </w:r>
    </w:p>
    <w:p w14:paraId="3E8DB1D1"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a </w:t>
      </w:r>
      <w:proofErr w:type="spellStart"/>
      <w:r w:rsidRPr="00E82693">
        <w:rPr>
          <w:rFonts w:ascii="Garamond" w:hAnsi="Garamond"/>
          <w:color w:val="000000"/>
          <w:sz w:val="22"/>
          <w:szCs w:val="22"/>
        </w:rPr>
        <w:t>GYED-re</w:t>
      </w:r>
      <w:proofErr w:type="spellEnd"/>
      <w:r w:rsidRPr="00E82693">
        <w:rPr>
          <w:rFonts w:ascii="Garamond" w:hAnsi="Garamond"/>
          <w:color w:val="000000"/>
          <w:sz w:val="22"/>
          <w:szCs w:val="22"/>
        </w:rPr>
        <w:t xml:space="preserve"> jogosító gyermek kikerül a háztartásából,</w:t>
      </w:r>
    </w:p>
    <w:p w14:paraId="5CEB7E88" w14:textId="4DA75FB1"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 xml:space="preserve">a </w:t>
      </w:r>
      <w:proofErr w:type="spellStart"/>
      <w:r w:rsidRPr="00E82693">
        <w:rPr>
          <w:rFonts w:ascii="Garamond" w:hAnsi="Garamond"/>
          <w:color w:val="000000"/>
          <w:sz w:val="22"/>
          <w:szCs w:val="22"/>
        </w:rPr>
        <w:t>GYED-re</w:t>
      </w:r>
      <w:proofErr w:type="spellEnd"/>
      <w:r w:rsidRPr="00E82693">
        <w:rPr>
          <w:rFonts w:ascii="Garamond" w:hAnsi="Garamond"/>
          <w:color w:val="000000"/>
          <w:sz w:val="22"/>
          <w:szCs w:val="22"/>
        </w:rPr>
        <w:t xml:space="preserve"> jogosító gyermek napközbeni ellátásban (bölcsőde) részesül (kivéve, ha keresőtevékenységet folytat</w:t>
      </w:r>
      <w:r w:rsidR="00561892" w:rsidRPr="00E82693">
        <w:rPr>
          <w:rFonts w:ascii="Garamond" w:hAnsi="Garamond"/>
          <w:color w:val="000000"/>
          <w:sz w:val="22"/>
          <w:szCs w:val="22"/>
        </w:rPr>
        <w:t>, vagy nappali rendszerű képzésben tanulmányokat folytat</w:t>
      </w:r>
      <w:r w:rsidRPr="00E82693">
        <w:rPr>
          <w:rFonts w:ascii="Garamond" w:hAnsi="Garamond"/>
          <w:color w:val="000000"/>
          <w:sz w:val="22"/>
          <w:szCs w:val="22"/>
        </w:rPr>
        <w:t>),</w:t>
      </w:r>
    </w:p>
    <w:p w14:paraId="51621EEB"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olyan rendszeres pénzellátás kerül részére megállapításra, mellyel egyidejűleg a GYED nem folyósítható,</w:t>
      </w:r>
    </w:p>
    <w:p w14:paraId="3C48EC59" w14:textId="77777777" w:rsidR="00DB3D21" w:rsidRPr="00E82693" w:rsidRDefault="00DB3D21" w:rsidP="00E82693">
      <w:pPr>
        <w:numPr>
          <w:ilvl w:val="0"/>
          <w:numId w:val="3"/>
        </w:numPr>
        <w:ind w:left="284" w:hanging="284"/>
        <w:jc w:val="both"/>
        <w:rPr>
          <w:rFonts w:ascii="Garamond" w:hAnsi="Garamond"/>
          <w:color w:val="000000"/>
          <w:sz w:val="22"/>
          <w:szCs w:val="22"/>
        </w:rPr>
      </w:pPr>
      <w:r w:rsidRPr="00E82693">
        <w:rPr>
          <w:rFonts w:ascii="Garamond" w:hAnsi="Garamond"/>
          <w:color w:val="000000"/>
          <w:sz w:val="22"/>
          <w:szCs w:val="22"/>
        </w:rPr>
        <w:t>letartóztatásban van, vagy szabadságvesztését tölti.</w:t>
      </w:r>
    </w:p>
    <w:p w14:paraId="549FD70A" w14:textId="77777777" w:rsidR="00DB3D21" w:rsidRPr="00E82693" w:rsidRDefault="00DB3D21" w:rsidP="00E82693">
      <w:pPr>
        <w:autoSpaceDE w:val="0"/>
        <w:autoSpaceDN w:val="0"/>
        <w:adjustRightInd w:val="0"/>
        <w:jc w:val="both"/>
        <w:rPr>
          <w:rFonts w:ascii="Garamond" w:hAnsi="Garamond"/>
          <w:b/>
          <w:sz w:val="22"/>
          <w:szCs w:val="22"/>
        </w:rPr>
      </w:pPr>
    </w:p>
    <w:p w14:paraId="00992F91" w14:textId="77777777" w:rsidR="00E82693" w:rsidRPr="00E82693" w:rsidRDefault="00E82693" w:rsidP="00E82693">
      <w:pPr>
        <w:autoSpaceDE w:val="0"/>
        <w:autoSpaceDN w:val="0"/>
        <w:adjustRightInd w:val="0"/>
        <w:jc w:val="both"/>
        <w:rPr>
          <w:rFonts w:ascii="Garamond" w:hAnsi="Garamond"/>
          <w:b/>
          <w:sz w:val="22"/>
          <w:szCs w:val="22"/>
        </w:rPr>
      </w:pPr>
    </w:p>
    <w:p w14:paraId="13098A21" w14:textId="77777777"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b/>
          <w:sz w:val="22"/>
          <w:szCs w:val="22"/>
        </w:rPr>
        <w:t>2. A felsőoktatási intézményben tanulókra vonatkozó szabályok</w:t>
      </w:r>
    </w:p>
    <w:p w14:paraId="7004D24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Gyermekgondozási díjra jogosult az a szülő nő is, aki az alábbi feltételek mindegyikének megfelel:</w:t>
      </w:r>
    </w:p>
    <w:p w14:paraId="0402DF4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az általános szabályok</w:t>
      </w:r>
      <w:r w:rsidRPr="00E82693">
        <w:rPr>
          <w:rFonts w:ascii="Garamond" w:hAnsi="Garamond"/>
          <w:sz w:val="22"/>
          <w:szCs w:val="22"/>
        </w:rPr>
        <w:t xml:space="preserve"> alapján (biztosítási jogviszony fennállása, előzetes 365 nap biztosítási idő igazolása) gyermekgondozási díjra nem jogosult,</w:t>
      </w:r>
    </w:p>
    <w:p w14:paraId="7D3C94B6" w14:textId="553111EA"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 születését megelőző két éven belül államilag elismert felsőoktatási intézményben a külföldi állampolgárok számára hirdetett, idegen nyelven folyó képzés kivételével</w:t>
      </w:r>
      <w:r w:rsidR="00561892" w:rsidRPr="00E82693">
        <w:rPr>
          <w:rFonts w:ascii="Garamond" w:hAnsi="Garamond"/>
          <w:sz w:val="22"/>
          <w:szCs w:val="22"/>
        </w:rPr>
        <w:t>, vagy</w:t>
      </w:r>
      <w:r w:rsidR="0035055A" w:rsidRPr="00E82693">
        <w:rPr>
          <w:rFonts w:ascii="Garamond" w:hAnsi="Garamond"/>
          <w:sz w:val="22"/>
          <w:szCs w:val="22"/>
        </w:rPr>
        <w:t xml:space="preserve"> magyar állampolgárként külföldi felsőoktatási intézményben</w:t>
      </w:r>
      <w:r w:rsidRPr="00E82693">
        <w:rPr>
          <w:rFonts w:ascii="Garamond" w:hAnsi="Garamond"/>
          <w:sz w:val="22"/>
          <w:szCs w:val="22"/>
        </w:rPr>
        <w:t xml:space="preserve"> teljes idejű képzésben legalább két félév aktív hallgatói </w:t>
      </w:r>
      <w:r w:rsidRPr="00E82693">
        <w:rPr>
          <w:rFonts w:ascii="Garamond" w:hAnsi="Garamond"/>
          <w:sz w:val="22"/>
          <w:szCs w:val="22"/>
        </w:rPr>
        <w:lastRenderedPageBreak/>
        <w:t>jogviszonnyal rendelkezik azzal, hogy egy félévre csak egy aktív hallgatói jogviszony vehető figyelembe,</w:t>
      </w:r>
    </w:p>
    <w:p w14:paraId="1821F5D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 a hallgatói jogviszony fennállása alatt vagy a hallgatói jogviszony szünetelését, illetve megszűnését követő 1 éven belül születik,</w:t>
      </w:r>
    </w:p>
    <w:p w14:paraId="69E200E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saját háztartásában neveli,</w:t>
      </w:r>
    </w:p>
    <w:p w14:paraId="1E4A04D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m</w:t>
      </w:r>
      <w:r w:rsidRPr="00E82693">
        <w:rPr>
          <w:rFonts w:ascii="Garamond" w:hAnsi="Garamond"/>
          <w:sz w:val="22"/>
          <w:szCs w:val="22"/>
        </w:rPr>
        <w:t>agyar állampolgár vagy másik EGT tagállam állampolgára, és</w:t>
      </w:r>
    </w:p>
    <w:p w14:paraId="18A8CBA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születésének napján rendelkezik magyarországi bejelentett lakóhellyel; továbbá</w:t>
      </w:r>
    </w:p>
    <w:p w14:paraId="1E98AE51" w14:textId="77777777" w:rsidR="00DB3D21" w:rsidRPr="00E82693" w:rsidRDefault="00DB3D21" w:rsidP="00E82693">
      <w:pPr>
        <w:autoSpaceDE w:val="0"/>
        <w:autoSpaceDN w:val="0"/>
        <w:adjustRightInd w:val="0"/>
        <w:ind w:left="284" w:hanging="284"/>
        <w:jc w:val="both"/>
        <w:rPr>
          <w:rFonts w:ascii="Garamond" w:hAnsi="Garamond"/>
          <w:sz w:val="22"/>
          <w:szCs w:val="22"/>
        </w:rPr>
      </w:pPr>
      <w:proofErr w:type="gramStart"/>
      <w:r w:rsidRPr="00E82693">
        <w:rPr>
          <w:rFonts w:ascii="Garamond" w:hAnsi="Garamond"/>
          <w:sz w:val="22"/>
          <w:szCs w:val="22"/>
        </w:rPr>
        <w:t>gyermekgondozási</w:t>
      </w:r>
      <w:proofErr w:type="gramEnd"/>
      <w:r w:rsidRPr="00E82693">
        <w:rPr>
          <w:rFonts w:ascii="Garamond" w:hAnsi="Garamond"/>
          <w:sz w:val="22"/>
          <w:szCs w:val="22"/>
        </w:rPr>
        <w:t xml:space="preserve"> díjra jogosult az a szülő nő is, </w:t>
      </w:r>
    </w:p>
    <w:p w14:paraId="6264103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akinek gyermeke (pl. második gyermek) a fentiek szerint korábban megállapított hallgatói gyermekgondozási díj igénybevétele alatt, vagy annak megszűnését követő egy éven belül születik, és</w:t>
      </w:r>
    </w:p>
    <w:p w14:paraId="33CE45E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és az általános szabályok</w:t>
      </w:r>
      <w:r w:rsidRPr="00E82693">
        <w:rPr>
          <w:rFonts w:ascii="Garamond" w:hAnsi="Garamond"/>
          <w:sz w:val="22"/>
          <w:szCs w:val="22"/>
        </w:rPr>
        <w:t xml:space="preserve"> alapján (biztosítási jogviszony fennállása, előzetes 365 nap biztosítási idő igazolása) gyermekgondozási díjra nem jogosult,</w:t>
      </w:r>
    </w:p>
    <w:p w14:paraId="0B5C6C7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saját háztartásában neveli,</w:t>
      </w:r>
    </w:p>
    <w:p w14:paraId="73B8BD0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magyar állampolgár vagy másik EGT tagállam állampolgára, és</w:t>
      </w:r>
    </w:p>
    <w:p w14:paraId="1138CC8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születésének napján rendelkezik magyarországi bejelentett lakóhellyel.</w:t>
      </w:r>
    </w:p>
    <w:p w14:paraId="0FC290F7" w14:textId="77777777" w:rsidR="00E82693" w:rsidRPr="00E82693" w:rsidRDefault="00E82693" w:rsidP="00E82693">
      <w:pPr>
        <w:autoSpaceDE w:val="0"/>
        <w:autoSpaceDN w:val="0"/>
        <w:adjustRightInd w:val="0"/>
        <w:ind w:left="284" w:hanging="284"/>
        <w:jc w:val="both"/>
        <w:rPr>
          <w:rFonts w:ascii="Garamond" w:hAnsi="Garamond"/>
          <w:sz w:val="22"/>
          <w:szCs w:val="22"/>
        </w:rPr>
      </w:pPr>
    </w:p>
    <w:p w14:paraId="01AAE17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Mennyi időre állapítják meg a gyermekgondozási díjat?</w:t>
      </w:r>
    </w:p>
    <w:p w14:paraId="1398A7D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gyermekgondozási díj a gyermek születésének napjától a gyermek 2 éves koráig jár.</w:t>
      </w:r>
    </w:p>
    <w:p w14:paraId="626C9902" w14:textId="77777777" w:rsidR="00DB3D21" w:rsidRPr="00E82693" w:rsidRDefault="00DB3D21" w:rsidP="00E82693">
      <w:pPr>
        <w:autoSpaceDE w:val="0"/>
        <w:autoSpaceDN w:val="0"/>
        <w:adjustRightInd w:val="0"/>
        <w:jc w:val="both"/>
        <w:rPr>
          <w:rFonts w:ascii="Garamond" w:hAnsi="Garamond"/>
          <w:sz w:val="22"/>
          <w:szCs w:val="22"/>
        </w:rPr>
      </w:pPr>
    </w:p>
    <w:p w14:paraId="7B36DCC1" w14:textId="77777777" w:rsidR="00DB3D21" w:rsidRPr="00E82693" w:rsidRDefault="00DB3D21" w:rsidP="00E82693">
      <w:pPr>
        <w:autoSpaceDE w:val="0"/>
        <w:autoSpaceDN w:val="0"/>
        <w:adjustRightInd w:val="0"/>
        <w:jc w:val="both"/>
        <w:rPr>
          <w:rFonts w:ascii="Garamond" w:hAnsi="Garamond"/>
          <w:i/>
          <w:sz w:val="22"/>
          <w:szCs w:val="22"/>
        </w:rPr>
      </w:pPr>
      <w:r w:rsidRPr="00E82693">
        <w:rPr>
          <w:rFonts w:ascii="Garamond" w:hAnsi="Garamond"/>
          <w:b/>
          <w:i/>
          <w:sz w:val="22"/>
          <w:szCs w:val="22"/>
        </w:rPr>
        <w:t>A felsőoktatásban részt vevő, és az említett jogosultsági feltételeknek megfelelő vér szerinti apa mely esetben jogosult gyermekgondozási díjra?</w:t>
      </w:r>
      <w:r w:rsidRPr="00E82693">
        <w:rPr>
          <w:rFonts w:ascii="Garamond" w:hAnsi="Garamond"/>
          <w:i/>
          <w:sz w:val="22"/>
          <w:szCs w:val="22"/>
        </w:rPr>
        <w:t xml:space="preserve">  </w:t>
      </w:r>
    </w:p>
    <w:p w14:paraId="02BFE20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 nő</w:t>
      </w:r>
    </w:p>
    <w:p w14:paraId="16501C5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meghal, vagy</w:t>
      </w:r>
    </w:p>
    <w:p w14:paraId="1A5CD72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 jogosultság megállapításához szükséges </w:t>
      </w:r>
      <w:r w:rsidRPr="00E82693">
        <w:rPr>
          <w:rFonts w:ascii="Garamond" w:hAnsi="Garamond"/>
          <w:sz w:val="22"/>
          <w:szCs w:val="22"/>
        </w:rPr>
        <w:t>feltételek valamelyikének nem felel meg, mert pl. nem járt felsőoktatási intézménybe, és a biztosítási jogviszony és előzetes biztosítási idő hiányában gyermekgondozási díjra nem jogosult,</w:t>
      </w:r>
    </w:p>
    <w:p w14:paraId="76B5F86F"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és</w:t>
      </w:r>
      <w:proofErr w:type="gramEnd"/>
      <w:r w:rsidRPr="00E82693">
        <w:rPr>
          <w:rFonts w:ascii="Garamond" w:hAnsi="Garamond"/>
          <w:sz w:val="22"/>
          <w:szCs w:val="22"/>
        </w:rPr>
        <w:t xml:space="preserve"> a vér szerinti apa a fent felsorolt – a szülő nőre vonatkozó – valamennyi jogosultsági feltételnek megfelel.</w:t>
      </w:r>
    </w:p>
    <w:p w14:paraId="3E08A64C"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6CE081B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Az édesapa részére a gyermek hány éves koráig állapítják meg a gyermekgondozási díjat?</w:t>
      </w:r>
    </w:p>
    <w:p w14:paraId="7BDCDD42"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sz w:val="22"/>
          <w:szCs w:val="22"/>
        </w:rPr>
        <w:t>A vér szerinti apa részére az anya által a jogosultsági időből igénybe nem vett időszakra jár, de legfeljebb a gyermek 2 éves koráig.</w:t>
      </w:r>
    </w:p>
    <w:p w14:paraId="63212B61" w14:textId="77777777" w:rsidR="00DB3D21" w:rsidRPr="00E82693" w:rsidRDefault="00DB3D21" w:rsidP="00E82693">
      <w:pPr>
        <w:autoSpaceDE w:val="0"/>
        <w:autoSpaceDN w:val="0"/>
        <w:adjustRightInd w:val="0"/>
        <w:jc w:val="both"/>
        <w:rPr>
          <w:rFonts w:ascii="Garamond" w:hAnsi="Garamond"/>
          <w:b/>
          <w:i/>
          <w:sz w:val="22"/>
          <w:szCs w:val="22"/>
        </w:rPr>
      </w:pPr>
    </w:p>
    <w:p w14:paraId="0A8A1291"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Mennyi a felsőoktatásban részt vevő szülő részére megállapított gyermekgondozási díj havi összege?</w:t>
      </w:r>
    </w:p>
    <w:p w14:paraId="6DF6EE7C" w14:textId="3EE615F4" w:rsidR="00DB3D21" w:rsidRPr="00E82693" w:rsidRDefault="00DB3D21" w:rsidP="00E82693">
      <w:pPr>
        <w:autoSpaceDE w:val="0"/>
        <w:autoSpaceDN w:val="0"/>
        <w:adjustRightInd w:val="0"/>
        <w:ind w:left="284" w:hanging="284"/>
        <w:jc w:val="both"/>
        <w:rPr>
          <w:rFonts w:ascii="Garamond" w:hAnsi="Garamond"/>
          <w:sz w:val="22"/>
          <w:szCs w:val="22"/>
        </w:rPr>
      </w:pPr>
      <w:bookmarkStart w:id="16" w:name="_Toc188856304"/>
      <w:r w:rsidRPr="00E82693">
        <w:rPr>
          <w:rFonts w:ascii="Garamond" w:hAnsi="Garamond"/>
          <w:sz w:val="22"/>
          <w:szCs w:val="22"/>
        </w:rPr>
        <w:t>-</w:t>
      </w:r>
      <w:r w:rsidRPr="00E82693">
        <w:rPr>
          <w:rFonts w:ascii="Garamond" w:hAnsi="Garamond"/>
          <w:sz w:val="22"/>
          <w:szCs w:val="22"/>
        </w:rPr>
        <w:tab/>
        <w:t>A felsőfokú alapképzésben, felsőfokú szakképzésben vagy felsőoktatási szakképzésben, valamint a szakirányú továbbképzésben részt vevő hallgató esetén a jogosultság kezdő napján érvényes kötelező legkisebb munkabér (202</w:t>
      </w:r>
      <w:r w:rsidR="0035055A" w:rsidRPr="00E82693">
        <w:rPr>
          <w:rFonts w:ascii="Garamond" w:hAnsi="Garamond"/>
          <w:sz w:val="22"/>
          <w:szCs w:val="22"/>
        </w:rPr>
        <w:t>4</w:t>
      </w:r>
      <w:r w:rsidRPr="00E82693">
        <w:rPr>
          <w:rFonts w:ascii="Garamond" w:hAnsi="Garamond"/>
          <w:sz w:val="22"/>
          <w:szCs w:val="22"/>
        </w:rPr>
        <w:t>-b</w:t>
      </w:r>
      <w:r w:rsidR="0035055A" w:rsidRPr="00E82693">
        <w:rPr>
          <w:rFonts w:ascii="Garamond" w:hAnsi="Garamond"/>
          <w:sz w:val="22"/>
          <w:szCs w:val="22"/>
        </w:rPr>
        <w:t>e</w:t>
      </w:r>
      <w:r w:rsidRPr="00E82693">
        <w:rPr>
          <w:rFonts w:ascii="Garamond" w:hAnsi="Garamond"/>
          <w:sz w:val="22"/>
          <w:szCs w:val="22"/>
        </w:rPr>
        <w:t xml:space="preserve">n </w:t>
      </w:r>
      <w:r w:rsidR="0035055A" w:rsidRPr="00E82693">
        <w:rPr>
          <w:rFonts w:ascii="Garamond" w:hAnsi="Garamond"/>
          <w:sz w:val="22"/>
          <w:szCs w:val="22"/>
        </w:rPr>
        <w:t>266.800</w:t>
      </w:r>
      <w:r w:rsidRPr="00E82693">
        <w:rPr>
          <w:rFonts w:ascii="Garamond" w:hAnsi="Garamond"/>
          <w:sz w:val="22"/>
          <w:szCs w:val="22"/>
        </w:rPr>
        <w:t>,- Ft) 70%-a (</w:t>
      </w:r>
      <w:r w:rsidR="0035055A" w:rsidRPr="00E82693">
        <w:rPr>
          <w:rFonts w:ascii="Garamond" w:hAnsi="Garamond"/>
          <w:sz w:val="22"/>
          <w:szCs w:val="22"/>
        </w:rPr>
        <w:t>186.760</w:t>
      </w:r>
      <w:r w:rsidRPr="00E82693">
        <w:rPr>
          <w:rFonts w:ascii="Garamond" w:hAnsi="Garamond"/>
          <w:sz w:val="22"/>
          <w:szCs w:val="22"/>
        </w:rPr>
        <w:t>,- Ft).</w:t>
      </w:r>
    </w:p>
    <w:p w14:paraId="3527F286" w14:textId="072998E0" w:rsidR="00DB3D21" w:rsidRPr="00E82693" w:rsidRDefault="00DB3D21" w:rsidP="00E82693">
      <w:pPr>
        <w:ind w:left="284" w:hanging="284"/>
        <w:jc w:val="both"/>
        <w:rPr>
          <w:rFonts w:ascii="Garamond" w:hAnsi="Garamond"/>
          <w:sz w:val="24"/>
        </w:rPr>
      </w:pPr>
      <w:r w:rsidRPr="00E82693">
        <w:rPr>
          <w:rFonts w:ascii="Garamond" w:hAnsi="Garamond"/>
          <w:sz w:val="22"/>
          <w:szCs w:val="22"/>
        </w:rPr>
        <w:t>-</w:t>
      </w:r>
      <w:r w:rsidRPr="00E82693">
        <w:rPr>
          <w:rFonts w:ascii="Garamond" w:hAnsi="Garamond"/>
          <w:sz w:val="22"/>
          <w:szCs w:val="22"/>
        </w:rPr>
        <w:tab/>
        <w:t>a mesterképzésben, egységes, osztatlan képzésben vagy doktori képzésben részt vevő hallgató esetén</w:t>
      </w:r>
      <w:r w:rsidRPr="00E82693">
        <w:rPr>
          <w:rFonts w:ascii="Garamond" w:hAnsi="Garamond"/>
          <w:sz w:val="24"/>
        </w:rPr>
        <w:t xml:space="preserve"> </w:t>
      </w:r>
      <w:r w:rsidRPr="00E82693">
        <w:rPr>
          <w:rFonts w:ascii="Garamond" w:hAnsi="Garamond"/>
          <w:sz w:val="22"/>
          <w:szCs w:val="22"/>
        </w:rPr>
        <w:t>a jogosultság kezdő napján érvényes garantált bérminimum (202</w:t>
      </w:r>
      <w:r w:rsidR="0035055A" w:rsidRPr="00E82693">
        <w:rPr>
          <w:rFonts w:ascii="Garamond" w:hAnsi="Garamond"/>
          <w:sz w:val="22"/>
          <w:szCs w:val="22"/>
        </w:rPr>
        <w:t>4</w:t>
      </w:r>
      <w:r w:rsidRPr="00E82693">
        <w:rPr>
          <w:rFonts w:ascii="Garamond" w:hAnsi="Garamond"/>
          <w:sz w:val="22"/>
          <w:szCs w:val="22"/>
        </w:rPr>
        <w:t>-b</w:t>
      </w:r>
      <w:r w:rsidR="0035055A" w:rsidRPr="00E82693">
        <w:rPr>
          <w:rFonts w:ascii="Garamond" w:hAnsi="Garamond"/>
          <w:sz w:val="22"/>
          <w:szCs w:val="22"/>
        </w:rPr>
        <w:t>e</w:t>
      </w:r>
      <w:r w:rsidRPr="00E82693">
        <w:rPr>
          <w:rFonts w:ascii="Garamond" w:hAnsi="Garamond"/>
          <w:sz w:val="22"/>
          <w:szCs w:val="22"/>
        </w:rPr>
        <w:t xml:space="preserve">n </w:t>
      </w:r>
      <w:r w:rsidR="0035055A" w:rsidRPr="00E82693">
        <w:rPr>
          <w:rFonts w:ascii="Garamond" w:hAnsi="Garamond"/>
          <w:sz w:val="22"/>
          <w:szCs w:val="22"/>
        </w:rPr>
        <w:t>326.000</w:t>
      </w:r>
      <w:r w:rsidRPr="00E82693">
        <w:rPr>
          <w:rFonts w:ascii="Garamond" w:hAnsi="Garamond"/>
          <w:sz w:val="22"/>
          <w:szCs w:val="22"/>
        </w:rPr>
        <w:t>,- Ft) 70%-a (</w:t>
      </w:r>
      <w:r w:rsidR="0035055A" w:rsidRPr="00E82693">
        <w:rPr>
          <w:rFonts w:ascii="Garamond" w:hAnsi="Garamond"/>
          <w:sz w:val="22"/>
          <w:szCs w:val="22"/>
        </w:rPr>
        <w:t>228.200</w:t>
      </w:r>
      <w:r w:rsidRPr="00E82693">
        <w:rPr>
          <w:rFonts w:ascii="Garamond" w:hAnsi="Garamond"/>
          <w:sz w:val="22"/>
          <w:szCs w:val="22"/>
        </w:rPr>
        <w:t>,- Ft).</w:t>
      </w:r>
    </w:p>
    <w:p w14:paraId="588FD2AC"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2092021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Hogyan állapítják meg a gyermekgondozási díj összegét, ha a diplomás gyermekgondozási díjra jogosult személy az ellátás igénylésekor biztosítási jogviszonyban áll?</w:t>
      </w:r>
    </w:p>
    <w:p w14:paraId="1C667AD5" w14:textId="77777777" w:rsidR="00DB3D21" w:rsidRPr="00E82693" w:rsidRDefault="00DB3D21" w:rsidP="00E82693">
      <w:pPr>
        <w:pStyle w:val="NormlWeb"/>
        <w:shd w:val="clear" w:color="auto" w:fill="FFFFFF"/>
        <w:spacing w:before="0" w:beforeAutospacing="0" w:after="0" w:afterAutospacing="0"/>
        <w:ind w:left="284" w:hanging="284"/>
        <w:jc w:val="both"/>
        <w:rPr>
          <w:rFonts w:ascii="Garamond" w:hAnsi="Garamond"/>
          <w:color w:val="2F4253"/>
          <w:sz w:val="22"/>
          <w:szCs w:val="22"/>
        </w:rPr>
      </w:pPr>
      <w:r w:rsidRPr="00E82693">
        <w:rPr>
          <w:rFonts w:ascii="Garamond" w:hAnsi="Garamond"/>
          <w:color w:val="000000"/>
          <w:sz w:val="22"/>
          <w:szCs w:val="22"/>
        </w:rPr>
        <w:t>-</w:t>
      </w:r>
      <w:r w:rsidRPr="00E82693">
        <w:rPr>
          <w:rFonts w:ascii="Garamond" w:hAnsi="Garamond"/>
          <w:color w:val="000000"/>
          <w:sz w:val="22"/>
          <w:szCs w:val="22"/>
        </w:rPr>
        <w:tab/>
        <w:t>Amennyiben az igénylő, a gyermekgondozási díj jogosultság kezdő napját közvetlenül megelőző harmadik hónap utolsó napjától visszafele számítva rendelkezik 180 naptári napi jövedelemmel akkor a gyermekgondozási díj alapját, ezen 180 napi jövedelem figyelembe vételével kell megállapítani, ha a biztosítási idő folyamatos. A folyamatos biztosítási idő megszakítása esetén, a megszakítást megelőző jövedelmet nem lehet figyelembe venni. A 180 napi jövedelem keresésekor legfeljebb az ellátásra való jogosultság kezdő napját megelőző naptári év első napjáig lehet visszamenni.</w:t>
      </w:r>
    </w:p>
    <w:p w14:paraId="2282EE62" w14:textId="77777777" w:rsidR="00DB3D21" w:rsidRPr="00E82693" w:rsidRDefault="00DB3D21" w:rsidP="00E82693">
      <w:pPr>
        <w:pStyle w:val="NormlWeb"/>
        <w:shd w:val="clear" w:color="auto" w:fill="FFFFFF"/>
        <w:spacing w:before="0" w:beforeAutospacing="0" w:after="0" w:afterAutospacing="0"/>
        <w:ind w:left="284" w:hanging="284"/>
        <w:jc w:val="both"/>
        <w:rPr>
          <w:rFonts w:ascii="Garamond" w:hAnsi="Garamond"/>
          <w:color w:val="2F4253"/>
          <w:sz w:val="22"/>
          <w:szCs w:val="22"/>
        </w:rPr>
      </w:pPr>
      <w:r w:rsidRPr="00E82693">
        <w:rPr>
          <w:rFonts w:ascii="Garamond" w:hAnsi="Garamond"/>
          <w:color w:val="000000"/>
          <w:sz w:val="22"/>
          <w:szCs w:val="22"/>
        </w:rPr>
        <w:t>-</w:t>
      </w:r>
      <w:r w:rsidRPr="00E82693">
        <w:rPr>
          <w:rFonts w:ascii="Garamond" w:hAnsi="Garamond"/>
          <w:color w:val="000000"/>
          <w:sz w:val="22"/>
          <w:szCs w:val="22"/>
        </w:rPr>
        <w:tab/>
        <w:t>Ha az igénylőnek az 1. pontban meghatározott időtartamban nincs 180 naptári napi jövedelme, de ezen időtartam alatt a jogosultságot közvetlenül megelőző harmadik hónap utolsó napjától visszafele számítva rendelkezik legalább 120 naptári napi jövedelemmel, akkor a gyermekgondozási díj alapját ezen 120 naptári napi tényleges jövedelem figyelembevételével kell megállapítani.</w:t>
      </w:r>
    </w:p>
    <w:p w14:paraId="13FFF780" w14:textId="61DA6FA9" w:rsidR="00DB3D21" w:rsidRPr="00E82693" w:rsidRDefault="00DB3D21" w:rsidP="00E82693">
      <w:pPr>
        <w:pStyle w:val="NormlWeb"/>
        <w:shd w:val="clear" w:color="auto" w:fill="FFFFFF"/>
        <w:spacing w:before="0" w:beforeAutospacing="0" w:after="0" w:afterAutospacing="0"/>
        <w:ind w:left="284" w:hanging="284"/>
        <w:jc w:val="both"/>
        <w:rPr>
          <w:rFonts w:ascii="Garamond" w:hAnsi="Garamond"/>
          <w:color w:val="2F4253"/>
          <w:sz w:val="22"/>
          <w:szCs w:val="22"/>
        </w:rPr>
      </w:pPr>
      <w:r w:rsidRPr="00E82693">
        <w:rPr>
          <w:rFonts w:ascii="Garamond" w:hAnsi="Garamond"/>
          <w:color w:val="000000"/>
          <w:sz w:val="22"/>
          <w:szCs w:val="22"/>
        </w:rPr>
        <w:tab/>
        <w:t xml:space="preserve">Ezt a szabályt akkor lehet alkalmazni, ha az igénylőnek van az ellátásra való jogosultságot közvetlenül megelőzően legalább 180 nap folyamatos – Tbj. </w:t>
      </w:r>
      <w:r w:rsidR="0035055A" w:rsidRPr="00E82693">
        <w:rPr>
          <w:rFonts w:ascii="Garamond" w:hAnsi="Garamond"/>
          <w:color w:val="000000"/>
          <w:sz w:val="22"/>
          <w:szCs w:val="22"/>
        </w:rPr>
        <w:t>6</w:t>
      </w:r>
      <w:r w:rsidRPr="00E82693">
        <w:rPr>
          <w:rFonts w:ascii="Garamond" w:hAnsi="Garamond"/>
          <w:color w:val="000000"/>
          <w:sz w:val="22"/>
          <w:szCs w:val="22"/>
        </w:rPr>
        <w:t>. § szerinti – biztosítási jogviszonya.</w:t>
      </w:r>
    </w:p>
    <w:p w14:paraId="5DC6B16E" w14:textId="77777777" w:rsidR="00DB3D21" w:rsidRPr="00E82693" w:rsidRDefault="00DB3D21" w:rsidP="00E82693">
      <w:pPr>
        <w:pStyle w:val="NormlWeb"/>
        <w:shd w:val="clear" w:color="auto" w:fill="FFFFFF"/>
        <w:spacing w:before="0" w:beforeAutospacing="0" w:after="0" w:afterAutospacing="0"/>
        <w:ind w:left="284" w:hanging="284"/>
        <w:jc w:val="both"/>
        <w:rPr>
          <w:rFonts w:ascii="Garamond" w:hAnsi="Garamond"/>
          <w:color w:val="2F4253"/>
          <w:sz w:val="22"/>
          <w:szCs w:val="22"/>
        </w:rPr>
      </w:pPr>
      <w:r w:rsidRPr="00E82693">
        <w:rPr>
          <w:rFonts w:ascii="Garamond" w:hAnsi="Garamond"/>
          <w:color w:val="000000"/>
          <w:sz w:val="22"/>
          <w:szCs w:val="22"/>
        </w:rPr>
        <w:t>-</w:t>
      </w:r>
      <w:r w:rsidRPr="00E82693">
        <w:rPr>
          <w:rFonts w:ascii="Garamond" w:hAnsi="Garamond"/>
          <w:color w:val="000000"/>
          <w:sz w:val="22"/>
          <w:szCs w:val="22"/>
        </w:rPr>
        <w:tab/>
        <w:t>Ha a biztosítottnak a jogosultságot megelőző harmadik hónap utolsó napjától visszafele számítva nincs legalább 120 naptári napi jövedelme, az ellátás naptári napi alapja a jogosultság kezdő napján érvényes minimálbér kétszeresének harmincad része alapján kell megállapítani, kivéve, ha a biztosított tényleges, ennek hiányában a szerződés szerinti jövedelme a minimálbér kétszeresét nem éri el, ekkor a tényleges, illetve a szerződés szerinti jövedelem alapulvételével kell a gyermekgondozási összegét megállapítani.</w:t>
      </w:r>
    </w:p>
    <w:p w14:paraId="2A91B130"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2F4253"/>
          <w:sz w:val="22"/>
          <w:szCs w:val="22"/>
        </w:rPr>
      </w:pPr>
      <w:r w:rsidRPr="00E82693">
        <w:rPr>
          <w:rFonts w:ascii="Garamond" w:hAnsi="Garamond"/>
          <w:color w:val="000000"/>
          <w:sz w:val="22"/>
          <w:szCs w:val="22"/>
        </w:rPr>
        <w:lastRenderedPageBreak/>
        <w:t>Az 1.-3. pontokban leírtak szerint megállapított gyermekgondozási díj összege nem lehet kevesebb a minimálbér, illetve a garantált bérminimum alapján megállapított összegnél, valamint nem lehet magasabb a minimálbér kétszeresének 70 százalékánál (havonta).</w:t>
      </w:r>
    </w:p>
    <w:p w14:paraId="32474B51" w14:textId="77777777" w:rsidR="00DB3D21" w:rsidRPr="00E82693" w:rsidRDefault="00DB3D21" w:rsidP="00E82693">
      <w:pPr>
        <w:rPr>
          <w:rFonts w:ascii="Garamond" w:hAnsi="Garamond"/>
          <w:sz w:val="22"/>
          <w:szCs w:val="22"/>
        </w:rPr>
      </w:pPr>
    </w:p>
    <w:p w14:paraId="742123D6"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Hol kell igényelni hallgatói jogviszony alapján a gyermekgondozási díj megállapítását?</w:t>
      </w:r>
    </w:p>
    <w:p w14:paraId="3668B88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vér szerinti apa, valamint a szülés napján nem biztosított szülő nő a kérelmét a lakóhelye szerint illetékes kormányhivatalhoz nyújthatja be.</w:t>
      </w:r>
    </w:p>
    <w:p w14:paraId="6A7C39E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 nő a gyermek születésének napján biztosított, akkor a kérelmét a foglalkoztatójához kell benyújtania.</w:t>
      </w:r>
    </w:p>
    <w:p w14:paraId="3AC666D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kérelmet az „Igénybejelentés hallgatói jogviszony alapján igényelt gyermekgondozási díjra” elnevezésű nyomtatványon lehet benyújtani.</w:t>
      </w:r>
    </w:p>
    <w:p w14:paraId="68639BE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igénybejelentéssel egyidejűleg a következő okmányokat kell bemutatni, benyújtani:</w:t>
      </w:r>
    </w:p>
    <w:p w14:paraId="50617C75" w14:textId="77777777" w:rsidR="00DB3D21" w:rsidRPr="00E82693" w:rsidRDefault="00DB3D21" w:rsidP="00E82693">
      <w:pPr>
        <w:numPr>
          <w:ilvl w:val="0"/>
          <w:numId w:val="4"/>
        </w:numPr>
        <w:autoSpaceDE w:val="0"/>
        <w:autoSpaceDN w:val="0"/>
        <w:adjustRightInd w:val="0"/>
        <w:ind w:left="284" w:hanging="284"/>
        <w:jc w:val="both"/>
        <w:rPr>
          <w:rFonts w:ascii="Garamond" w:hAnsi="Garamond"/>
          <w:sz w:val="22"/>
          <w:szCs w:val="22"/>
        </w:rPr>
      </w:pPr>
      <w:r w:rsidRPr="00E82693">
        <w:rPr>
          <w:rFonts w:ascii="Garamond" w:hAnsi="Garamond"/>
          <w:sz w:val="22"/>
          <w:szCs w:val="22"/>
        </w:rPr>
        <w:t>a gyermek születési anyakönyvi kivonatának másolatát,</w:t>
      </w:r>
    </w:p>
    <w:p w14:paraId="46F07888" w14:textId="77777777" w:rsidR="00DB3D21" w:rsidRPr="00E82693" w:rsidRDefault="00DB3D21" w:rsidP="00E82693">
      <w:pPr>
        <w:numPr>
          <w:ilvl w:val="0"/>
          <w:numId w:val="4"/>
        </w:numPr>
        <w:autoSpaceDE w:val="0"/>
        <w:autoSpaceDN w:val="0"/>
        <w:adjustRightInd w:val="0"/>
        <w:ind w:left="284" w:hanging="284"/>
        <w:jc w:val="both"/>
        <w:rPr>
          <w:rFonts w:ascii="Garamond" w:hAnsi="Garamond"/>
          <w:sz w:val="22"/>
          <w:szCs w:val="22"/>
        </w:rPr>
      </w:pPr>
      <w:r w:rsidRPr="00E82693">
        <w:rPr>
          <w:rFonts w:ascii="Garamond" w:hAnsi="Garamond"/>
          <w:sz w:val="22"/>
          <w:szCs w:val="22"/>
        </w:rPr>
        <w:t>a felsőoktatási intézmény által kiállított „Igazolás aktív hallgatói jogviszonyról gyermekgondozási díj igényléséhez” elnevezésű nyomtatványt,</w:t>
      </w:r>
    </w:p>
    <w:p w14:paraId="124CE60E" w14:textId="77777777" w:rsidR="00DB3D21" w:rsidRPr="00E82693" w:rsidRDefault="00DB3D21" w:rsidP="00E82693">
      <w:pPr>
        <w:numPr>
          <w:ilvl w:val="0"/>
          <w:numId w:val="4"/>
        </w:numPr>
        <w:autoSpaceDE w:val="0"/>
        <w:autoSpaceDN w:val="0"/>
        <w:adjustRightInd w:val="0"/>
        <w:ind w:left="284" w:hanging="284"/>
        <w:jc w:val="both"/>
        <w:rPr>
          <w:rFonts w:ascii="Garamond" w:hAnsi="Garamond"/>
          <w:sz w:val="22"/>
          <w:szCs w:val="22"/>
        </w:rPr>
      </w:pPr>
      <w:r w:rsidRPr="00E82693">
        <w:rPr>
          <w:rFonts w:ascii="Garamond" w:hAnsi="Garamond"/>
          <w:sz w:val="22"/>
          <w:szCs w:val="22"/>
        </w:rPr>
        <w:t>ha az igénylő EGT tagállam állampolgára, akkor a magyarországi lakcíméről kiadott hatósági igazolvány másolatát,</w:t>
      </w:r>
    </w:p>
    <w:p w14:paraId="2B226919" w14:textId="77777777" w:rsidR="00DB3D21" w:rsidRPr="00E82693" w:rsidRDefault="00DB3D21" w:rsidP="00E82693">
      <w:pPr>
        <w:numPr>
          <w:ilvl w:val="0"/>
          <w:numId w:val="4"/>
        </w:numPr>
        <w:autoSpaceDE w:val="0"/>
        <w:autoSpaceDN w:val="0"/>
        <w:adjustRightInd w:val="0"/>
        <w:ind w:left="284" w:hanging="284"/>
        <w:jc w:val="both"/>
        <w:rPr>
          <w:rFonts w:ascii="Garamond" w:hAnsi="Garamond"/>
          <w:sz w:val="22"/>
          <w:szCs w:val="22"/>
        </w:rPr>
      </w:pPr>
      <w:r w:rsidRPr="00E82693">
        <w:rPr>
          <w:rFonts w:ascii="Garamond" w:hAnsi="Garamond"/>
          <w:sz w:val="22"/>
          <w:szCs w:val="22"/>
        </w:rPr>
        <w:t>amennyiben a vér szerinti apa a szülő nő halála miatt igényli az ellátást, mellékelni kell a halotti anyakönyvi kivonat másolatát.</w:t>
      </w:r>
    </w:p>
    <w:p w14:paraId="6226BEE5" w14:textId="77777777" w:rsidR="00DB3D21" w:rsidRPr="00E82693" w:rsidRDefault="00DB3D21" w:rsidP="00E82693">
      <w:pPr>
        <w:autoSpaceDE w:val="0"/>
        <w:autoSpaceDN w:val="0"/>
        <w:adjustRightInd w:val="0"/>
        <w:jc w:val="both"/>
        <w:rPr>
          <w:rFonts w:ascii="Garamond" w:hAnsi="Garamond"/>
          <w:sz w:val="22"/>
          <w:szCs w:val="22"/>
        </w:rPr>
      </w:pPr>
    </w:p>
    <w:p w14:paraId="037636BB" w14:textId="787642F8"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Lehet-e a hallgatói jogviszony alapján megállapított gyermekgondozási díj folyósítása mellett dolgozni?</w:t>
      </w:r>
    </w:p>
    <w:p w14:paraId="691E47BF"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sz w:val="22"/>
          <w:szCs w:val="22"/>
        </w:rPr>
        <w:t>Az úgynevezett diplomás GYED folyósítása mellett a gyermek születését követő 169. naptól lehet keresőtevékenységet folytatni.</w:t>
      </w:r>
      <w:r w:rsidRPr="00E82693">
        <w:rPr>
          <w:rFonts w:ascii="Garamond" w:hAnsi="Garamond"/>
          <w:b/>
          <w:i/>
          <w:sz w:val="22"/>
          <w:szCs w:val="22"/>
        </w:rPr>
        <w:t xml:space="preserve"> </w:t>
      </w:r>
    </w:p>
    <w:p w14:paraId="49B363D8" w14:textId="77777777" w:rsidR="00DB3D21" w:rsidRPr="00E82693" w:rsidRDefault="00DB3D21" w:rsidP="00E82693">
      <w:pPr>
        <w:rPr>
          <w:rFonts w:ascii="Garamond" w:hAnsi="Garamond"/>
          <w:sz w:val="22"/>
          <w:szCs w:val="22"/>
        </w:rPr>
      </w:pPr>
    </w:p>
    <w:p w14:paraId="0EB159EA" w14:textId="77777777" w:rsidR="00167005" w:rsidRPr="00E82693" w:rsidRDefault="00167005" w:rsidP="00E82693">
      <w:pPr>
        <w:rPr>
          <w:rFonts w:ascii="Garamond" w:hAnsi="Garamond"/>
          <w:sz w:val="22"/>
          <w:szCs w:val="22"/>
        </w:rPr>
      </w:pPr>
    </w:p>
    <w:p w14:paraId="020A402C" w14:textId="77777777" w:rsidR="00DB3D21" w:rsidRPr="00E82693" w:rsidRDefault="00DB3D21" w:rsidP="00E82693">
      <w:pPr>
        <w:rPr>
          <w:rFonts w:ascii="Garamond" w:hAnsi="Garamond"/>
          <w:b/>
          <w:sz w:val="22"/>
          <w:szCs w:val="22"/>
        </w:rPr>
      </w:pPr>
      <w:r w:rsidRPr="00E82693">
        <w:rPr>
          <w:rFonts w:ascii="Garamond" w:hAnsi="Garamond"/>
          <w:b/>
          <w:sz w:val="22"/>
          <w:szCs w:val="22"/>
        </w:rPr>
        <w:t>3. Nevelőszülői gyermekgondozási díj</w:t>
      </w:r>
    </w:p>
    <w:p w14:paraId="5E4C7E45" w14:textId="77777777" w:rsidR="00DB3D21" w:rsidRPr="00E82693" w:rsidRDefault="00DB3D21" w:rsidP="00E82693">
      <w:pPr>
        <w:rPr>
          <w:rFonts w:ascii="Garamond" w:hAnsi="Garamond"/>
          <w:b/>
          <w:i/>
          <w:sz w:val="22"/>
          <w:szCs w:val="22"/>
        </w:rPr>
      </w:pPr>
      <w:r w:rsidRPr="00E82693">
        <w:rPr>
          <w:rFonts w:ascii="Garamond" w:hAnsi="Garamond"/>
          <w:b/>
          <w:i/>
          <w:sz w:val="22"/>
          <w:szCs w:val="22"/>
        </w:rPr>
        <w:t>Ki jogosult a nevelőszülői gyermekgondozási díjra?</w:t>
      </w:r>
    </w:p>
    <w:p w14:paraId="3795164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Gyermekgondozási díjra jogosult a nevelőszülő a nevelőszülői foglalkoztatási jogviszony fennállásának időtartama alatt a nevelésbe vett gyermekre tekintettel, ha a nevelőszülő a nevelt </w:t>
      </w:r>
      <w:proofErr w:type="gramStart"/>
      <w:r w:rsidRPr="00E82693">
        <w:rPr>
          <w:rFonts w:ascii="Garamond" w:hAnsi="Garamond"/>
          <w:sz w:val="22"/>
          <w:szCs w:val="22"/>
        </w:rPr>
        <w:t>gyermek gondozási</w:t>
      </w:r>
      <w:proofErr w:type="gramEnd"/>
      <w:r w:rsidRPr="00E82693">
        <w:rPr>
          <w:rFonts w:ascii="Garamond" w:hAnsi="Garamond"/>
          <w:sz w:val="22"/>
          <w:szCs w:val="22"/>
        </w:rPr>
        <w:t xml:space="preserve"> helyének nála történő kijelölését megelőző két éven belül 365 napon át biztosított volt és a gyermeket saját háztartásában neveli.</w:t>
      </w:r>
    </w:p>
    <w:p w14:paraId="6D8574C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gyermek születését követő 169. napot megelőzően a nevelőszülő részére nem jár a gyermekgondozási díj arra az időszakra, amikor a nevelőszülő bármilyen </w:t>
      </w:r>
      <w:r w:rsidRPr="00E82693">
        <w:rPr>
          <w:rFonts w:ascii="Garamond" w:hAnsi="Garamond"/>
          <w:sz w:val="22"/>
          <w:szCs w:val="22"/>
        </w:rPr>
        <w:lastRenderedPageBreak/>
        <w:t>jogviszonyban - ide nem értve a nevelőszülői foglalkoztatási jogviszonyban végzett tevékenységet - keresőtevékenységet folytat.</w:t>
      </w:r>
    </w:p>
    <w:p w14:paraId="33DD7984" w14:textId="77777777" w:rsidR="00DB3D21" w:rsidRPr="00E82693" w:rsidRDefault="00DB3D21" w:rsidP="00E82693">
      <w:pPr>
        <w:autoSpaceDE w:val="0"/>
        <w:autoSpaceDN w:val="0"/>
        <w:adjustRightInd w:val="0"/>
        <w:jc w:val="both"/>
        <w:rPr>
          <w:rFonts w:ascii="Garamond" w:hAnsi="Garamond"/>
          <w:sz w:val="22"/>
          <w:szCs w:val="22"/>
        </w:rPr>
      </w:pPr>
    </w:p>
    <w:p w14:paraId="528B8F9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Hány gyermek után lehet a nevelőszülő részére gyermekgondozási díjat megállapítani?</w:t>
      </w:r>
    </w:p>
    <w:p w14:paraId="4F10C7D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nevelőszülő egyidejűleg több olyan nevelt gyermekről is gondoskodik, akire tekintettel gyermekgondozási díjra válna jogosulttá, választása szerint csak egy nevelt gyermekre tekintettel jogosult gyermekgondozási díjra.</w:t>
      </w:r>
    </w:p>
    <w:p w14:paraId="51CF1BC2" w14:textId="77777777" w:rsidR="00DB3D21" w:rsidRPr="00E82693" w:rsidRDefault="00DB3D21" w:rsidP="00E82693">
      <w:pPr>
        <w:autoSpaceDE w:val="0"/>
        <w:autoSpaceDN w:val="0"/>
        <w:adjustRightInd w:val="0"/>
        <w:jc w:val="both"/>
        <w:rPr>
          <w:rFonts w:ascii="Garamond" w:hAnsi="Garamond"/>
          <w:sz w:val="22"/>
          <w:szCs w:val="22"/>
        </w:rPr>
      </w:pPr>
    </w:p>
    <w:p w14:paraId="1168B21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Milyen időtartamra állapítják meg a nevelőszülő részére a gyermekgondozási díjat?</w:t>
      </w:r>
    </w:p>
    <w:p w14:paraId="7885540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gyermekgondozási díj legkorábban a </w:t>
      </w:r>
      <w:proofErr w:type="gramStart"/>
      <w:r w:rsidRPr="00E82693">
        <w:rPr>
          <w:rFonts w:ascii="Garamond" w:hAnsi="Garamond"/>
          <w:sz w:val="22"/>
          <w:szCs w:val="22"/>
        </w:rPr>
        <w:t>gyermek nevelésbe</w:t>
      </w:r>
      <w:proofErr w:type="gramEnd"/>
      <w:r w:rsidRPr="00E82693">
        <w:rPr>
          <w:rFonts w:ascii="Garamond" w:hAnsi="Garamond"/>
          <w:sz w:val="22"/>
          <w:szCs w:val="22"/>
        </w:rPr>
        <w:t xml:space="preserve"> vételének napjától a gyermek 2. életévének betöltéséig jár.</w:t>
      </w:r>
    </w:p>
    <w:p w14:paraId="2DF48BEC" w14:textId="77777777" w:rsidR="00DB3D21" w:rsidRPr="00E82693" w:rsidRDefault="00DB3D21" w:rsidP="00E82693">
      <w:pPr>
        <w:autoSpaceDE w:val="0"/>
        <w:autoSpaceDN w:val="0"/>
        <w:adjustRightInd w:val="0"/>
        <w:jc w:val="both"/>
        <w:rPr>
          <w:rFonts w:ascii="Garamond" w:hAnsi="Garamond"/>
          <w:sz w:val="22"/>
          <w:szCs w:val="22"/>
        </w:rPr>
      </w:pPr>
    </w:p>
    <w:p w14:paraId="19A8A36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Mennyi a nevelőszülő részére megállapított gyermekgondozási díj összege?</w:t>
      </w:r>
    </w:p>
    <w:p w14:paraId="7591182E" w14:textId="0818724F" w:rsidR="00DB3D21" w:rsidRPr="00E82693" w:rsidRDefault="00BA1158" w:rsidP="00E82693">
      <w:pPr>
        <w:pStyle w:val="NormlWeb"/>
        <w:shd w:val="clear" w:color="auto" w:fill="FFFFFF"/>
        <w:spacing w:before="0" w:beforeAutospacing="0" w:after="0" w:afterAutospacing="0"/>
        <w:jc w:val="both"/>
        <w:rPr>
          <w:rFonts w:ascii="Garamond" w:hAnsi="Garamond"/>
          <w:color w:val="000000"/>
          <w:sz w:val="22"/>
          <w:szCs w:val="22"/>
        </w:rPr>
      </w:pPr>
      <w:r w:rsidRPr="00E82693">
        <w:rPr>
          <w:rFonts w:ascii="Garamond" w:hAnsi="Garamond"/>
          <w:color w:val="000000"/>
          <w:sz w:val="22"/>
          <w:szCs w:val="22"/>
        </w:rPr>
        <w:t>A nevelőszülői GYED összege a minimálbér 55%-ának 70%-a (2024-ben bruttó 102.718</w:t>
      </w:r>
      <w:r w:rsidR="00167005" w:rsidRPr="00E82693">
        <w:rPr>
          <w:rFonts w:ascii="Garamond" w:hAnsi="Garamond"/>
          <w:color w:val="000000"/>
          <w:sz w:val="22"/>
          <w:szCs w:val="22"/>
        </w:rPr>
        <w:t>,-</w:t>
      </w:r>
      <w:r w:rsidRPr="00E82693">
        <w:rPr>
          <w:rFonts w:ascii="Garamond" w:hAnsi="Garamond"/>
          <w:color w:val="000000"/>
          <w:sz w:val="22"/>
          <w:szCs w:val="22"/>
        </w:rPr>
        <w:t xml:space="preserve"> Ft). Az ellátás bruttó összegéből 10% nyugdíjjárulék és 15% személyi jövedelemadó-előleg kerül levonásra.</w:t>
      </w:r>
    </w:p>
    <w:p w14:paraId="5A598948" w14:textId="77777777" w:rsidR="00DB3D21" w:rsidRPr="00E82693" w:rsidRDefault="00DB3D21" w:rsidP="00E82693">
      <w:pPr>
        <w:pStyle w:val="NormlWeb"/>
        <w:shd w:val="clear" w:color="auto" w:fill="FFFFFF"/>
        <w:spacing w:before="0" w:beforeAutospacing="0" w:after="0" w:afterAutospacing="0"/>
        <w:jc w:val="both"/>
        <w:rPr>
          <w:rFonts w:ascii="Garamond" w:hAnsi="Garamond"/>
          <w:b/>
          <w:color w:val="2F4253"/>
          <w:sz w:val="22"/>
          <w:szCs w:val="22"/>
        </w:rPr>
      </w:pPr>
      <w:r w:rsidRPr="00E82693">
        <w:rPr>
          <w:rFonts w:ascii="Garamond" w:hAnsi="Garamond"/>
          <w:color w:val="000000"/>
          <w:sz w:val="22"/>
          <w:szCs w:val="22"/>
        </w:rPr>
        <w:t>Ha a nevelőszülő a nevelőszülői jogviszony mellett más biztosítási jog-viszonyban is áll, a gyermekgondozási díj összege a naptári napi alap 70%-</w:t>
      </w:r>
      <w:proofErr w:type="gramStart"/>
      <w:r w:rsidRPr="00E82693">
        <w:rPr>
          <w:rFonts w:ascii="Garamond" w:hAnsi="Garamond"/>
          <w:color w:val="000000"/>
          <w:sz w:val="22"/>
          <w:szCs w:val="22"/>
        </w:rPr>
        <w:t>a.</w:t>
      </w:r>
      <w:proofErr w:type="gramEnd"/>
    </w:p>
    <w:p w14:paraId="37F470A4"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000000"/>
          <w:sz w:val="22"/>
          <w:szCs w:val="22"/>
        </w:rPr>
      </w:pPr>
      <w:r w:rsidRPr="00E82693">
        <w:rPr>
          <w:rFonts w:ascii="Garamond" w:hAnsi="Garamond"/>
          <w:color w:val="000000"/>
          <w:sz w:val="22"/>
          <w:szCs w:val="22"/>
        </w:rPr>
        <w:t xml:space="preserve">Ha a biztosított ugyanazon nevelt gyermekre tekintettel az általános szabályok (szülői jogon) szerint, és nevelőszülői jogviszony alapján is jogosult gyermekgondozási díjra, az így megállapított gyermekgondozási díjak együttes összege nem haladhatja meg a minimálbér kétszeresének 70%-át. </w:t>
      </w:r>
    </w:p>
    <w:p w14:paraId="520811ED" w14:textId="77777777" w:rsidR="00E82693" w:rsidRPr="00E82693" w:rsidRDefault="00E82693" w:rsidP="00E82693">
      <w:pPr>
        <w:rPr>
          <w:rFonts w:ascii="Garamond" w:hAnsi="Garamond"/>
          <w:b/>
          <w:i/>
          <w:sz w:val="22"/>
          <w:szCs w:val="22"/>
        </w:rPr>
      </w:pPr>
    </w:p>
    <w:p w14:paraId="778E70EF"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nevelőszülő hol igényelheti a gyermekgondozási díj megállapítását?</w:t>
      </w:r>
    </w:p>
    <w:p w14:paraId="2E8F7544" w14:textId="77777777" w:rsidR="00DB3D21" w:rsidRPr="00E82693" w:rsidRDefault="00DB3D21" w:rsidP="00E82693">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E82693">
        <w:rPr>
          <w:rFonts w:ascii="Garamond" w:hAnsi="Garamond"/>
          <w:color w:val="000000"/>
          <w:sz w:val="22"/>
          <w:szCs w:val="22"/>
        </w:rPr>
        <w:t>A nevelőszülő a gyermekgondozási díj megállapítása iránti kérelmét az egészségbiztosító által rendszeresített és az egészségbiztosító honlapján közzétett „Igénybejelentés nevelőszülői gyermekgondozási díjra” elnevezésű nyomtatványon nyújthatja be.</w:t>
      </w:r>
    </w:p>
    <w:p w14:paraId="50926FAB" w14:textId="77777777" w:rsidR="00DB3D21" w:rsidRPr="00E82693" w:rsidRDefault="00DB3D21" w:rsidP="00E82693">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E82693">
        <w:rPr>
          <w:rFonts w:ascii="Garamond" w:hAnsi="Garamond"/>
          <w:color w:val="000000"/>
          <w:sz w:val="22"/>
          <w:szCs w:val="22"/>
        </w:rPr>
        <w:t>A nevelőszülő a gyermekgondozási díj iránti kérelmét a foglalkoztatójához nyújthatja be.</w:t>
      </w:r>
    </w:p>
    <w:p w14:paraId="1CD2D548" w14:textId="77777777" w:rsidR="00DB3D21" w:rsidRPr="00E82693" w:rsidRDefault="00DB3D21" w:rsidP="00E82693">
      <w:pPr>
        <w:pStyle w:val="Cmsor2"/>
        <w:jc w:val="both"/>
        <w:rPr>
          <w:rFonts w:ascii="Garamond" w:hAnsi="Garamond"/>
          <w:b/>
          <w:bCs/>
          <w:color w:val="000000"/>
          <w:sz w:val="22"/>
          <w:szCs w:val="22"/>
        </w:rPr>
      </w:pPr>
    </w:p>
    <w:p w14:paraId="2CE5F946" w14:textId="77777777" w:rsidR="00167005" w:rsidRPr="00E82693" w:rsidRDefault="00167005" w:rsidP="00E82693">
      <w:pPr>
        <w:rPr>
          <w:rFonts w:ascii="Garamond" w:hAnsi="Garamond"/>
        </w:rPr>
      </w:pPr>
    </w:p>
    <w:p w14:paraId="5F4CDCAF" w14:textId="77777777" w:rsidR="00DB3D21" w:rsidRPr="00E82693" w:rsidRDefault="00DB3D21" w:rsidP="00E82693">
      <w:pPr>
        <w:pStyle w:val="Cmsor2"/>
        <w:jc w:val="both"/>
        <w:rPr>
          <w:rFonts w:ascii="Garamond" w:hAnsi="Garamond"/>
          <w:b/>
          <w:bCs/>
          <w:color w:val="000000"/>
          <w:sz w:val="22"/>
          <w:szCs w:val="22"/>
        </w:rPr>
      </w:pPr>
      <w:r w:rsidRPr="00E82693">
        <w:rPr>
          <w:rFonts w:ascii="Garamond" w:hAnsi="Garamond"/>
          <w:b/>
          <w:bCs/>
          <w:color w:val="000000"/>
          <w:sz w:val="22"/>
          <w:szCs w:val="22"/>
        </w:rPr>
        <w:t>4. Nagyszülői gyermekgondozási díj</w:t>
      </w:r>
    </w:p>
    <w:p w14:paraId="22BB01E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gyermekgondozási díjra az általános szabályok alapján jogosult személy (alapjogosult) jogán annak vagy az alapjogosulttal együtt élő házastársának - ide nem értve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házastársát - vér szerinti és örökbe fogadó </w:t>
      </w:r>
      <w:r w:rsidRPr="00E82693">
        <w:rPr>
          <w:rFonts w:ascii="Garamond" w:hAnsi="Garamond"/>
          <w:sz w:val="22"/>
          <w:szCs w:val="22"/>
        </w:rPr>
        <w:lastRenderedPageBreak/>
        <w:t>biztosított szülője, továbbá a szülővel együtt élő biztosított házastárs (nagyszülő) is jogosult a gyermekgondozási díjra, ha</w:t>
      </w:r>
    </w:p>
    <w:p w14:paraId="7B4432E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nagyszülő a gyermek születését megelőző két éven belül legalább 365 napon át biztosított volt,</w:t>
      </w:r>
    </w:p>
    <w:p w14:paraId="0261FF7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közös háztartásban élő mindkét szülője - egyedülálló alapjogosult esetében az alapjogosult - az ellátás nagyszülő részére történő folyósítása alatt a Tbj. 5. §</w:t>
      </w:r>
      <w:proofErr w:type="spellStart"/>
      <w:r w:rsidRPr="00E82693">
        <w:rPr>
          <w:rFonts w:ascii="Garamond" w:hAnsi="Garamond"/>
          <w:sz w:val="22"/>
          <w:szCs w:val="22"/>
        </w:rPr>
        <w:t>-a</w:t>
      </w:r>
      <w:proofErr w:type="spellEnd"/>
      <w:r w:rsidRPr="00E82693">
        <w:rPr>
          <w:rFonts w:ascii="Garamond" w:hAnsi="Garamond"/>
          <w:sz w:val="22"/>
          <w:szCs w:val="22"/>
        </w:rPr>
        <w:t xml:space="preserve"> szerinti jogviszony - ide nem értve a nevelőszülői foglalkoztatási jogviszonyt - alapján biztosítottként keresőtevékenységet végez,</w:t>
      </w:r>
    </w:p>
    <w:p w14:paraId="04935F8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az alapjogosult a saját háztartásában neveli, és abból a gyermek a nagyszülőhöz csak átmeneti jelleggel, napközbeni időszakra kerül ki,</w:t>
      </w:r>
    </w:p>
    <w:p w14:paraId="24C3FD2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közös háztartásban élő mindkét szülője - egyedülálló alapjogosult esetében az alapjogosult - írásban nyilatkozik arról, hogy egyetért a gyermekgondozási díj nagyszülő általi igénylésével és annak nagyszülő részére történő megállapításával, és</w:t>
      </w:r>
    </w:p>
    <w:p w14:paraId="0DD3CCD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azon gyermekre tekintettel, aki után az e bekezdés szerinti ellátást megállapították, gyermekgondozást segítő ellátást nem folyósítanak.</w:t>
      </w:r>
    </w:p>
    <w:p w14:paraId="02085B7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esetben nem jár a nagyszülő részére a gyermekgondozási díj?</w:t>
      </w:r>
    </w:p>
    <w:p w14:paraId="15AA6CB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Abban az esetben, ha</w:t>
      </w:r>
    </w:p>
    <w:p w14:paraId="46188CD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nagyszülő keresőtevékenységet folytat, kivéve, ha azt kizárólag az otthonában végzi,</w:t>
      </w:r>
    </w:p>
    <w:p w14:paraId="36DF243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napközbeni ellátást biztosító intézményben helyezték el,</w:t>
      </w:r>
    </w:p>
    <w:p w14:paraId="297C9AD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nagyszülő a szociális igazgatásról és szociális ellátásokról szóló 1993. évi III. törvény 4. § (1) bekezdés </w:t>
      </w:r>
      <w:r w:rsidRPr="00E82693">
        <w:rPr>
          <w:rFonts w:ascii="Garamond" w:hAnsi="Garamond"/>
          <w:iCs/>
          <w:sz w:val="22"/>
          <w:szCs w:val="22"/>
        </w:rPr>
        <w:t xml:space="preserve">i) </w:t>
      </w:r>
      <w:r w:rsidRPr="00E82693">
        <w:rPr>
          <w:rFonts w:ascii="Garamond" w:hAnsi="Garamond"/>
          <w:sz w:val="22"/>
          <w:szCs w:val="22"/>
        </w:rPr>
        <w:t>pontjában meghatározott rendszeres pénzellátásban részesül, ide nem értve az otthonában végzett keresőtevékenység után járó táppénzt, baleseti táppénzt, a csecsemőgondozási díjat, valamint a különböző korú gyermek jogán járó gyermekgondozást segítő ellátást és gyermekgondozási díjat,</w:t>
      </w:r>
    </w:p>
    <w:p w14:paraId="2C4CC335"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nagyszülő</w:t>
      </w:r>
      <w:r w:rsidRPr="00E82693">
        <w:rPr>
          <w:rFonts w:ascii="Garamond" w:hAnsi="Garamond"/>
          <w:iCs/>
          <w:sz w:val="22"/>
          <w:szCs w:val="22"/>
        </w:rPr>
        <w:t xml:space="preserve"> </w:t>
      </w:r>
      <w:r w:rsidRPr="00E82693">
        <w:rPr>
          <w:rFonts w:ascii="Garamond" w:hAnsi="Garamond"/>
          <w:sz w:val="22"/>
          <w:szCs w:val="22"/>
        </w:rPr>
        <w:t>letartóztatásban van, vagy szabadságvesztést, elzárást tölt;</w:t>
      </w:r>
    </w:p>
    <w:p w14:paraId="17E99C5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alapjogosult gyermekgondozási díjra való jogosultsága megszűnik,</w:t>
      </w:r>
    </w:p>
    <w:p w14:paraId="781EEE5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szülők a nyilatkozatot visszavonják.</w:t>
      </w:r>
    </w:p>
    <w:p w14:paraId="363F01AE" w14:textId="77777777" w:rsidR="00E82693" w:rsidRPr="00E82693" w:rsidRDefault="00E82693" w:rsidP="00E82693">
      <w:pPr>
        <w:autoSpaceDE w:val="0"/>
        <w:autoSpaceDN w:val="0"/>
        <w:adjustRightInd w:val="0"/>
        <w:ind w:left="284" w:hanging="284"/>
        <w:jc w:val="both"/>
        <w:rPr>
          <w:rFonts w:ascii="Garamond" w:hAnsi="Garamond"/>
          <w:sz w:val="22"/>
          <w:szCs w:val="22"/>
        </w:rPr>
      </w:pPr>
    </w:p>
    <w:p w14:paraId="10340676"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 xml:space="preserve">Jogosult-e a nagyszülői </w:t>
      </w:r>
      <w:proofErr w:type="spellStart"/>
      <w:r w:rsidRPr="00E82693">
        <w:rPr>
          <w:rFonts w:ascii="Garamond" w:hAnsi="Garamond"/>
          <w:b/>
          <w:i/>
          <w:sz w:val="22"/>
          <w:szCs w:val="22"/>
        </w:rPr>
        <w:t>GYED-re</w:t>
      </w:r>
      <w:proofErr w:type="spellEnd"/>
      <w:r w:rsidRPr="00E82693">
        <w:rPr>
          <w:rFonts w:ascii="Garamond" w:hAnsi="Garamond"/>
          <w:b/>
          <w:i/>
          <w:sz w:val="22"/>
          <w:szCs w:val="22"/>
        </w:rPr>
        <w:t xml:space="preserve"> a már öregségi nyugdíjas, de munkaviszonyban álló nagyszülő?</w:t>
      </w:r>
    </w:p>
    <w:p w14:paraId="36E884E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Nem, tekintettel arra, hogy az öregségi nyugdíjban részesülő munkavállaló nem minősül biztosított személynek.</w:t>
      </w:r>
    </w:p>
    <w:p w14:paraId="113E856E" w14:textId="77777777" w:rsidR="00DB3D21" w:rsidRPr="00E82693" w:rsidRDefault="00DB3D21" w:rsidP="00E82693">
      <w:pPr>
        <w:autoSpaceDE w:val="0"/>
        <w:autoSpaceDN w:val="0"/>
        <w:adjustRightInd w:val="0"/>
        <w:jc w:val="both"/>
        <w:rPr>
          <w:rFonts w:ascii="Garamond" w:hAnsi="Garamond"/>
          <w:sz w:val="22"/>
          <w:szCs w:val="22"/>
        </w:rPr>
      </w:pPr>
    </w:p>
    <w:p w14:paraId="269190B3"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nagyszülői GYED megállapítása esetén milyen időtartamra jár az ellátás?</w:t>
      </w:r>
    </w:p>
    <w:p w14:paraId="3968DE4C"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2F4253"/>
          <w:sz w:val="22"/>
          <w:szCs w:val="22"/>
        </w:rPr>
      </w:pPr>
      <w:r w:rsidRPr="00E82693">
        <w:rPr>
          <w:rFonts w:ascii="Garamond" w:hAnsi="Garamond"/>
          <w:color w:val="000000"/>
          <w:sz w:val="22"/>
          <w:szCs w:val="22"/>
        </w:rPr>
        <w:lastRenderedPageBreak/>
        <w:t>A gyermekgondozási díj legkorábban a csecsemőgondozási díj, illetve az annak megfelelő időtartam lejártát követő naptól a gyermek 2. életévének betöltéséig jár.</w:t>
      </w:r>
    </w:p>
    <w:p w14:paraId="0724D717"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000000"/>
          <w:sz w:val="22"/>
          <w:szCs w:val="22"/>
        </w:rPr>
      </w:pPr>
      <w:r w:rsidRPr="00E82693">
        <w:rPr>
          <w:rFonts w:ascii="Garamond" w:hAnsi="Garamond"/>
          <w:color w:val="000000"/>
          <w:sz w:val="22"/>
          <w:szCs w:val="22"/>
        </w:rPr>
        <w:t>Ikergyermekek esetén a gyermekgondozási díj időtartama a gyermekek 3. életévének betöltéséig jár.</w:t>
      </w:r>
    </w:p>
    <w:p w14:paraId="2B5C39CA"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000000"/>
          <w:sz w:val="22"/>
          <w:szCs w:val="22"/>
        </w:rPr>
      </w:pPr>
    </w:p>
    <w:p w14:paraId="0C21C936" w14:textId="77777777" w:rsidR="00DB3D21" w:rsidRPr="00E82693" w:rsidRDefault="00DB3D21" w:rsidP="00E82693">
      <w:pPr>
        <w:pStyle w:val="NormlWeb"/>
        <w:shd w:val="clear" w:color="auto" w:fill="FFFFFF"/>
        <w:spacing w:before="0" w:beforeAutospacing="0" w:after="0" w:afterAutospacing="0"/>
        <w:jc w:val="both"/>
        <w:rPr>
          <w:rFonts w:ascii="Garamond" w:hAnsi="Garamond"/>
          <w:b/>
          <w:i/>
          <w:color w:val="000000"/>
          <w:sz w:val="22"/>
          <w:szCs w:val="22"/>
        </w:rPr>
      </w:pPr>
      <w:r w:rsidRPr="00E82693">
        <w:rPr>
          <w:rFonts w:ascii="Garamond" w:hAnsi="Garamond"/>
          <w:b/>
          <w:i/>
          <w:color w:val="000000"/>
          <w:sz w:val="22"/>
          <w:szCs w:val="22"/>
        </w:rPr>
        <w:t>Mennyi a nagyszülő részére megállapított gyermekgondozási díj összege?</w:t>
      </w:r>
    </w:p>
    <w:p w14:paraId="0730D365" w14:textId="77777777" w:rsidR="00DB3D21" w:rsidRPr="00E82693" w:rsidRDefault="00DB3D21" w:rsidP="00E82693">
      <w:pPr>
        <w:pStyle w:val="NormlWeb"/>
        <w:shd w:val="clear" w:color="auto" w:fill="FFFFFF"/>
        <w:spacing w:before="0" w:beforeAutospacing="0" w:after="0" w:afterAutospacing="0"/>
        <w:jc w:val="both"/>
        <w:rPr>
          <w:rFonts w:ascii="Garamond" w:hAnsi="Garamond"/>
          <w:b/>
          <w:i/>
          <w:color w:val="2F4253"/>
          <w:sz w:val="22"/>
          <w:szCs w:val="22"/>
        </w:rPr>
      </w:pPr>
      <w:r w:rsidRPr="00E82693">
        <w:rPr>
          <w:rFonts w:ascii="Garamond" w:hAnsi="Garamond"/>
          <w:color w:val="000000"/>
          <w:sz w:val="22"/>
          <w:szCs w:val="22"/>
          <w:shd w:val="clear" w:color="auto" w:fill="FFFFFF"/>
        </w:rPr>
        <w:t>A nagyszülő részére megállapított gyermekgondozási díj naptári napi alapját és az ellátás összegét a nagyszülő jövedelméből az „1. Általános szabályok szerint a szülő részére megállapított gyermekgondozási díj összege” pontban foglaltak figyelembe vételével kell megállapítani.</w:t>
      </w:r>
    </w:p>
    <w:p w14:paraId="772A74B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gyermekgondozási díjat a nagyszülő részére megállapítják, a gyermek közös háztartásban élő szülője - egyedülálló alapjogosult esetén az alapjogosult - gyermekgondozási támogatásra és az egészségbiztosítás pénzbeli ellátásaira nem jogosult, kivéve a saját, illetve a gyermeke ápolására figyelemmel fennálló keresőképtelenségére tekintettel járó táppénzt.</w:t>
      </w:r>
    </w:p>
    <w:p w14:paraId="32CBDAE8" w14:textId="77777777" w:rsidR="00DB3D21" w:rsidRPr="00E82693" w:rsidRDefault="00DB3D21" w:rsidP="00E82693">
      <w:pPr>
        <w:autoSpaceDE w:val="0"/>
        <w:autoSpaceDN w:val="0"/>
        <w:adjustRightInd w:val="0"/>
        <w:jc w:val="both"/>
        <w:rPr>
          <w:rFonts w:ascii="Garamond" w:hAnsi="Garamond"/>
          <w:sz w:val="22"/>
          <w:szCs w:val="22"/>
        </w:rPr>
      </w:pPr>
    </w:p>
    <w:p w14:paraId="15E9B0B0" w14:textId="77777777" w:rsidR="00E82693" w:rsidRPr="00E82693" w:rsidRDefault="00E82693" w:rsidP="00E82693">
      <w:pPr>
        <w:rPr>
          <w:rFonts w:ascii="Garamond" w:hAnsi="Garamond"/>
          <w:b/>
          <w:i/>
          <w:sz w:val="22"/>
          <w:szCs w:val="22"/>
        </w:rPr>
      </w:pPr>
      <w:r w:rsidRPr="00E82693">
        <w:rPr>
          <w:rFonts w:ascii="Garamond" w:hAnsi="Garamond"/>
          <w:b/>
          <w:i/>
          <w:sz w:val="22"/>
          <w:szCs w:val="22"/>
        </w:rPr>
        <w:br w:type="page"/>
      </w:r>
    </w:p>
    <w:p w14:paraId="5199D511" w14:textId="2A30318D"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A nagyszülő hol igényelheti a gyermekgondozási díj megállapítását?</w:t>
      </w:r>
    </w:p>
    <w:p w14:paraId="158FBE67"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2F4253"/>
          <w:sz w:val="22"/>
          <w:szCs w:val="22"/>
        </w:rPr>
      </w:pPr>
      <w:r w:rsidRPr="00E82693">
        <w:rPr>
          <w:rFonts w:ascii="Garamond" w:hAnsi="Garamond"/>
          <w:color w:val="000000"/>
          <w:sz w:val="22"/>
          <w:szCs w:val="22"/>
        </w:rPr>
        <w:t>A nagyszülő a gyermekgondozási díj megállapítása iránti kérelmét az egészségbiztosító által rendszeresített és az egészségbiztosító honlapján közzétett „Igénybejelentés nagyszülői gyermekgondozási díjra” elnevezésű nyomtatványon nyújthatja be.</w:t>
      </w:r>
    </w:p>
    <w:p w14:paraId="468824FF" w14:textId="77777777" w:rsidR="00DB3D21" w:rsidRPr="00E82693" w:rsidRDefault="00DB3D21" w:rsidP="00E82693">
      <w:pPr>
        <w:pStyle w:val="NormlWeb"/>
        <w:shd w:val="clear" w:color="auto" w:fill="FFFFFF"/>
        <w:spacing w:before="0" w:beforeAutospacing="0" w:after="0" w:afterAutospacing="0"/>
        <w:jc w:val="both"/>
        <w:rPr>
          <w:rFonts w:ascii="Garamond" w:hAnsi="Garamond"/>
          <w:color w:val="2F4253"/>
          <w:sz w:val="22"/>
          <w:szCs w:val="22"/>
        </w:rPr>
      </w:pPr>
      <w:r w:rsidRPr="00E82693">
        <w:rPr>
          <w:rFonts w:ascii="Garamond" w:hAnsi="Garamond"/>
          <w:color w:val="000000"/>
          <w:sz w:val="22"/>
          <w:szCs w:val="22"/>
        </w:rPr>
        <w:t>A nagyszülő a gyermekgondozási díj iránti kérelmét a foglalkoztatójához nyújthatja be.</w:t>
      </w:r>
    </w:p>
    <w:p w14:paraId="0D98AB3B" w14:textId="77777777" w:rsidR="00167005" w:rsidRPr="00E82693" w:rsidRDefault="00167005" w:rsidP="00E82693">
      <w:pPr>
        <w:rPr>
          <w:rFonts w:ascii="Garamond" w:hAnsi="Garamond"/>
          <w:b/>
          <w:smallCaps/>
          <w:sz w:val="22"/>
          <w:szCs w:val="22"/>
        </w:rPr>
      </w:pPr>
    </w:p>
    <w:p w14:paraId="34ED9DC6" w14:textId="77777777" w:rsidR="00167005" w:rsidRPr="00E82693" w:rsidRDefault="00167005" w:rsidP="00E82693">
      <w:pPr>
        <w:rPr>
          <w:rFonts w:ascii="Garamond" w:hAnsi="Garamond"/>
          <w:b/>
          <w:smallCaps/>
          <w:sz w:val="22"/>
          <w:szCs w:val="22"/>
        </w:rPr>
      </w:pPr>
    </w:p>
    <w:p w14:paraId="527B375C" w14:textId="77777777" w:rsidR="00DB3D21" w:rsidRPr="00E82693" w:rsidRDefault="00DB3D21" w:rsidP="00E82693">
      <w:pPr>
        <w:pStyle w:val="Cmsor2"/>
        <w:rPr>
          <w:rFonts w:ascii="Garamond" w:hAnsi="Garamond"/>
          <w:b/>
          <w:smallCaps/>
          <w:sz w:val="22"/>
          <w:szCs w:val="22"/>
        </w:rPr>
      </w:pPr>
      <w:r w:rsidRPr="00E82693">
        <w:rPr>
          <w:rFonts w:ascii="Garamond" w:hAnsi="Garamond"/>
          <w:b/>
          <w:smallCaps/>
          <w:sz w:val="22"/>
          <w:szCs w:val="22"/>
        </w:rPr>
        <w:t>Örökbefogadói díj</w:t>
      </w:r>
    </w:p>
    <w:p w14:paraId="5C07A59A" w14:textId="77777777" w:rsidR="00DB3D21" w:rsidRPr="00E82693" w:rsidRDefault="00DB3D21" w:rsidP="00E82693">
      <w:pPr>
        <w:rPr>
          <w:rFonts w:ascii="Garamond" w:hAnsi="Garamond"/>
          <w:b/>
          <w:i/>
          <w:sz w:val="22"/>
          <w:szCs w:val="22"/>
        </w:rPr>
      </w:pPr>
      <w:r w:rsidRPr="00E82693">
        <w:rPr>
          <w:rFonts w:ascii="Garamond" w:hAnsi="Garamond"/>
          <w:b/>
          <w:i/>
          <w:sz w:val="22"/>
          <w:szCs w:val="22"/>
        </w:rPr>
        <w:t>Ki jogosult az örökbefogadói díjra?</w:t>
      </w:r>
    </w:p>
    <w:p w14:paraId="2C68F55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Örökbefogadói díjra jogosult az a biztosított, aki a második életévét betöltött gyermeket, illetve ikergyermekek esetén a harmadik életévüket betöltött gyermekeket örökbefogadási szándékkal nevelésbe vette, feltéve, hogy a </w:t>
      </w:r>
      <w:proofErr w:type="gramStart"/>
      <w:r w:rsidRPr="00E82693">
        <w:rPr>
          <w:rFonts w:ascii="Garamond" w:hAnsi="Garamond"/>
          <w:sz w:val="22"/>
          <w:szCs w:val="22"/>
        </w:rPr>
        <w:t>gyermek nevelésbe</w:t>
      </w:r>
      <w:proofErr w:type="gramEnd"/>
      <w:r w:rsidRPr="00E82693">
        <w:rPr>
          <w:rFonts w:ascii="Garamond" w:hAnsi="Garamond"/>
          <w:sz w:val="22"/>
          <w:szCs w:val="22"/>
        </w:rPr>
        <w:t xml:space="preserve"> vételének napját megelőző két éven belül 365 napon át biztosított volt, és a gyermeket a gondozásba vétel időpontját megelőzően nem neveli legalább egy éve folyamatosan saját háztartásában.</w:t>
      </w:r>
    </w:p>
    <w:p w14:paraId="5198CFC3" w14:textId="77777777" w:rsidR="00DB3D21" w:rsidRPr="00E82693" w:rsidRDefault="00DB3D21" w:rsidP="00E82693">
      <w:pPr>
        <w:autoSpaceDE w:val="0"/>
        <w:autoSpaceDN w:val="0"/>
        <w:adjustRightInd w:val="0"/>
        <w:jc w:val="both"/>
        <w:rPr>
          <w:rFonts w:ascii="Garamond" w:hAnsi="Garamond"/>
          <w:sz w:val="22"/>
          <w:szCs w:val="22"/>
        </w:rPr>
      </w:pPr>
    </w:p>
    <w:p w14:paraId="6E675EC7" w14:textId="6427F787" w:rsidR="00DB3D21" w:rsidRPr="00E82693" w:rsidRDefault="00DB3D21" w:rsidP="00E82693">
      <w:pPr>
        <w:shd w:val="clear" w:color="auto" w:fill="FFFFFF"/>
        <w:jc w:val="both"/>
        <w:rPr>
          <w:rFonts w:ascii="Garamond" w:hAnsi="Garamond" w:cs="Segoe UI"/>
          <w:i/>
          <w:color w:val="212529"/>
          <w:sz w:val="22"/>
          <w:szCs w:val="22"/>
        </w:rPr>
      </w:pPr>
      <w:r w:rsidRPr="00E82693">
        <w:rPr>
          <w:rFonts w:ascii="Garamond" w:hAnsi="Garamond" w:cs="Segoe UI"/>
          <w:b/>
          <w:bCs/>
          <w:i/>
          <w:color w:val="212529"/>
          <w:sz w:val="22"/>
          <w:szCs w:val="22"/>
        </w:rPr>
        <w:t xml:space="preserve">Az örökbefogadói díjra jogosultsághoz szükséges előzetes 365 napi biztosítási időbe </w:t>
      </w:r>
      <w:r w:rsidR="004C3352" w:rsidRPr="00E82693">
        <w:rPr>
          <w:rFonts w:ascii="Garamond" w:hAnsi="Garamond" w:cs="Segoe UI"/>
          <w:b/>
          <w:bCs/>
          <w:i/>
          <w:color w:val="212529"/>
          <w:sz w:val="22"/>
          <w:szCs w:val="22"/>
        </w:rPr>
        <w:t>m</w:t>
      </w:r>
      <w:r w:rsidRPr="00E82693">
        <w:rPr>
          <w:rFonts w:ascii="Garamond" w:hAnsi="Garamond" w:cs="Segoe UI"/>
          <w:b/>
          <w:bCs/>
          <w:i/>
          <w:color w:val="212529"/>
          <w:sz w:val="22"/>
          <w:szCs w:val="22"/>
        </w:rPr>
        <w:t>ilyen időtartamot lehet beszámítani?</w:t>
      </w:r>
    </w:p>
    <w:p w14:paraId="0EABEA90"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biztosítás megszűnését követő baleseti táppénz, csecsemőgondozási díj, örökbefogadói díj, gyermekgondozási díj - kivéve a hallgatói gyermekgondozási díj - folyósításának az idejét,</w:t>
      </w:r>
    </w:p>
    <w:p w14:paraId="745249EF"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köznevelési intézmény, a szakképző intézmény vagy a felsőoktatási intézmény nappali tagozatán egy évnél hosszabb ideje folytatott tanulmányok idejéből 180 napot,</w:t>
      </w:r>
    </w:p>
    <w:p w14:paraId="13EB5BCD"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rehabilitációs ellátás folyósításának idejét.</w:t>
      </w:r>
    </w:p>
    <w:p w14:paraId="472D7242" w14:textId="77777777" w:rsidR="00DB3D21" w:rsidRPr="00E82693" w:rsidRDefault="00DB3D21" w:rsidP="00E82693">
      <w:pPr>
        <w:shd w:val="clear" w:color="auto" w:fill="FFFFFF"/>
        <w:jc w:val="both"/>
        <w:rPr>
          <w:rFonts w:ascii="Garamond" w:hAnsi="Garamond" w:cs="Segoe UI"/>
          <w:color w:val="212529"/>
          <w:sz w:val="22"/>
          <w:szCs w:val="22"/>
        </w:rPr>
      </w:pPr>
    </w:p>
    <w:p w14:paraId="35851CF4"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i/>
          <w:color w:val="212529"/>
          <w:sz w:val="22"/>
          <w:szCs w:val="22"/>
        </w:rPr>
      </w:pPr>
      <w:r w:rsidRPr="00E82693">
        <w:rPr>
          <w:rStyle w:val="Kiemels21"/>
          <w:rFonts w:ascii="Garamond" w:hAnsi="Garamond"/>
          <w:i/>
          <w:color w:val="212529"/>
          <w:sz w:val="22"/>
        </w:rPr>
        <w:t>Mennyi időre jár az örökbefogadói díj?</w:t>
      </w:r>
    </w:p>
    <w:p w14:paraId="4EB48159"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 xml:space="preserve">Az örökbefogadói díj a </w:t>
      </w:r>
      <w:proofErr w:type="gramStart"/>
      <w:r w:rsidRPr="00E82693">
        <w:rPr>
          <w:rFonts w:ascii="Garamond" w:hAnsi="Garamond" w:cs="Segoe UI"/>
          <w:color w:val="212529"/>
          <w:sz w:val="22"/>
          <w:szCs w:val="22"/>
        </w:rPr>
        <w:t>gyermek nevelésbe</w:t>
      </w:r>
      <w:proofErr w:type="gramEnd"/>
      <w:r w:rsidRPr="00E82693">
        <w:rPr>
          <w:rFonts w:ascii="Garamond" w:hAnsi="Garamond" w:cs="Segoe UI"/>
          <w:color w:val="212529"/>
          <w:sz w:val="22"/>
          <w:szCs w:val="22"/>
        </w:rPr>
        <w:t xml:space="preserve"> vételének napjától számított 168. napig jár.</w:t>
      </w:r>
    </w:p>
    <w:p w14:paraId="7DD322D2"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Amennyiben az örökbefogadó szülő nem a nevelésbe vétel napjától, hanem ahhoz képest későbbi időponttól kéri az ellátás megállapítását, a 168 napot csökkenteni kell a nevelésbe vétel napjától az ellátásra való jogosultság kezdetét megelőző napig eltelt időtartam napjainak a számával.</w:t>
      </w:r>
    </w:p>
    <w:p w14:paraId="27EBDD48" w14:textId="77777777" w:rsidR="00DB3D21" w:rsidRPr="00E82693" w:rsidRDefault="00DB3D21" w:rsidP="00E82693">
      <w:pPr>
        <w:pStyle w:val="NormlWeb"/>
        <w:shd w:val="clear" w:color="auto" w:fill="FFFFFF"/>
        <w:spacing w:before="0" w:beforeAutospacing="0" w:after="0" w:afterAutospacing="0"/>
        <w:rPr>
          <w:rFonts w:ascii="Garamond" w:hAnsi="Garamond" w:cs="Segoe UI"/>
          <w:color w:val="212529"/>
          <w:sz w:val="22"/>
          <w:szCs w:val="22"/>
        </w:rPr>
      </w:pPr>
      <w:r w:rsidRPr="00E82693">
        <w:rPr>
          <w:rFonts w:ascii="Garamond" w:hAnsi="Garamond" w:cs="Segoe UI"/>
          <w:color w:val="212529"/>
          <w:sz w:val="22"/>
          <w:szCs w:val="22"/>
        </w:rPr>
        <w:t> </w:t>
      </w:r>
    </w:p>
    <w:p w14:paraId="0838E4A7" w14:textId="77777777" w:rsidR="00E82693" w:rsidRPr="00E82693" w:rsidRDefault="00E82693" w:rsidP="00E82693">
      <w:pPr>
        <w:rPr>
          <w:rFonts w:ascii="Garamond" w:hAnsi="Garamond" w:cs="Segoe UI"/>
          <w:b/>
          <w:i/>
          <w:color w:val="212529"/>
          <w:sz w:val="22"/>
          <w:szCs w:val="22"/>
        </w:rPr>
      </w:pPr>
      <w:r w:rsidRPr="00E82693">
        <w:rPr>
          <w:rFonts w:ascii="Garamond" w:hAnsi="Garamond" w:cs="Segoe UI"/>
          <w:b/>
          <w:i/>
          <w:color w:val="212529"/>
          <w:sz w:val="22"/>
          <w:szCs w:val="22"/>
        </w:rPr>
        <w:br w:type="page"/>
      </w:r>
    </w:p>
    <w:p w14:paraId="1E94EAE6" w14:textId="5135638C" w:rsidR="00DB3D21" w:rsidRPr="00E82693" w:rsidRDefault="00DB3D21" w:rsidP="00E82693">
      <w:pPr>
        <w:pStyle w:val="NormlWeb"/>
        <w:shd w:val="clear" w:color="auto" w:fill="FFFFFF"/>
        <w:spacing w:before="0" w:beforeAutospacing="0" w:after="0" w:afterAutospacing="0"/>
        <w:rPr>
          <w:rFonts w:ascii="Garamond" w:hAnsi="Garamond" w:cs="Segoe UI"/>
          <w:b/>
          <w:i/>
          <w:color w:val="212529"/>
          <w:sz w:val="22"/>
          <w:szCs w:val="22"/>
        </w:rPr>
      </w:pPr>
      <w:r w:rsidRPr="00E82693">
        <w:rPr>
          <w:rFonts w:ascii="Garamond" w:hAnsi="Garamond" w:cs="Segoe UI"/>
          <w:b/>
          <w:i/>
          <w:color w:val="212529"/>
          <w:sz w:val="22"/>
          <w:szCs w:val="22"/>
        </w:rPr>
        <w:lastRenderedPageBreak/>
        <w:t>Mely esetben nem jár az örökbefogadói díj?</w:t>
      </w:r>
    </w:p>
    <w:p w14:paraId="520447EE" w14:textId="77777777" w:rsidR="00DB3D21" w:rsidRPr="00E82693" w:rsidRDefault="00DB3D21" w:rsidP="00E82693">
      <w:pPr>
        <w:pStyle w:val="NormlWeb"/>
        <w:shd w:val="clear" w:color="auto" w:fill="FFFFFF"/>
        <w:spacing w:before="0" w:beforeAutospacing="0" w:after="0" w:afterAutospacing="0"/>
        <w:rPr>
          <w:rFonts w:ascii="Garamond" w:hAnsi="Garamond" w:cs="Segoe UI"/>
          <w:color w:val="212529"/>
          <w:sz w:val="22"/>
          <w:szCs w:val="22"/>
        </w:rPr>
      </w:pPr>
      <w:r w:rsidRPr="00E82693">
        <w:rPr>
          <w:rFonts w:ascii="Garamond" w:hAnsi="Garamond" w:cs="Segoe UI"/>
          <w:color w:val="212529"/>
          <w:sz w:val="22"/>
          <w:szCs w:val="22"/>
        </w:rPr>
        <w:t>Ha</w:t>
      </w:r>
    </w:p>
    <w:p w14:paraId="09484F27"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jogosult a törvényben meghatározott egyéb rendszeres pénzellátásban részesül;</w:t>
      </w:r>
    </w:p>
    <w:p w14:paraId="36114EE7"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gyermeket ideiglenes hatállyal elhelyezték, nevelésbe vették, továbbá ha 30 napot meghaladóan bentlakásos szociális intézményben helyezték el;</w:t>
      </w:r>
    </w:p>
    <w:p w14:paraId="510CD58C"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gyermeket napközbeni ellátást biztosító intézményben (bölcsőde, mini bölcsőde, munkahelyi bölcsőde, családi bölcsőde, napközbeni gyermekfelügyelet) helyezték el, kivéve, ha a jogosult keresőtevékenységet folytat, továbbá ide nem értve a rehabilitációs, habilitációs foglalkozást nyújtó intézményi elhelyezést (ennek megfelelően a gyermek óvodai, iskolai elhelyezése nem érinti az örökbefogadói díjra való jogosultságot);</w:t>
      </w:r>
    </w:p>
    <w:p w14:paraId="74694FB2"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jogosult letartóztatásban van, vagy szabadságvesztést, elzárást tölt;</w:t>
      </w:r>
    </w:p>
    <w:p w14:paraId="072358D4" w14:textId="77777777" w:rsidR="00DB3D21" w:rsidRPr="00E82693" w:rsidRDefault="00DB3D21" w:rsidP="00E82693">
      <w:pPr>
        <w:shd w:val="clear" w:color="auto" w:fill="FFFFFF"/>
        <w:ind w:left="284" w:hanging="284"/>
        <w:jc w:val="both"/>
        <w:rPr>
          <w:rFonts w:ascii="Garamond" w:hAnsi="Garamond" w:cs="Segoe UI"/>
          <w:color w:val="212529"/>
          <w:sz w:val="22"/>
          <w:szCs w:val="22"/>
        </w:rPr>
      </w:pPr>
      <w:r w:rsidRPr="00E82693">
        <w:rPr>
          <w:rFonts w:ascii="Garamond" w:hAnsi="Garamond" w:cs="Segoe UI"/>
          <w:color w:val="212529"/>
          <w:sz w:val="22"/>
          <w:szCs w:val="22"/>
        </w:rPr>
        <w:t>-</w:t>
      </w:r>
      <w:r w:rsidRPr="00E82693">
        <w:rPr>
          <w:rFonts w:ascii="Garamond" w:hAnsi="Garamond" w:cs="Segoe UI"/>
          <w:color w:val="212529"/>
          <w:sz w:val="22"/>
          <w:szCs w:val="22"/>
        </w:rPr>
        <w:tab/>
        <w:t>a gyermek az örökbefogadói díjra való jogosultság ideje alatt meghal, az elhalálozás időpontját követő hónap első napjától, vagy ha addig a halál időpontjától számítva 15 napnál kevesebb van hátra, akkor az elhalálozást követő 16. naptól, azzal, hogy ha az előzőek által meghatározott időpontok túlnyúlnak a nevelésbe vétel napjától számított 168. napon, akkor az örökbefogadói díj folyósítása a 168. napon szűnik meg.</w:t>
      </w:r>
    </w:p>
    <w:p w14:paraId="7213658D" w14:textId="77777777" w:rsidR="00DB3D21" w:rsidRPr="00E82693" w:rsidRDefault="00DB3D21" w:rsidP="00E82693">
      <w:pPr>
        <w:pStyle w:val="NormlWeb"/>
        <w:shd w:val="clear" w:color="auto" w:fill="FFFFFF"/>
        <w:spacing w:before="0" w:beforeAutospacing="0" w:after="0" w:afterAutospacing="0"/>
        <w:jc w:val="both"/>
        <w:rPr>
          <w:rStyle w:val="Kiemels21"/>
          <w:rFonts w:ascii="Garamond" w:hAnsi="Garamond"/>
          <w:i/>
          <w:color w:val="212529"/>
          <w:sz w:val="22"/>
        </w:rPr>
      </w:pPr>
    </w:p>
    <w:p w14:paraId="6D2BB653"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i/>
          <w:color w:val="212529"/>
          <w:sz w:val="22"/>
          <w:szCs w:val="22"/>
        </w:rPr>
      </w:pPr>
      <w:r w:rsidRPr="00E82693">
        <w:rPr>
          <w:rStyle w:val="Kiemels21"/>
          <w:rFonts w:ascii="Garamond" w:hAnsi="Garamond"/>
          <w:i/>
          <w:color w:val="212529"/>
          <w:sz w:val="22"/>
        </w:rPr>
        <w:t>Mennyi az örökbefogadói díj összege?</w:t>
      </w:r>
    </w:p>
    <w:p w14:paraId="40FE81C4"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Az örökbefogadói díj naptári napi alapját a </w:t>
      </w:r>
      <w:hyperlink r:id="rId10" w:history="1">
        <w:r w:rsidRPr="00E82693">
          <w:rPr>
            <w:rStyle w:val="Hiperhivatkozs"/>
            <w:rFonts w:ascii="Garamond" w:hAnsi="Garamond" w:cs="Segoe UI"/>
            <w:bCs/>
            <w:color w:val="1F2F2F"/>
            <w:sz w:val="22"/>
            <w:szCs w:val="22"/>
            <w:u w:val="none"/>
          </w:rPr>
          <w:t xml:space="preserve">gyermekgondozási díjra vonatkozó szabályok szerint </w:t>
        </w:r>
      </w:hyperlink>
      <w:r w:rsidRPr="00E82693">
        <w:rPr>
          <w:rFonts w:ascii="Garamond" w:hAnsi="Garamond" w:cs="Segoe UI"/>
          <w:color w:val="212529"/>
          <w:sz w:val="22"/>
          <w:szCs w:val="22"/>
        </w:rPr>
        <w:t xml:space="preserve"> kell megállapítani. </w:t>
      </w:r>
    </w:p>
    <w:p w14:paraId="7EC52087" w14:textId="422B3092" w:rsidR="00DB3D21" w:rsidRPr="00E82693" w:rsidRDefault="00DB3D21" w:rsidP="00E82693">
      <w:pPr>
        <w:pStyle w:val="NormlWeb"/>
        <w:shd w:val="clear" w:color="auto" w:fill="FFFFFF"/>
        <w:spacing w:before="0" w:beforeAutospacing="0" w:after="0" w:afterAutospacing="0"/>
        <w:jc w:val="both"/>
        <w:rPr>
          <w:rFonts w:ascii="Garamond" w:hAnsi="Garamond" w:cs="Segoe UI"/>
          <w:b/>
          <w:color w:val="212529"/>
          <w:sz w:val="22"/>
          <w:szCs w:val="22"/>
        </w:rPr>
      </w:pPr>
      <w:r w:rsidRPr="00E82693">
        <w:rPr>
          <w:rFonts w:ascii="Garamond" w:hAnsi="Garamond" w:cs="Segoe UI"/>
          <w:color w:val="212529"/>
          <w:sz w:val="22"/>
          <w:szCs w:val="22"/>
        </w:rPr>
        <w:t>Az örökbefogadói díj összege a naptári napi alap 70%-</w:t>
      </w:r>
      <w:proofErr w:type="gramStart"/>
      <w:r w:rsidRPr="00E82693">
        <w:rPr>
          <w:rFonts w:ascii="Garamond" w:hAnsi="Garamond" w:cs="Segoe UI"/>
          <w:color w:val="212529"/>
          <w:sz w:val="22"/>
          <w:szCs w:val="22"/>
        </w:rPr>
        <w:t>a</w:t>
      </w:r>
      <w:proofErr w:type="gramEnd"/>
      <w:r w:rsidRPr="00E82693">
        <w:rPr>
          <w:rFonts w:ascii="Garamond" w:hAnsi="Garamond" w:cs="Segoe UI"/>
          <w:color w:val="212529"/>
          <w:sz w:val="22"/>
          <w:szCs w:val="22"/>
        </w:rPr>
        <w:t>, legfeljebb havonta a mindenkori minimálbér (202</w:t>
      </w:r>
      <w:r w:rsidR="00BA1158" w:rsidRPr="00E82693">
        <w:rPr>
          <w:rFonts w:ascii="Garamond" w:hAnsi="Garamond" w:cs="Segoe UI"/>
          <w:color w:val="212529"/>
          <w:sz w:val="22"/>
          <w:szCs w:val="22"/>
        </w:rPr>
        <w:t>4</w:t>
      </w:r>
      <w:r w:rsidRPr="00E82693">
        <w:rPr>
          <w:rFonts w:ascii="Garamond" w:hAnsi="Garamond" w:cs="Segoe UI"/>
          <w:color w:val="212529"/>
          <w:sz w:val="22"/>
          <w:szCs w:val="22"/>
        </w:rPr>
        <w:t>-b</w:t>
      </w:r>
      <w:r w:rsidR="00BA1158" w:rsidRPr="00E82693">
        <w:rPr>
          <w:rFonts w:ascii="Garamond" w:hAnsi="Garamond" w:cs="Segoe UI"/>
          <w:color w:val="212529"/>
          <w:sz w:val="22"/>
          <w:szCs w:val="22"/>
        </w:rPr>
        <w:t>e</w:t>
      </w:r>
      <w:r w:rsidRPr="00E82693">
        <w:rPr>
          <w:rFonts w:ascii="Garamond" w:hAnsi="Garamond" w:cs="Segoe UI"/>
          <w:color w:val="212529"/>
          <w:sz w:val="22"/>
          <w:szCs w:val="22"/>
        </w:rPr>
        <w:t xml:space="preserve">n </w:t>
      </w:r>
      <w:r w:rsidR="00BA1158" w:rsidRPr="00E82693">
        <w:rPr>
          <w:rFonts w:ascii="Garamond" w:hAnsi="Garamond" w:cs="Segoe UI"/>
          <w:color w:val="212529"/>
          <w:sz w:val="22"/>
          <w:szCs w:val="22"/>
        </w:rPr>
        <w:t>266.800</w:t>
      </w:r>
      <w:r w:rsidRPr="00E82693">
        <w:rPr>
          <w:rFonts w:ascii="Garamond" w:hAnsi="Garamond" w:cs="Segoe UI"/>
          <w:color w:val="212529"/>
          <w:sz w:val="22"/>
          <w:szCs w:val="22"/>
        </w:rPr>
        <w:t>,- Ft) kétszeresének 70%-a (</w:t>
      </w:r>
      <w:r w:rsidR="00BA1158" w:rsidRPr="00E82693">
        <w:rPr>
          <w:rFonts w:ascii="Garamond" w:hAnsi="Garamond" w:cs="Segoe UI"/>
          <w:color w:val="212529"/>
          <w:sz w:val="22"/>
          <w:szCs w:val="22"/>
        </w:rPr>
        <w:t>373.520</w:t>
      </w:r>
      <w:r w:rsidRPr="00E82693">
        <w:rPr>
          <w:rFonts w:ascii="Garamond" w:hAnsi="Garamond" w:cs="Segoe UI"/>
          <w:color w:val="212529"/>
          <w:sz w:val="22"/>
          <w:szCs w:val="22"/>
        </w:rPr>
        <w:t>,- Ft)</w:t>
      </w:r>
      <w:r w:rsidRPr="00E82693">
        <w:rPr>
          <w:rFonts w:ascii="Garamond" w:hAnsi="Garamond" w:cs="Segoe UI"/>
          <w:b/>
          <w:color w:val="212529"/>
          <w:sz w:val="22"/>
          <w:szCs w:val="22"/>
        </w:rPr>
        <w:t xml:space="preserve">. </w:t>
      </w:r>
    </w:p>
    <w:p w14:paraId="6B7DE38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naptári napi alap nem állapítható meg, akkor a naptári napi alap a jogosultság kezdőnapján érvényes minimálbér kétszeresének harmincad része azzal, hogy ha a biztosított naptári napi jövedelme a minimálbér kétszeresének harmincad részét nem éri el, az örökbefogadói díj összegének megállapításánál a biztosított tényleges jövedelmét kell figyelembe venni. Tényleges jövedelem hiányában a szerződés szerinti jövedelmet kell figyelembe venni.</w:t>
      </w:r>
    </w:p>
    <w:p w14:paraId="578FE35A"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p>
    <w:p w14:paraId="4611DE05"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b/>
          <w:i/>
          <w:color w:val="212529"/>
          <w:sz w:val="22"/>
          <w:szCs w:val="22"/>
        </w:rPr>
      </w:pPr>
      <w:r w:rsidRPr="00E82693">
        <w:rPr>
          <w:rFonts w:ascii="Garamond" w:hAnsi="Garamond" w:cs="Segoe UI"/>
          <w:b/>
          <w:i/>
          <w:color w:val="212529"/>
          <w:sz w:val="22"/>
          <w:szCs w:val="22"/>
        </w:rPr>
        <w:t>Vonnak-e járulékot az örökbefogadói díj összegéből?</w:t>
      </w:r>
    </w:p>
    <w:p w14:paraId="367F35FE" w14:textId="77777777" w:rsidR="00DB3D21" w:rsidRPr="00E82693" w:rsidRDefault="00DB3D21" w:rsidP="00E82693">
      <w:pPr>
        <w:pStyle w:val="NormlWeb"/>
        <w:shd w:val="clear" w:color="auto" w:fill="FFFFFF"/>
        <w:spacing w:before="0" w:beforeAutospacing="0" w:after="0" w:afterAutospacing="0"/>
        <w:jc w:val="both"/>
        <w:rPr>
          <w:rStyle w:val="Kiemels21"/>
          <w:rFonts w:ascii="Garamond" w:hAnsi="Garamond"/>
          <w:b w:val="0"/>
          <w:color w:val="212529"/>
          <w:sz w:val="22"/>
        </w:rPr>
      </w:pPr>
      <w:r w:rsidRPr="00E82693">
        <w:rPr>
          <w:rFonts w:ascii="Garamond" w:hAnsi="Garamond" w:cs="Segoe UI"/>
          <w:b/>
          <w:color w:val="212529"/>
          <w:sz w:val="22"/>
          <w:szCs w:val="22"/>
        </w:rPr>
        <w:t>Az </w:t>
      </w:r>
      <w:r w:rsidRPr="00E82693">
        <w:rPr>
          <w:rStyle w:val="Kiemels21"/>
          <w:rFonts w:ascii="Garamond" w:hAnsi="Garamond"/>
          <w:b w:val="0"/>
          <w:color w:val="212529"/>
          <w:sz w:val="22"/>
        </w:rPr>
        <w:t>örökbefogadói díjból kizárólag 15% személyi jövedelemadó-előleg kerül levonásra.</w:t>
      </w:r>
    </w:p>
    <w:p w14:paraId="49471263"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b/>
          <w:color w:val="212529"/>
          <w:sz w:val="22"/>
          <w:szCs w:val="22"/>
        </w:rPr>
      </w:pPr>
    </w:p>
    <w:p w14:paraId="23F46102" w14:textId="77777777" w:rsidR="00E82693" w:rsidRPr="00E82693" w:rsidRDefault="00E82693" w:rsidP="00E82693">
      <w:pPr>
        <w:rPr>
          <w:rStyle w:val="Kiemels21"/>
          <w:rFonts w:ascii="Garamond" w:hAnsi="Garamond"/>
          <w:i/>
          <w:color w:val="212529"/>
          <w:sz w:val="22"/>
        </w:rPr>
      </w:pPr>
      <w:r w:rsidRPr="00E82693">
        <w:rPr>
          <w:rStyle w:val="Kiemels21"/>
          <w:rFonts w:ascii="Garamond" w:hAnsi="Garamond"/>
          <w:i/>
          <w:color w:val="212529"/>
          <w:sz w:val="22"/>
        </w:rPr>
        <w:br w:type="page"/>
      </w:r>
    </w:p>
    <w:p w14:paraId="469933E2" w14:textId="09A898A3" w:rsidR="00DB3D21" w:rsidRPr="00E82693" w:rsidRDefault="00DB3D21" w:rsidP="00E82693">
      <w:pPr>
        <w:pStyle w:val="NormlWeb"/>
        <w:shd w:val="clear" w:color="auto" w:fill="FFFFFF"/>
        <w:spacing w:before="0" w:beforeAutospacing="0" w:after="0" w:afterAutospacing="0"/>
        <w:jc w:val="both"/>
        <w:rPr>
          <w:rFonts w:ascii="Garamond" w:hAnsi="Garamond" w:cs="Segoe UI"/>
          <w:i/>
          <w:color w:val="212529"/>
          <w:sz w:val="22"/>
          <w:szCs w:val="22"/>
        </w:rPr>
      </w:pPr>
      <w:r w:rsidRPr="00E82693">
        <w:rPr>
          <w:rStyle w:val="Kiemels21"/>
          <w:rFonts w:ascii="Garamond" w:hAnsi="Garamond"/>
          <w:i/>
          <w:color w:val="212529"/>
          <w:sz w:val="22"/>
        </w:rPr>
        <w:lastRenderedPageBreak/>
        <w:t>Hogyan kell igényelni az örökbefogadói díjat?</w:t>
      </w:r>
    </w:p>
    <w:p w14:paraId="7E684FB9"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Az örökbefogadói díj iránti kérelmet a biztosítottnak a foglalkoztatójánál kell előterjeszteni az </w:t>
      </w:r>
      <w:r w:rsidRPr="00E82693">
        <w:rPr>
          <w:rStyle w:val="Kiemels21"/>
          <w:rFonts w:ascii="Garamond" w:hAnsi="Garamond"/>
          <w:b w:val="0"/>
          <w:color w:val="212529"/>
          <w:sz w:val="22"/>
        </w:rPr>
        <w:t>„Igénybejelentés örökbefogadói díjra”</w:t>
      </w:r>
      <w:r w:rsidRPr="00E82693">
        <w:rPr>
          <w:rFonts w:ascii="Garamond" w:hAnsi="Garamond" w:cs="Segoe UI"/>
          <w:color w:val="212529"/>
          <w:sz w:val="22"/>
          <w:szCs w:val="22"/>
        </w:rPr>
        <w:t> elnevezésű nyomtatványon.</w:t>
      </w:r>
    </w:p>
    <w:p w14:paraId="02C75842"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Az örökbefogadói díj iránti kérelmet kifizetőhellyel rendelkező munkáltató esetében a kifizetőhely, egyéb esetben a munkáltató székhelye szerint illetékes kormányhivatal bírálja el.</w:t>
      </w:r>
    </w:p>
    <w:p w14:paraId="34918CC2"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Ha a biztosított egyidejűleg fennálló több biztosítási jogviszonnyal rendelkezik és a kifizetőhelyet működtető foglalkoztatónál fennálló biztosítási jogviszonyára tekintettel örökbefogadói díjat igényel, az örökbefogadói díj iránti kérelmet nem a kifizetőhelynek, hanem az egészségbiztosítónak kell elbírálnia.</w:t>
      </w:r>
    </w:p>
    <w:p w14:paraId="4ED1AB78"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Amennyiben a biztosított egyidejűleg fennálló több jogviszony alapján jogosult örökbefogadói díjra, a jogviszonyonként megállapított díjak összegét egybe kell számítani és az az ellátás összege egybeszámítás esetén sem haladhatja meg a fentebb meghatározottak szerinti legmagasabb összeget.</w:t>
      </w:r>
    </w:p>
    <w:p w14:paraId="5CAC05E4"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p>
    <w:p w14:paraId="4E6AD9DD"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b/>
          <w:i/>
          <w:color w:val="212529"/>
          <w:sz w:val="22"/>
          <w:szCs w:val="22"/>
        </w:rPr>
      </w:pPr>
      <w:r w:rsidRPr="00E82693">
        <w:rPr>
          <w:rFonts w:ascii="Garamond" w:hAnsi="Garamond" w:cs="Segoe UI"/>
          <w:b/>
          <w:i/>
          <w:color w:val="212529"/>
          <w:sz w:val="22"/>
          <w:szCs w:val="22"/>
        </w:rPr>
        <w:t>Különböző életkorú gyermekek után is lehet örökbefogadói díjat igényelni?</w:t>
      </w:r>
    </w:p>
    <w:p w14:paraId="7434CB8C" w14:textId="77777777" w:rsidR="00DB3D21" w:rsidRPr="00E82693" w:rsidRDefault="00DB3D21" w:rsidP="00E82693">
      <w:pPr>
        <w:pStyle w:val="NormlWeb"/>
        <w:shd w:val="clear" w:color="auto" w:fill="FFFFFF"/>
        <w:spacing w:before="0" w:beforeAutospacing="0" w:after="0" w:afterAutospacing="0"/>
        <w:jc w:val="both"/>
        <w:rPr>
          <w:rFonts w:ascii="Garamond" w:hAnsi="Garamond" w:cs="Segoe UI"/>
          <w:color w:val="212529"/>
          <w:sz w:val="22"/>
          <w:szCs w:val="22"/>
        </w:rPr>
      </w:pPr>
      <w:r w:rsidRPr="00E82693">
        <w:rPr>
          <w:rFonts w:ascii="Garamond" w:hAnsi="Garamond" w:cs="Segoe UI"/>
          <w:color w:val="212529"/>
          <w:sz w:val="22"/>
          <w:szCs w:val="22"/>
        </w:rPr>
        <w:t>Különböző korú gyermekekre tekintettel egyidejűleg több örökbefogadói díjat is igénybe lehet venni. Ha a biztosított több gyermek után jogosult egyidejűleg örökbefogadói díjra, úgy az a maximális összeget gyermekenként kell megállapítani.</w:t>
      </w:r>
    </w:p>
    <w:p w14:paraId="2871B904" w14:textId="77777777" w:rsidR="00DB3D21" w:rsidRPr="00E82693" w:rsidRDefault="00DB3D21" w:rsidP="00E82693">
      <w:pPr>
        <w:pStyle w:val="Cmsor2"/>
        <w:jc w:val="both"/>
        <w:rPr>
          <w:rFonts w:ascii="Garamond" w:hAnsi="Garamond"/>
          <w:b/>
          <w:bCs/>
          <w:smallCaps/>
          <w:color w:val="000000"/>
          <w:sz w:val="22"/>
          <w:szCs w:val="22"/>
        </w:rPr>
      </w:pPr>
    </w:p>
    <w:p w14:paraId="2DD38B5F" w14:textId="77777777" w:rsidR="00DB3D21" w:rsidRPr="00E82693" w:rsidRDefault="00DB3D21" w:rsidP="00E82693">
      <w:pPr>
        <w:pStyle w:val="Cmsor2"/>
        <w:jc w:val="both"/>
        <w:rPr>
          <w:rFonts w:ascii="Garamond" w:hAnsi="Garamond"/>
          <w:b/>
          <w:bCs/>
          <w:smallCaps/>
          <w:color w:val="000000"/>
          <w:sz w:val="22"/>
          <w:szCs w:val="22"/>
        </w:rPr>
      </w:pPr>
    </w:p>
    <w:p w14:paraId="279688D7"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A gyermek után járó szabadság</w:t>
      </w:r>
      <w:bookmarkEnd w:id="16"/>
    </w:p>
    <w:p w14:paraId="550C64F7" w14:textId="77777777" w:rsidR="00DB3D21" w:rsidRPr="00E82693" w:rsidRDefault="00DB3D21" w:rsidP="00E82693">
      <w:pPr>
        <w:pStyle w:val="Szvegtrzs3"/>
        <w:rPr>
          <w:b/>
          <w:bCs/>
          <w:color w:val="000000"/>
          <w:sz w:val="22"/>
          <w:szCs w:val="22"/>
        </w:rPr>
      </w:pPr>
      <w:r w:rsidRPr="00E82693">
        <w:rPr>
          <w:b/>
          <w:bCs/>
          <w:color w:val="000000"/>
          <w:sz w:val="22"/>
          <w:szCs w:val="22"/>
        </w:rPr>
        <w:t>Mikor köteles a munkáltató fizetés nélküli szabadságot biztosítani a szülőknek?</w:t>
      </w:r>
    </w:p>
    <w:p w14:paraId="578A2ECC" w14:textId="77777777" w:rsidR="00DB3D21" w:rsidRPr="00E82693" w:rsidRDefault="00DB3D21" w:rsidP="00E82693">
      <w:pPr>
        <w:autoSpaceDE w:val="0"/>
        <w:autoSpaceDN w:val="0"/>
        <w:adjustRightInd w:val="0"/>
        <w:ind w:left="284" w:hanging="284"/>
        <w:jc w:val="both"/>
        <w:rPr>
          <w:rFonts w:ascii="Garamond" w:hAnsi="Garamond"/>
          <w:sz w:val="22"/>
          <w:szCs w:val="22"/>
        </w:rPr>
      </w:pPr>
      <w:bookmarkStart w:id="17" w:name="_Toc188856305"/>
      <w:r w:rsidRPr="00E82693">
        <w:rPr>
          <w:rFonts w:ascii="Garamond" w:hAnsi="Garamond"/>
          <w:sz w:val="22"/>
          <w:szCs w:val="22"/>
        </w:rPr>
        <w:t>-</w:t>
      </w:r>
      <w:r w:rsidRPr="00E82693">
        <w:rPr>
          <w:rFonts w:ascii="Garamond" w:hAnsi="Garamond"/>
          <w:sz w:val="22"/>
          <w:szCs w:val="22"/>
        </w:rPr>
        <w:tab/>
        <w:t>a munkavállaló gyermeke harmadik életéve betöltéséig - a gyermek gondozása céljából - amit a munkavállaló kérésének megfelelő időpontban kell kiadni,</w:t>
      </w:r>
    </w:p>
    <w:p w14:paraId="6B32247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munkavállaló - örökbe fogadott gyermeke gondozása céljából - a </w:t>
      </w:r>
      <w:proofErr w:type="gramStart"/>
      <w:r w:rsidRPr="00E82693">
        <w:rPr>
          <w:rFonts w:ascii="Garamond" w:hAnsi="Garamond"/>
          <w:sz w:val="22"/>
          <w:szCs w:val="22"/>
        </w:rPr>
        <w:t>gyermek gondozásba</w:t>
      </w:r>
      <w:proofErr w:type="gramEnd"/>
      <w:r w:rsidRPr="00E82693">
        <w:rPr>
          <w:rFonts w:ascii="Garamond" w:hAnsi="Garamond"/>
          <w:sz w:val="22"/>
          <w:szCs w:val="22"/>
        </w:rPr>
        <w:t xml:space="preserve"> történő kihelyezésének kezdő időpontjától számított három évig, három évesnél idősebb gyermek esetén hat hónapig, amelyet a munkavállaló kérésének megfelelő időpontban kell kiadni.</w:t>
      </w:r>
    </w:p>
    <w:p w14:paraId="7DAEF48C" w14:textId="6E404635"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 xml:space="preserve">a nagyszülői gyermekgondozási díjra jogosult részére a gyermek két éves </w:t>
      </w:r>
      <w:r w:rsidR="00BA1158" w:rsidRPr="00E82693">
        <w:rPr>
          <w:rFonts w:ascii="Garamond" w:hAnsi="Garamond"/>
          <w:sz w:val="22"/>
          <w:szCs w:val="22"/>
        </w:rPr>
        <w:t>(ikergyermekek esetén a gyermekek három éves)</w:t>
      </w:r>
      <w:r w:rsidRPr="00E82693">
        <w:rPr>
          <w:rFonts w:ascii="Garamond" w:hAnsi="Garamond"/>
          <w:sz w:val="22"/>
          <w:szCs w:val="22"/>
        </w:rPr>
        <w:t xml:space="preserve"> koráig.</w:t>
      </w:r>
    </w:p>
    <w:p w14:paraId="3BE8ABF3"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68196450"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67BFC6B5" w14:textId="77777777" w:rsidR="00E82693" w:rsidRPr="00E82693" w:rsidRDefault="00E82693" w:rsidP="00E82693">
      <w:pPr>
        <w:rPr>
          <w:rFonts w:ascii="Garamond" w:hAnsi="Garamond"/>
          <w:b/>
          <w:bCs/>
          <w:smallCaps/>
          <w:color w:val="000000"/>
          <w:sz w:val="22"/>
          <w:szCs w:val="22"/>
        </w:rPr>
      </w:pPr>
      <w:r w:rsidRPr="00E82693">
        <w:rPr>
          <w:rFonts w:ascii="Garamond" w:hAnsi="Garamond"/>
          <w:b/>
          <w:bCs/>
          <w:smallCaps/>
          <w:color w:val="000000"/>
          <w:sz w:val="22"/>
          <w:szCs w:val="22"/>
        </w:rPr>
        <w:br w:type="page"/>
      </w:r>
    </w:p>
    <w:p w14:paraId="312A4581" w14:textId="713A619D"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lastRenderedPageBreak/>
        <w:t>A gyermek után járó pótszabadság</w:t>
      </w:r>
      <w:bookmarkEnd w:id="17"/>
    </w:p>
    <w:p w14:paraId="3DB923AE"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Jár-e pótszabadság a gyermek után?</w:t>
      </w:r>
    </w:p>
    <w:p w14:paraId="029A9E6F"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Igen, a Munka törvénykönyve hatálya alá tartozó személyek esetén a gyermek születésének évétől, annak az évnek a végéig, amikor a gyermek a 16. életévét betölti, a következők szerint:</w:t>
      </w:r>
    </w:p>
    <w:p w14:paraId="00BCC219"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egy gyermek után kettő,</w:t>
      </w:r>
    </w:p>
    <w:p w14:paraId="646EEE48"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két gyermek után négy,</w:t>
      </w:r>
    </w:p>
    <w:p w14:paraId="0EB82FA6" w14:textId="77777777" w:rsidR="00DB3D21" w:rsidRPr="00E82693" w:rsidRDefault="00DB3D21" w:rsidP="00E82693">
      <w:pPr>
        <w:ind w:left="284" w:hanging="284"/>
        <w:jc w:val="both"/>
        <w:rPr>
          <w:rFonts w:ascii="Garamond" w:hAnsi="Garamond"/>
          <w:color w:val="000000"/>
          <w:sz w:val="22"/>
          <w:szCs w:val="22"/>
        </w:rPr>
      </w:pPr>
      <w:r w:rsidRPr="00E82693">
        <w:rPr>
          <w:rFonts w:ascii="Garamond" w:hAnsi="Garamond"/>
          <w:color w:val="000000"/>
          <w:sz w:val="22"/>
          <w:szCs w:val="22"/>
        </w:rPr>
        <w:t>-</w:t>
      </w:r>
      <w:r w:rsidRPr="00E82693">
        <w:rPr>
          <w:rFonts w:ascii="Garamond" w:hAnsi="Garamond"/>
          <w:color w:val="000000"/>
          <w:sz w:val="22"/>
          <w:szCs w:val="22"/>
        </w:rPr>
        <w:tab/>
        <w:t>kettőnél több gyermek után összesen hét nap pótszabadság illeti meg a szülőt.</w:t>
      </w:r>
    </w:p>
    <w:p w14:paraId="4B089E77" w14:textId="77777777" w:rsidR="00DB3D21" w:rsidRPr="00E82693" w:rsidRDefault="00DB3D21" w:rsidP="00E82693">
      <w:pPr>
        <w:ind w:left="284" w:hanging="284"/>
        <w:jc w:val="both"/>
        <w:rPr>
          <w:rFonts w:ascii="Garamond" w:hAnsi="Garamond"/>
          <w:color w:val="000000"/>
          <w:sz w:val="22"/>
          <w:szCs w:val="22"/>
        </w:rPr>
      </w:pPr>
    </w:p>
    <w:p w14:paraId="24B406AF"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A pótszabadságra való jogosultság szempontjából kit tekintünk gyermeknek?</w:t>
      </w:r>
    </w:p>
    <w:p w14:paraId="29713E0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családok támogatásáról szóló törvény szerint a saját háztartásban nevelt vagy gondozott gyermeket. </w:t>
      </w:r>
    </w:p>
    <w:p w14:paraId="7865F6FF" w14:textId="77777777" w:rsidR="00DB3D21" w:rsidRPr="00E82693" w:rsidRDefault="00DB3D21" w:rsidP="00E82693">
      <w:pPr>
        <w:jc w:val="both"/>
        <w:rPr>
          <w:rFonts w:ascii="Garamond" w:hAnsi="Garamond"/>
          <w:b/>
          <w:i/>
          <w:color w:val="000000"/>
          <w:sz w:val="22"/>
          <w:szCs w:val="22"/>
        </w:rPr>
      </w:pPr>
    </w:p>
    <w:p w14:paraId="7AC18E04"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Jár-e pótszabadság a tartósan beteg, illetőleg súlyosan fogyatékos gyermek után?</w:t>
      </w:r>
    </w:p>
    <w:p w14:paraId="6E72398B" w14:textId="77777777" w:rsidR="00DB3D21" w:rsidRPr="00E82693" w:rsidRDefault="00DB3D21" w:rsidP="00E82693">
      <w:pPr>
        <w:jc w:val="both"/>
        <w:rPr>
          <w:rFonts w:ascii="Garamond" w:hAnsi="Garamond"/>
          <w:sz w:val="22"/>
          <w:szCs w:val="22"/>
        </w:rPr>
      </w:pPr>
      <w:r w:rsidRPr="00E82693">
        <w:rPr>
          <w:rFonts w:ascii="Garamond" w:hAnsi="Garamond"/>
          <w:color w:val="000000"/>
          <w:sz w:val="22"/>
          <w:szCs w:val="22"/>
        </w:rPr>
        <w:t>A</w:t>
      </w:r>
      <w:r w:rsidRPr="00E82693">
        <w:rPr>
          <w:rFonts w:ascii="Garamond" w:hAnsi="Garamond"/>
          <w:b/>
          <w:color w:val="000000"/>
          <w:sz w:val="22"/>
          <w:szCs w:val="22"/>
        </w:rPr>
        <w:t xml:space="preserve"> </w:t>
      </w:r>
      <w:r w:rsidRPr="00E82693">
        <w:rPr>
          <w:rFonts w:ascii="Garamond" w:hAnsi="Garamond"/>
          <w:color w:val="000000"/>
          <w:sz w:val="22"/>
          <w:szCs w:val="22"/>
        </w:rPr>
        <w:t>pótszabadság</w:t>
      </w:r>
      <w:r w:rsidRPr="00E82693">
        <w:rPr>
          <w:rFonts w:ascii="Garamond" w:hAnsi="Garamond"/>
          <w:sz w:val="22"/>
          <w:szCs w:val="22"/>
        </w:rPr>
        <w:t xml:space="preserve"> két munkanappal nő, ha a munkavállaló gyermeke fogyatékos. A pótszabadságot a tartósan beteg vagy súlyosan fogyatékos gyermek esetén is </w:t>
      </w:r>
      <w:r w:rsidRPr="00E82693">
        <w:rPr>
          <w:rFonts w:ascii="Garamond" w:hAnsi="Garamond"/>
          <w:color w:val="000000"/>
          <w:sz w:val="22"/>
          <w:szCs w:val="22"/>
        </w:rPr>
        <w:t>annak az évnek a végéig lehet megállapítani, amelyben a gyermek a 16. életévét betölti.</w:t>
      </w:r>
    </w:p>
    <w:p w14:paraId="2F1680B5" w14:textId="77777777" w:rsidR="00DB3D21" w:rsidRPr="00E82693" w:rsidRDefault="00DB3D21" w:rsidP="00E82693">
      <w:pPr>
        <w:jc w:val="both"/>
        <w:rPr>
          <w:rFonts w:ascii="Garamond" w:hAnsi="Garamond"/>
          <w:sz w:val="22"/>
          <w:szCs w:val="22"/>
        </w:rPr>
      </w:pPr>
    </w:p>
    <w:p w14:paraId="0D54794C"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Kit tekintünk fogyatékos gyermeknek?</w:t>
      </w:r>
    </w:p>
    <w:p w14:paraId="7CBE0E68" w14:textId="77777777" w:rsidR="00DB3D21" w:rsidRPr="00E82693" w:rsidRDefault="00DB3D21" w:rsidP="00E82693">
      <w:pPr>
        <w:jc w:val="both"/>
        <w:rPr>
          <w:rFonts w:ascii="Garamond" w:hAnsi="Garamond"/>
          <w:b/>
          <w:color w:val="000000"/>
          <w:sz w:val="22"/>
          <w:szCs w:val="22"/>
        </w:rPr>
      </w:pPr>
      <w:r w:rsidRPr="00E82693">
        <w:rPr>
          <w:rFonts w:ascii="Garamond" w:hAnsi="Garamond"/>
          <w:sz w:val="22"/>
          <w:szCs w:val="22"/>
        </w:rPr>
        <w:t>Azt a kiskorú gyermeket, akire tekintettel a családok támogatásáról szóló törvény szerint magasabb összegű családi pótlék került megállapításra, ezért nem csak a súlyosan fogyatékos, hanem a tartósan beteg gyermek után is jár a magasabb mértékű pótszabadság.</w:t>
      </w:r>
    </w:p>
    <w:p w14:paraId="223B95A8" w14:textId="77777777" w:rsidR="00DB3D21" w:rsidRPr="00E82693" w:rsidRDefault="00DB3D21" w:rsidP="00E82693">
      <w:pPr>
        <w:jc w:val="both"/>
        <w:rPr>
          <w:rFonts w:ascii="Garamond" w:hAnsi="Garamond"/>
          <w:b/>
          <w:bCs/>
          <w:i/>
          <w:iCs/>
          <w:color w:val="000000"/>
          <w:sz w:val="22"/>
          <w:szCs w:val="22"/>
        </w:rPr>
      </w:pPr>
    </w:p>
    <w:p w14:paraId="62E91AD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 xml:space="preserve">Melyik szülő veheti igénybe a </w:t>
      </w:r>
      <w:proofErr w:type="gramStart"/>
      <w:r w:rsidRPr="00E82693">
        <w:rPr>
          <w:rFonts w:ascii="Garamond" w:hAnsi="Garamond"/>
          <w:b/>
          <w:bCs/>
          <w:i/>
          <w:iCs/>
          <w:color w:val="000000"/>
          <w:sz w:val="22"/>
          <w:szCs w:val="22"/>
        </w:rPr>
        <w:t>gyermek(</w:t>
      </w:r>
      <w:proofErr w:type="spellStart"/>
      <w:proofErr w:type="gramEnd"/>
      <w:r w:rsidRPr="00E82693">
        <w:rPr>
          <w:rFonts w:ascii="Garamond" w:hAnsi="Garamond"/>
          <w:b/>
          <w:bCs/>
          <w:i/>
          <w:iCs/>
          <w:color w:val="000000"/>
          <w:sz w:val="22"/>
          <w:szCs w:val="22"/>
        </w:rPr>
        <w:t>ek</w:t>
      </w:r>
      <w:proofErr w:type="spellEnd"/>
      <w:r w:rsidRPr="00E82693">
        <w:rPr>
          <w:rFonts w:ascii="Garamond" w:hAnsi="Garamond"/>
          <w:b/>
          <w:bCs/>
          <w:i/>
          <w:iCs/>
          <w:color w:val="000000"/>
          <w:sz w:val="22"/>
          <w:szCs w:val="22"/>
        </w:rPr>
        <w:t>) után járó pótszabadságot?</w:t>
      </w:r>
    </w:p>
    <w:p w14:paraId="23B73E30"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gyermek után járó pótszabadság mindkét szülőt megilleti, pl. egy gyermek nevelése esetén mindkét szülő 2-2 nap pótszabadságra jogosult.</w:t>
      </w:r>
    </w:p>
    <w:p w14:paraId="47D984FD" w14:textId="77777777" w:rsidR="00DB3D21" w:rsidRPr="00E82693" w:rsidRDefault="00DB3D21" w:rsidP="00E82693">
      <w:pPr>
        <w:autoSpaceDE w:val="0"/>
        <w:autoSpaceDN w:val="0"/>
        <w:adjustRightInd w:val="0"/>
        <w:jc w:val="both"/>
        <w:rPr>
          <w:rFonts w:ascii="Garamond" w:hAnsi="Garamond"/>
          <w:b/>
          <w:sz w:val="22"/>
          <w:szCs w:val="22"/>
        </w:rPr>
      </w:pPr>
    </w:p>
    <w:p w14:paraId="7ECFB7A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pótszabadságra való jogosultság szempontjából kit tekintünk szülőnek?</w:t>
      </w:r>
    </w:p>
    <w:p w14:paraId="01C6328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vér szerinti és az örökbefogadó szülőt, továbbá az együtt élő házastársat,</w:t>
      </w:r>
    </w:p>
    <w:p w14:paraId="2B8E28C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azt, aki a saját háztartásában élő gyermeket örökbe kívánja fogadni, és az erre irányuló eljárás már folyamatban van,</w:t>
      </w:r>
    </w:p>
    <w:p w14:paraId="07C0620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gyámot,</w:t>
      </w:r>
    </w:p>
    <w:p w14:paraId="7A7D3BF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nevelőszülőt és a helyettes szülőt.</w:t>
      </w:r>
    </w:p>
    <w:p w14:paraId="31729759" w14:textId="77777777" w:rsidR="00DB3D21" w:rsidRPr="00E82693" w:rsidRDefault="00DB3D21" w:rsidP="00E82693">
      <w:pPr>
        <w:pStyle w:val="Cmsor2"/>
        <w:jc w:val="both"/>
        <w:rPr>
          <w:rFonts w:ascii="Garamond" w:hAnsi="Garamond"/>
          <w:b/>
          <w:bCs/>
          <w:smallCaps/>
          <w:color w:val="000000"/>
          <w:sz w:val="22"/>
          <w:szCs w:val="22"/>
        </w:rPr>
      </w:pPr>
      <w:bookmarkStart w:id="18" w:name="_Toc188856306"/>
    </w:p>
    <w:p w14:paraId="14250DB9" w14:textId="77777777" w:rsidR="00DB3D21" w:rsidRPr="00E82693" w:rsidRDefault="00DB3D21" w:rsidP="00E82693">
      <w:pPr>
        <w:rPr>
          <w:rFonts w:ascii="Garamond" w:hAnsi="Garamond"/>
        </w:rPr>
      </w:pPr>
    </w:p>
    <w:p w14:paraId="6C8C2442" w14:textId="77777777" w:rsidR="00DB3D21" w:rsidRPr="00E82693" w:rsidRDefault="00DB3D21" w:rsidP="00E82693">
      <w:pPr>
        <w:pStyle w:val="Cmsor2"/>
        <w:jc w:val="both"/>
        <w:rPr>
          <w:rFonts w:ascii="Garamond" w:hAnsi="Garamond"/>
          <w:b/>
          <w:bCs/>
          <w:smallCaps/>
          <w:color w:val="000000"/>
          <w:sz w:val="20"/>
          <w:szCs w:val="20"/>
        </w:rPr>
      </w:pPr>
      <w:r w:rsidRPr="00E82693">
        <w:rPr>
          <w:rFonts w:ascii="Garamond" w:hAnsi="Garamond"/>
          <w:b/>
          <w:bCs/>
          <w:smallCaps/>
          <w:color w:val="000000"/>
          <w:sz w:val="20"/>
          <w:szCs w:val="20"/>
        </w:rPr>
        <w:lastRenderedPageBreak/>
        <w:t>GYERMEK UTÁN JÁRÓ SZÜLŐI SZABADSÁG</w:t>
      </w:r>
    </w:p>
    <w:p w14:paraId="5757DEB4" w14:textId="77777777" w:rsidR="00DB3D21" w:rsidRPr="00E82693" w:rsidRDefault="00DB3D21" w:rsidP="00E82693">
      <w:pPr>
        <w:jc w:val="both"/>
        <w:rPr>
          <w:rFonts w:ascii="Garamond" w:hAnsi="Garamond"/>
          <w:sz w:val="22"/>
          <w:szCs w:val="22"/>
        </w:rPr>
      </w:pPr>
      <w:r w:rsidRPr="00E82693">
        <w:rPr>
          <w:rFonts w:ascii="Garamond" w:hAnsi="Garamond"/>
          <w:sz w:val="22"/>
          <w:szCs w:val="22"/>
        </w:rPr>
        <w:t>A munkavállalót gyermeke három éves koráig negyvennégy munkanap szülői szabadság illeti meg, mely igénybevételének feltétele, hogy a munkaviszony egy éve fennálljon. Erre az időszakra a munkavállaló a távolléti díj tíz százalékára jogosult, amelyet csökkenteni kell a szülő által esetlegesen igénybe vett GYED illetve GYES összegével.</w:t>
      </w:r>
    </w:p>
    <w:p w14:paraId="61077A6D" w14:textId="77777777" w:rsidR="00DB3D21" w:rsidRPr="00E82693" w:rsidRDefault="00DB3D21" w:rsidP="00E82693">
      <w:pPr>
        <w:pStyle w:val="Listaszerbekezds"/>
        <w:spacing w:after="0" w:line="240" w:lineRule="auto"/>
        <w:ind w:left="0"/>
        <w:jc w:val="both"/>
        <w:rPr>
          <w:rFonts w:ascii="Garamond" w:eastAsia="Times New Roman" w:hAnsi="Garamond"/>
          <w:lang w:eastAsia="hu-HU"/>
        </w:rPr>
      </w:pPr>
      <w:r w:rsidRPr="00E82693">
        <w:rPr>
          <w:rFonts w:ascii="Garamond" w:eastAsia="Times New Roman" w:hAnsi="Garamond"/>
          <w:lang w:eastAsia="hu-HU"/>
        </w:rPr>
        <w:t>A szülői szabadságot a munkáltatónak a munkavállaló kérésének megfelelő időpontban kell kiadnia.  A munkáltató a szülői szabadság kiadását legfeljebb 60 nappal elhalaszthatja (kivételesen fontos gazdasági érdek vagy a működését közvetlenül és súlyosan érintő ok esetén), a halasztás indokát és a kiadás általa javasolt időpontját a munkavállalóval írásban kell közölni.</w:t>
      </w:r>
    </w:p>
    <w:p w14:paraId="76F09C08" w14:textId="77777777" w:rsidR="00DB3D21" w:rsidRPr="00E82693" w:rsidRDefault="00DB3D21" w:rsidP="00E82693">
      <w:pPr>
        <w:rPr>
          <w:rFonts w:ascii="Garamond" w:hAnsi="Garamond"/>
        </w:rPr>
      </w:pPr>
    </w:p>
    <w:p w14:paraId="079EE974" w14:textId="77777777" w:rsidR="00DB3D21" w:rsidRPr="00E82693" w:rsidRDefault="00DB3D21" w:rsidP="00E82693">
      <w:pPr>
        <w:rPr>
          <w:rFonts w:ascii="Garamond" w:hAnsi="Garamond"/>
        </w:rPr>
      </w:pPr>
    </w:p>
    <w:p w14:paraId="766EB512"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 xml:space="preserve">Gyermeke születésekor járó </w:t>
      </w:r>
      <w:bookmarkEnd w:id="18"/>
      <w:r w:rsidRPr="00E82693">
        <w:rPr>
          <w:rFonts w:ascii="Garamond" w:hAnsi="Garamond"/>
          <w:b/>
          <w:bCs/>
          <w:smallCaps/>
          <w:color w:val="000000"/>
          <w:sz w:val="22"/>
          <w:szCs w:val="22"/>
        </w:rPr>
        <w:t>apasági szabadság</w:t>
      </w:r>
    </w:p>
    <w:p w14:paraId="10255AA5"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Jár-e apasági szabadság az apának, amikor gyermeke születik?</w:t>
      </w:r>
    </w:p>
    <w:p w14:paraId="04131D06"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Igen, az apa gyermeke születése esetén legkésőbb a gyermeke születését követő, vagy gyermek örökbefogadása esetén legkésőbb az örökbefogadást engedélyező határozat véglegessé válását követő második hónap végéig 10 munkanap szabadságra jogosult, amelyet kérésének megfelelő időpontban, legfeljebb két részletben kell kiadni. Az apasági szabadságra a munkavállaló akkor is jogosult, ha a gyermeke halva születik, vagy meghal.</w:t>
      </w:r>
    </w:p>
    <w:p w14:paraId="6C4D21AE"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Az első 5 munkanapra távolléti díj, a 6. munkanaptól a távolléti díj 40 %-</w:t>
      </w:r>
      <w:proofErr w:type="gramStart"/>
      <w:r w:rsidRPr="00E82693">
        <w:rPr>
          <w:rFonts w:ascii="Garamond" w:hAnsi="Garamond"/>
          <w:color w:val="000000"/>
          <w:sz w:val="22"/>
          <w:szCs w:val="22"/>
        </w:rPr>
        <w:t>a</w:t>
      </w:r>
      <w:proofErr w:type="gramEnd"/>
      <w:r w:rsidRPr="00E82693">
        <w:rPr>
          <w:rFonts w:ascii="Garamond" w:hAnsi="Garamond"/>
          <w:color w:val="000000"/>
          <w:sz w:val="22"/>
          <w:szCs w:val="22"/>
        </w:rPr>
        <w:t xml:space="preserve"> illetheti meg az apákat.</w:t>
      </w:r>
    </w:p>
    <w:p w14:paraId="6611FA62" w14:textId="77777777" w:rsidR="00DB3D21" w:rsidRPr="00E82693" w:rsidRDefault="00DB3D21" w:rsidP="00E82693">
      <w:pPr>
        <w:autoSpaceDE w:val="0"/>
        <w:autoSpaceDN w:val="0"/>
        <w:adjustRightInd w:val="0"/>
        <w:jc w:val="both"/>
        <w:rPr>
          <w:rFonts w:ascii="Garamond" w:hAnsi="Garamond"/>
          <w:sz w:val="22"/>
          <w:szCs w:val="22"/>
        </w:rPr>
      </w:pPr>
      <w:bookmarkStart w:id="19" w:name="_Toc188856307"/>
    </w:p>
    <w:p w14:paraId="5ABF6A46" w14:textId="77777777" w:rsidR="00DB3D21" w:rsidRPr="00E82693" w:rsidRDefault="00DB3D21" w:rsidP="00E82693">
      <w:pPr>
        <w:autoSpaceDE w:val="0"/>
        <w:autoSpaceDN w:val="0"/>
        <w:adjustRightInd w:val="0"/>
        <w:jc w:val="both"/>
        <w:rPr>
          <w:rFonts w:ascii="Garamond" w:hAnsi="Garamond"/>
          <w:b/>
          <w:color w:val="000000"/>
          <w:sz w:val="22"/>
          <w:szCs w:val="22"/>
        </w:rPr>
      </w:pPr>
      <w:r w:rsidRPr="00E82693">
        <w:rPr>
          <w:rFonts w:ascii="Garamond" w:hAnsi="Garamond"/>
          <w:b/>
          <w:color w:val="000000"/>
          <w:sz w:val="22"/>
          <w:szCs w:val="22"/>
        </w:rPr>
        <w:t xml:space="preserve">Munkavégzés alóli </w:t>
      </w:r>
      <w:proofErr w:type="gramStart"/>
      <w:r w:rsidRPr="00E82693">
        <w:rPr>
          <w:rFonts w:ascii="Garamond" w:hAnsi="Garamond"/>
          <w:b/>
          <w:color w:val="000000"/>
          <w:sz w:val="22"/>
          <w:szCs w:val="22"/>
        </w:rPr>
        <w:t>mentesítés</w:t>
      </w:r>
      <w:proofErr w:type="gramEnd"/>
      <w:r w:rsidRPr="00E82693">
        <w:rPr>
          <w:rFonts w:ascii="Garamond" w:hAnsi="Garamond"/>
          <w:b/>
          <w:color w:val="000000"/>
          <w:sz w:val="22"/>
          <w:szCs w:val="22"/>
        </w:rPr>
        <w:t xml:space="preserve"> az örökbefogadás előkészítésének időszakában:</w:t>
      </w:r>
    </w:p>
    <w:p w14:paraId="7C5CF61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munkavállaló mentesül rendelkezésre állási és munkavégzési kötelezettségének teljesítése alól, a jogszabály szerinti örökbefogadás előkészítése időszakában - az örökbe fogadható gyermekkel történő személyes találkozás céljából - évente legfeljebb tíz munkanapra.</w:t>
      </w:r>
    </w:p>
    <w:p w14:paraId="155AABF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munkavállalót a kérésének megfelelő időpontban - az örökbefogadást elősegítő szervezet által kiállított igazolás alapján, a kiállításától számított kilencven napon belül - kell </w:t>
      </w:r>
      <w:proofErr w:type="gramStart"/>
      <w:r w:rsidRPr="00E82693">
        <w:rPr>
          <w:rFonts w:ascii="Garamond" w:hAnsi="Garamond"/>
          <w:sz w:val="22"/>
          <w:szCs w:val="22"/>
        </w:rPr>
        <w:t>mentesíteni</w:t>
      </w:r>
      <w:proofErr w:type="gramEnd"/>
      <w:r w:rsidRPr="00E82693">
        <w:rPr>
          <w:rFonts w:ascii="Garamond" w:hAnsi="Garamond"/>
          <w:sz w:val="22"/>
          <w:szCs w:val="22"/>
        </w:rPr>
        <w:t>. Az igénybevételről a munkavállaló legalább öt munkanappal korábban tájékoztatja a munkáltatót. (2012. évi I. törvény a munka törvénykönyvéről 55. § (1) j).)</w:t>
      </w:r>
    </w:p>
    <w:p w14:paraId="52835507" w14:textId="77777777" w:rsidR="00DB3D21" w:rsidRPr="00E82693" w:rsidRDefault="00DB3D21" w:rsidP="00E82693">
      <w:pPr>
        <w:autoSpaceDE w:val="0"/>
        <w:autoSpaceDN w:val="0"/>
        <w:adjustRightInd w:val="0"/>
        <w:jc w:val="both"/>
        <w:rPr>
          <w:rFonts w:ascii="Garamond" w:hAnsi="Garamond"/>
          <w:sz w:val="22"/>
          <w:szCs w:val="22"/>
        </w:rPr>
      </w:pPr>
    </w:p>
    <w:p w14:paraId="1361DFE3" w14:textId="77777777" w:rsidR="00DB3D21" w:rsidRPr="00E82693" w:rsidRDefault="00DB3D21" w:rsidP="00E82693">
      <w:pPr>
        <w:autoSpaceDE w:val="0"/>
        <w:autoSpaceDN w:val="0"/>
        <w:adjustRightInd w:val="0"/>
        <w:jc w:val="both"/>
        <w:rPr>
          <w:rFonts w:ascii="Garamond" w:hAnsi="Garamond"/>
          <w:sz w:val="22"/>
          <w:szCs w:val="22"/>
        </w:rPr>
      </w:pPr>
    </w:p>
    <w:p w14:paraId="30DD5029" w14:textId="77777777" w:rsidR="00E82693" w:rsidRPr="00E82693" w:rsidRDefault="00E82693" w:rsidP="00E82693">
      <w:pPr>
        <w:rPr>
          <w:rFonts w:ascii="Garamond" w:hAnsi="Garamond"/>
          <w:b/>
          <w:bCs/>
          <w:smallCaps/>
          <w:color w:val="000000"/>
          <w:sz w:val="22"/>
          <w:szCs w:val="22"/>
        </w:rPr>
      </w:pPr>
      <w:r w:rsidRPr="00E82693">
        <w:rPr>
          <w:rFonts w:ascii="Garamond" w:hAnsi="Garamond"/>
          <w:b/>
          <w:bCs/>
          <w:smallCaps/>
          <w:color w:val="000000"/>
          <w:sz w:val="22"/>
          <w:szCs w:val="22"/>
        </w:rPr>
        <w:br w:type="page"/>
      </w:r>
    </w:p>
    <w:p w14:paraId="2CD6C1FC" w14:textId="43370590"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lastRenderedPageBreak/>
        <w:t>Családi kedvezmény</w:t>
      </w:r>
      <w:bookmarkEnd w:id="19"/>
    </w:p>
    <w:p w14:paraId="45DCB511" w14:textId="77777777" w:rsidR="00DB3D21" w:rsidRPr="00E82693" w:rsidRDefault="00DB3D21" w:rsidP="00E82693">
      <w:pPr>
        <w:jc w:val="both"/>
        <w:rPr>
          <w:rFonts w:ascii="Garamond" w:hAnsi="Garamond"/>
          <w:b/>
          <w:bCs/>
          <w:i/>
          <w:sz w:val="22"/>
          <w:szCs w:val="22"/>
        </w:rPr>
      </w:pPr>
      <w:r w:rsidRPr="00E82693">
        <w:rPr>
          <w:rFonts w:ascii="Garamond" w:hAnsi="Garamond"/>
          <w:b/>
          <w:bCs/>
          <w:i/>
          <w:sz w:val="22"/>
          <w:szCs w:val="22"/>
        </w:rPr>
        <w:t>Ki jogosult a családi kedvezmény érvényesítésére?</w:t>
      </w:r>
    </w:p>
    <w:p w14:paraId="3F1B22D2"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rPr>
        <w:t>a családi pótlékra jogosult személy, valamint a vele közös háztartásban élő házastársa</w:t>
      </w:r>
    </w:p>
    <w:p w14:paraId="0F139D5F" w14:textId="77777777" w:rsidR="00DB3D21" w:rsidRPr="00E82693" w:rsidRDefault="00DB3D21" w:rsidP="00E82693">
      <w:pPr>
        <w:autoSpaceDE w:val="0"/>
        <w:autoSpaceDN w:val="0"/>
        <w:adjustRightInd w:val="0"/>
        <w:ind w:left="284" w:hanging="284"/>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 várandós nő és vele közös háztartásban élő házastársa;</w:t>
      </w:r>
    </w:p>
    <w:p w14:paraId="7E88F922" w14:textId="77777777" w:rsidR="00DB3D21" w:rsidRPr="00E82693" w:rsidRDefault="00DB3D21" w:rsidP="00E82693">
      <w:pPr>
        <w:autoSpaceDE w:val="0"/>
        <w:autoSpaceDN w:val="0"/>
        <w:adjustRightInd w:val="0"/>
        <w:ind w:left="284" w:hanging="284"/>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 családi pótlékra saját jogán jogosult gyermek (személy);</w:t>
      </w:r>
    </w:p>
    <w:p w14:paraId="67CA9352" w14:textId="77777777" w:rsidR="00DB3D21" w:rsidRPr="00E82693" w:rsidRDefault="00DB3D21" w:rsidP="00E82693">
      <w:pPr>
        <w:autoSpaceDE w:val="0"/>
        <w:autoSpaceDN w:val="0"/>
        <w:adjustRightInd w:val="0"/>
        <w:ind w:left="284" w:hanging="284"/>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 rokkantsági járadékban részesülő magánszemély.</w:t>
      </w:r>
    </w:p>
    <w:p w14:paraId="6182A84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lang w:eastAsia="en-US"/>
        </w:rPr>
        <w:t>A családi pótlékra saját jogán jogosult, valamint a rokkantsági járadékban részesülő személy saját maga jogosult a kedvezmény érvényesítésére vagy a vele közös háztartásban élő hozzátartozói közül egy – a döntésük szerinti – minősül jogosultnak</w:t>
      </w:r>
      <w:r w:rsidRPr="00E82693">
        <w:rPr>
          <w:rFonts w:ascii="Garamond" w:hAnsi="Garamond"/>
          <w:sz w:val="22"/>
          <w:szCs w:val="22"/>
        </w:rPr>
        <w:t>.</w:t>
      </w:r>
    </w:p>
    <w:p w14:paraId="6C7F60F2" w14:textId="77777777" w:rsidR="00DB3D21" w:rsidRPr="00E82693" w:rsidRDefault="00DB3D21" w:rsidP="00E82693">
      <w:pPr>
        <w:autoSpaceDE w:val="0"/>
        <w:autoSpaceDN w:val="0"/>
        <w:adjustRightInd w:val="0"/>
        <w:jc w:val="both"/>
        <w:rPr>
          <w:rFonts w:ascii="Garamond" w:hAnsi="Garamond"/>
          <w:sz w:val="22"/>
          <w:szCs w:val="22"/>
        </w:rPr>
      </w:pPr>
    </w:p>
    <w:p w14:paraId="6DB70EFC"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Ki nem veheti igénybe a családi kedvezményt?</w:t>
      </w:r>
    </w:p>
    <w:p w14:paraId="22C6C91E" w14:textId="77777777" w:rsidR="00DB3D21" w:rsidRPr="00E82693" w:rsidRDefault="00DB3D21" w:rsidP="00E82693">
      <w:pPr>
        <w:autoSpaceDE w:val="0"/>
        <w:autoSpaceDN w:val="0"/>
        <w:adjustRightInd w:val="0"/>
        <w:jc w:val="both"/>
        <w:rPr>
          <w:rFonts w:ascii="Garamond" w:hAnsi="Garamond"/>
          <w:sz w:val="22"/>
          <w:szCs w:val="22"/>
          <w:lang w:eastAsia="en-US"/>
        </w:rPr>
      </w:pPr>
      <w:r w:rsidRPr="00E82693">
        <w:rPr>
          <w:rFonts w:ascii="Garamond" w:hAnsi="Garamond"/>
          <w:sz w:val="22"/>
          <w:szCs w:val="22"/>
          <w:lang w:eastAsia="en-US"/>
        </w:rPr>
        <w:t>Az a magánszemély, aki a családi pótlékot</w:t>
      </w:r>
    </w:p>
    <w:p w14:paraId="3F1E493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Pr="00E82693">
        <w:rPr>
          <w:rFonts w:ascii="Garamond" w:hAnsi="Garamond"/>
          <w:i/>
          <w:iCs/>
          <w:sz w:val="22"/>
          <w:szCs w:val="22"/>
        </w:rPr>
        <w:tab/>
      </w:r>
      <w:r w:rsidRPr="00E82693">
        <w:rPr>
          <w:rFonts w:ascii="Garamond" w:hAnsi="Garamond"/>
          <w:iCs/>
          <w:sz w:val="22"/>
          <w:szCs w:val="22"/>
        </w:rPr>
        <w:t>a</w:t>
      </w:r>
      <w:r w:rsidRPr="00E82693">
        <w:rPr>
          <w:rFonts w:ascii="Garamond" w:hAnsi="Garamond"/>
          <w:i/>
          <w:iCs/>
          <w:sz w:val="22"/>
          <w:szCs w:val="22"/>
        </w:rPr>
        <w:t xml:space="preserve"> </w:t>
      </w:r>
      <w:r w:rsidRPr="00E82693">
        <w:rPr>
          <w:rFonts w:ascii="Garamond" w:hAnsi="Garamond"/>
          <w:sz w:val="22"/>
          <w:szCs w:val="22"/>
        </w:rPr>
        <w:t>gyermekotthon vezetőjeként a gyermekotthonban nevelt gyermekre (személyre) tekintettel,</w:t>
      </w:r>
    </w:p>
    <w:p w14:paraId="07EB50C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Pr="00E82693">
        <w:rPr>
          <w:rFonts w:ascii="Garamond" w:hAnsi="Garamond"/>
          <w:i/>
          <w:iCs/>
          <w:sz w:val="22"/>
          <w:szCs w:val="22"/>
        </w:rPr>
        <w:tab/>
      </w:r>
      <w:r w:rsidRPr="00E82693">
        <w:rPr>
          <w:rFonts w:ascii="Garamond" w:hAnsi="Garamond"/>
          <w:iCs/>
          <w:sz w:val="22"/>
          <w:szCs w:val="22"/>
        </w:rPr>
        <w:t xml:space="preserve">a </w:t>
      </w:r>
      <w:r w:rsidRPr="00E82693">
        <w:rPr>
          <w:rFonts w:ascii="Garamond" w:hAnsi="Garamond"/>
          <w:sz w:val="22"/>
          <w:szCs w:val="22"/>
        </w:rPr>
        <w:t>szociális intézmény vezetőjeként a szociális intézményben elhelyezett gyermekre (személyre) tekintettel,</w:t>
      </w:r>
    </w:p>
    <w:p w14:paraId="6986593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
          <w:iCs/>
          <w:sz w:val="22"/>
          <w:szCs w:val="22"/>
        </w:rPr>
        <w:t>-</w:t>
      </w:r>
      <w:r w:rsidRPr="00E82693">
        <w:rPr>
          <w:rFonts w:ascii="Garamond" w:hAnsi="Garamond"/>
          <w:i/>
          <w:iCs/>
          <w:sz w:val="22"/>
          <w:szCs w:val="22"/>
        </w:rPr>
        <w:tab/>
      </w:r>
      <w:r w:rsidRPr="00E82693">
        <w:rPr>
          <w:rFonts w:ascii="Garamond" w:hAnsi="Garamond"/>
          <w:iCs/>
          <w:sz w:val="22"/>
          <w:szCs w:val="22"/>
        </w:rPr>
        <w:t>a</w:t>
      </w:r>
      <w:r w:rsidRPr="00E82693">
        <w:rPr>
          <w:rFonts w:ascii="Garamond" w:hAnsi="Garamond"/>
          <w:i/>
          <w:iCs/>
          <w:sz w:val="22"/>
          <w:szCs w:val="22"/>
        </w:rPr>
        <w:t xml:space="preserve"> </w:t>
      </w:r>
      <w:r w:rsidRPr="00E82693">
        <w:rPr>
          <w:rFonts w:ascii="Garamond" w:hAnsi="Garamond"/>
          <w:sz w:val="22"/>
          <w:szCs w:val="22"/>
        </w:rPr>
        <w:t>javítóintézet igazgatójaként, illetve büntetés-végrehajtási intézet parancsnokaként a javítóintézetben nevelt vagy büntetés-végrehajtási intézetben lévő, és gyermekvédelmi gondoskodás alatt álló gyermekre (személyre) tekintettel kapja.</w:t>
      </w:r>
    </w:p>
    <w:p w14:paraId="6219E0BB" w14:textId="77777777" w:rsidR="00DB3D21" w:rsidRPr="00E82693" w:rsidRDefault="00DB3D21" w:rsidP="00E82693">
      <w:pPr>
        <w:jc w:val="both"/>
        <w:rPr>
          <w:rFonts w:ascii="Garamond" w:hAnsi="Garamond"/>
          <w:b/>
          <w:i/>
          <w:sz w:val="22"/>
          <w:szCs w:val="22"/>
        </w:rPr>
      </w:pPr>
    </w:p>
    <w:p w14:paraId="15CF5DE6"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Milyen mértékű a családi kedvezmény, s hogy állapítják meg a kedvezmény összegét?</w:t>
      </w:r>
    </w:p>
    <w:p w14:paraId="4F51EC9D" w14:textId="77777777" w:rsidR="00DB3D21" w:rsidRPr="00E82693" w:rsidRDefault="00DB3D21" w:rsidP="00E82693">
      <w:pPr>
        <w:jc w:val="both"/>
        <w:rPr>
          <w:rFonts w:ascii="Garamond" w:hAnsi="Garamond"/>
          <w:sz w:val="22"/>
          <w:szCs w:val="22"/>
        </w:rPr>
      </w:pPr>
      <w:r w:rsidRPr="00E82693">
        <w:rPr>
          <w:rFonts w:ascii="Garamond" w:hAnsi="Garamond"/>
          <w:sz w:val="22"/>
          <w:szCs w:val="22"/>
        </w:rPr>
        <w:t>A családi kedvezmény nem a fizetendő adó összegét, hanem az adóelőleg megállapítását megelőzően, a magánszemély összevont adóalapját csökkenti. (Az összevont adóalap a nem önálló tevékenységből - például munkaviszonyból -, az önálló tevékenységből - pl. megbízási jogviszonyból - származó jövedelmek, valamint az Szja. törvény szerinti egyéb jövedelmek adóalap-kiegészítéssel növelt összege, azaz az említett jövedelmek összegének 1,27-szerese.)</w:t>
      </w:r>
    </w:p>
    <w:p w14:paraId="14EF1562"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kedvezmény - az eltartottak lélekszámától függően - kedvezményezett eltartottanként és jogosultsági hónaponként</w:t>
      </w:r>
    </w:p>
    <w:p w14:paraId="33141BF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 eltartott esetén 66.670,- forint,</w:t>
      </w:r>
    </w:p>
    <w:p w14:paraId="25823BA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kettő eltartott esetén 133.330,- forint,</w:t>
      </w:r>
    </w:p>
    <w:p w14:paraId="103877B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három és minden további eltartott esetén 220.000,- forint.</w:t>
      </w:r>
    </w:p>
    <w:p w14:paraId="6154E0A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Kedvező változás 2023. január 1-től, hogy a tartósan beteg, illetve súlyosan fogyatékos személynek minősülő kedvezményezett eltartott gyermek után </w:t>
      </w:r>
      <w:r w:rsidRPr="00E82693">
        <w:rPr>
          <w:rFonts w:ascii="Garamond" w:hAnsi="Garamond"/>
          <w:sz w:val="22"/>
          <w:szCs w:val="22"/>
        </w:rPr>
        <w:lastRenderedPageBreak/>
        <w:t>jogosultsági hónaponként a kedvezmény havi összege 66.670,- forinttal emelt összegben vehető igénybe.</w:t>
      </w:r>
    </w:p>
    <w:p w14:paraId="103C0DB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Tartósan beteg, illetve súlyosan fogyatékos személy az, aki:</w:t>
      </w:r>
    </w:p>
    <w:p w14:paraId="6AE7CAAC" w14:textId="77777777" w:rsidR="00DB3D21" w:rsidRPr="00E82693" w:rsidRDefault="00DB3D21" w:rsidP="00E82693">
      <w:pPr>
        <w:pStyle w:val="Listaszerbekezds"/>
        <w:numPr>
          <w:ilvl w:val="0"/>
          <w:numId w:val="9"/>
        </w:numPr>
        <w:autoSpaceDE w:val="0"/>
        <w:autoSpaceDN w:val="0"/>
        <w:adjustRightInd w:val="0"/>
        <w:spacing w:after="0" w:line="240" w:lineRule="auto"/>
        <w:ind w:left="284" w:hanging="284"/>
        <w:jc w:val="both"/>
        <w:rPr>
          <w:rFonts w:ascii="Garamond" w:hAnsi="Garamond"/>
        </w:rPr>
      </w:pPr>
      <w:r w:rsidRPr="00E82693">
        <w:rPr>
          <w:rFonts w:ascii="Garamond" w:hAnsi="Garamond"/>
        </w:rPr>
        <w:t>tizennyolc évesnél fiatalabb, és a külön jogszabályban meghatározott betegsége, illetve fogyatékossága miatt állandó vagy fokozott felügyeletre, gondozásra szorul,</w:t>
      </w:r>
    </w:p>
    <w:p w14:paraId="59571F78" w14:textId="77777777" w:rsidR="00DB3D21" w:rsidRPr="00E82693" w:rsidRDefault="00DB3D21" w:rsidP="00E82693">
      <w:pPr>
        <w:pStyle w:val="Listaszerbekezds"/>
        <w:numPr>
          <w:ilvl w:val="0"/>
          <w:numId w:val="9"/>
        </w:numPr>
        <w:autoSpaceDE w:val="0"/>
        <w:autoSpaceDN w:val="0"/>
        <w:adjustRightInd w:val="0"/>
        <w:spacing w:after="0" w:line="240" w:lineRule="auto"/>
        <w:ind w:left="284" w:hanging="284"/>
        <w:jc w:val="both"/>
        <w:rPr>
          <w:rFonts w:ascii="Garamond" w:hAnsi="Garamond"/>
        </w:rPr>
      </w:pPr>
      <w:r w:rsidRPr="00E82693">
        <w:rPr>
          <w:rFonts w:ascii="Garamond" w:hAnsi="Garamond"/>
        </w:rPr>
        <w:t>tizennyolc évesnél idősebb, és a tizennyolcadik életévének betöltése előtt munkaképességét legalább 67%-ban elvesztette, legalább 50%-os mértékű egészségkárosodást szenvedett, vagy akinek egészségi állapota a rehabilitációs hatóság minősítése alapján a tizennyolcadik életévének betöltése előtt sem haladja meg az 50%-os mértéket, és ez az állapot legalább egy éve tart, vagy előreláthatólag legalább egy évig fennáll.</w:t>
      </w:r>
    </w:p>
    <w:p w14:paraId="7E5F2983" w14:textId="0F98C884"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Példa: Egy anya két kiskorú gyermeket nevel, akik közül az egyik súlyosan fogyatékos. A családi kedvezmény havi összege 333</w:t>
      </w:r>
      <w:r w:rsidR="00167005" w:rsidRPr="00E82693">
        <w:rPr>
          <w:rFonts w:ascii="Garamond" w:hAnsi="Garamond"/>
          <w:sz w:val="22"/>
          <w:szCs w:val="22"/>
        </w:rPr>
        <w:t>.</w:t>
      </w:r>
      <w:r w:rsidRPr="00E82693">
        <w:rPr>
          <w:rFonts w:ascii="Garamond" w:hAnsi="Garamond"/>
          <w:sz w:val="22"/>
          <w:szCs w:val="22"/>
        </w:rPr>
        <w:t>330</w:t>
      </w:r>
      <w:r w:rsidR="00167005" w:rsidRPr="00E82693">
        <w:rPr>
          <w:rFonts w:ascii="Garamond" w:hAnsi="Garamond"/>
          <w:sz w:val="22"/>
          <w:szCs w:val="22"/>
        </w:rPr>
        <w:t>,-</w:t>
      </w:r>
      <w:r w:rsidRPr="00E82693">
        <w:rPr>
          <w:rFonts w:ascii="Garamond" w:hAnsi="Garamond"/>
          <w:sz w:val="22"/>
          <w:szCs w:val="22"/>
        </w:rPr>
        <w:t xml:space="preserve"> forint, mert a gyerme</w:t>
      </w:r>
      <w:r w:rsidR="00167005" w:rsidRPr="00E82693">
        <w:rPr>
          <w:rFonts w:ascii="Garamond" w:hAnsi="Garamond"/>
          <w:sz w:val="22"/>
          <w:szCs w:val="22"/>
        </w:rPr>
        <w:t>kek után személyenként havi 133.</w:t>
      </w:r>
      <w:r w:rsidRPr="00E82693">
        <w:rPr>
          <w:rFonts w:ascii="Garamond" w:hAnsi="Garamond"/>
          <w:sz w:val="22"/>
          <w:szCs w:val="22"/>
        </w:rPr>
        <w:t>330</w:t>
      </w:r>
      <w:r w:rsidR="00167005" w:rsidRPr="00E82693">
        <w:rPr>
          <w:rFonts w:ascii="Garamond" w:hAnsi="Garamond"/>
          <w:sz w:val="22"/>
          <w:szCs w:val="22"/>
        </w:rPr>
        <w:t>,-</w:t>
      </w:r>
      <w:r w:rsidRPr="00E82693">
        <w:rPr>
          <w:rFonts w:ascii="Garamond" w:hAnsi="Garamond"/>
          <w:sz w:val="22"/>
          <w:szCs w:val="22"/>
        </w:rPr>
        <w:t xml:space="preserve"> forint családi kedvezményt érvényesíthet és a be</w:t>
      </w:r>
      <w:r w:rsidR="00167005" w:rsidRPr="00E82693">
        <w:rPr>
          <w:rFonts w:ascii="Garamond" w:hAnsi="Garamond"/>
          <w:sz w:val="22"/>
          <w:szCs w:val="22"/>
        </w:rPr>
        <w:t>teg gyermek után még további 66.</w:t>
      </w:r>
      <w:r w:rsidRPr="00E82693">
        <w:rPr>
          <w:rFonts w:ascii="Garamond" w:hAnsi="Garamond"/>
          <w:sz w:val="22"/>
          <w:szCs w:val="22"/>
        </w:rPr>
        <w:t>670</w:t>
      </w:r>
      <w:r w:rsidR="00167005" w:rsidRPr="00E82693">
        <w:rPr>
          <w:rFonts w:ascii="Garamond" w:hAnsi="Garamond"/>
          <w:sz w:val="22"/>
          <w:szCs w:val="22"/>
        </w:rPr>
        <w:t>,-</w:t>
      </w:r>
      <w:r w:rsidRPr="00E82693">
        <w:rPr>
          <w:rFonts w:ascii="Garamond" w:hAnsi="Garamond"/>
          <w:sz w:val="22"/>
          <w:szCs w:val="22"/>
        </w:rPr>
        <w:t xml:space="preserve"> forintot.</w:t>
      </w:r>
    </w:p>
    <w:p w14:paraId="23C88E83" w14:textId="77777777" w:rsidR="00DB3D21" w:rsidRPr="00E82693" w:rsidRDefault="00DB3D21" w:rsidP="00E82693">
      <w:pPr>
        <w:autoSpaceDE w:val="0"/>
        <w:autoSpaceDN w:val="0"/>
        <w:adjustRightInd w:val="0"/>
        <w:jc w:val="both"/>
        <w:rPr>
          <w:rFonts w:ascii="Garamond" w:hAnsi="Garamond"/>
          <w:sz w:val="22"/>
          <w:szCs w:val="22"/>
        </w:rPr>
      </w:pPr>
    </w:p>
    <w:p w14:paraId="600FFE3F"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Mitől függ a családi kedvezmény mértéke?</w:t>
      </w:r>
    </w:p>
    <w:p w14:paraId="60999BBD" w14:textId="77777777" w:rsidR="00DB3D21" w:rsidRPr="00E82693" w:rsidRDefault="00DB3D21" w:rsidP="00E82693">
      <w:pPr>
        <w:jc w:val="both"/>
        <w:rPr>
          <w:rFonts w:ascii="Garamond" w:hAnsi="Garamond"/>
          <w:sz w:val="22"/>
          <w:szCs w:val="22"/>
        </w:rPr>
      </w:pPr>
      <w:r w:rsidRPr="00E82693">
        <w:rPr>
          <w:rFonts w:ascii="Garamond" w:hAnsi="Garamond"/>
          <w:sz w:val="22"/>
          <w:szCs w:val="22"/>
        </w:rPr>
        <w:t>A családi kedvezmény mértéke az eltartottak számától függ.</w:t>
      </w:r>
    </w:p>
    <w:p w14:paraId="7FF88E3A" w14:textId="77777777" w:rsidR="00DB3D21" w:rsidRPr="00E82693" w:rsidRDefault="00DB3D21" w:rsidP="00E82693">
      <w:pPr>
        <w:jc w:val="both"/>
        <w:rPr>
          <w:rFonts w:ascii="Garamond" w:hAnsi="Garamond"/>
          <w:b/>
          <w:i/>
          <w:sz w:val="22"/>
          <w:szCs w:val="22"/>
        </w:rPr>
      </w:pPr>
    </w:p>
    <w:p w14:paraId="7D754ED6"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Ki után jár a családi kedvezmény?</w:t>
      </w:r>
    </w:p>
    <w:p w14:paraId="185E6D0B" w14:textId="77777777" w:rsidR="00DB3D21" w:rsidRPr="00E82693" w:rsidRDefault="00DB3D21" w:rsidP="00E82693">
      <w:pPr>
        <w:jc w:val="both"/>
        <w:rPr>
          <w:rFonts w:ascii="Garamond" w:hAnsi="Garamond"/>
          <w:sz w:val="22"/>
          <w:szCs w:val="22"/>
        </w:rPr>
      </w:pPr>
      <w:r w:rsidRPr="00E82693">
        <w:rPr>
          <w:rFonts w:ascii="Garamond" w:hAnsi="Garamond"/>
          <w:sz w:val="22"/>
          <w:szCs w:val="22"/>
        </w:rPr>
        <w:t>A családi kedvezmény a kedvezményezett eltartott után jár.</w:t>
      </w:r>
    </w:p>
    <w:p w14:paraId="7989F7DD" w14:textId="77777777" w:rsidR="00DB3D21" w:rsidRPr="00E82693" w:rsidRDefault="00DB3D21" w:rsidP="00E82693">
      <w:pPr>
        <w:jc w:val="both"/>
        <w:rPr>
          <w:rFonts w:ascii="Garamond" w:hAnsi="Garamond"/>
          <w:sz w:val="22"/>
          <w:szCs w:val="22"/>
        </w:rPr>
      </w:pPr>
    </w:p>
    <w:p w14:paraId="3CF6D451"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Kit tekintünk kedvezményezett eltartottnak?</w:t>
      </w:r>
    </w:p>
    <w:p w14:paraId="643C0B27" w14:textId="77777777" w:rsidR="00DB3D21" w:rsidRPr="00E82693" w:rsidRDefault="00DB3D21" w:rsidP="00E82693">
      <w:pPr>
        <w:autoSpaceDE w:val="0"/>
        <w:autoSpaceDN w:val="0"/>
        <w:adjustRightInd w:val="0"/>
        <w:jc w:val="both"/>
        <w:rPr>
          <w:rFonts w:ascii="Garamond" w:hAnsi="Garamond"/>
          <w:sz w:val="22"/>
          <w:szCs w:val="22"/>
          <w:lang w:eastAsia="en-US"/>
        </w:rPr>
      </w:pPr>
      <w:r w:rsidRPr="00E82693">
        <w:rPr>
          <w:rFonts w:ascii="Garamond" w:hAnsi="Garamond"/>
          <w:sz w:val="22"/>
          <w:szCs w:val="22"/>
          <w:lang w:eastAsia="en-US"/>
        </w:rPr>
        <w:t>Kedvezményezett eltartott</w:t>
      </w:r>
    </w:p>
    <w:p w14:paraId="6E84CE4D"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az, akire tekintettel a családok támogatásáról szóló törvény szerint családi pótlékra jogosult,</w:t>
      </w:r>
    </w:p>
    <w:p w14:paraId="77EB58D4"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 magzat a várandósság időszakában (fogantatásának 91. napjától megszületéséig),</w:t>
      </w:r>
    </w:p>
    <w:p w14:paraId="1ABBBCC5"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az, aki a családi pótlékra saját jogán jogosult,</w:t>
      </w:r>
    </w:p>
    <w:p w14:paraId="2F459FDE" w14:textId="77777777" w:rsidR="00DB3D21" w:rsidRPr="00E82693" w:rsidRDefault="00DB3D21" w:rsidP="00E82693">
      <w:pPr>
        <w:autoSpaceDE w:val="0"/>
        <w:autoSpaceDN w:val="0"/>
        <w:adjustRightInd w:val="0"/>
        <w:ind w:left="240" w:hanging="240"/>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 rokkantsági járadékban részesülő magánszemély.</w:t>
      </w:r>
    </w:p>
    <w:p w14:paraId="1D12DA5F" w14:textId="77777777" w:rsidR="00DB3D21" w:rsidRPr="00E82693" w:rsidRDefault="00DB3D21" w:rsidP="00E82693">
      <w:pPr>
        <w:jc w:val="both"/>
        <w:rPr>
          <w:rFonts w:ascii="Garamond" w:hAnsi="Garamond"/>
          <w:sz w:val="22"/>
          <w:szCs w:val="22"/>
        </w:rPr>
      </w:pPr>
    </w:p>
    <w:p w14:paraId="7750365D"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A családi kedvezmény érvényesíthető mértékének megállapítása szempontjából kit tekintünk eltartottnak?</w:t>
      </w:r>
    </w:p>
    <w:p w14:paraId="5B429567"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 xml:space="preserve">a kedvezményezett eltartottat, valamint </w:t>
      </w:r>
    </w:p>
    <w:p w14:paraId="246A87EE"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rPr>
        <w:t xml:space="preserve">azt, aki a családok támogatásáról szóló törvény szerint a családi pótlék összegének megállapítása szempontjából figyelembe vehető vagy figyelembe vehető lenne, akkor is, ha a kedvezményezett eltartott után nem családi </w:t>
      </w:r>
      <w:r w:rsidRPr="00E82693">
        <w:rPr>
          <w:rFonts w:ascii="Garamond" w:hAnsi="Garamond"/>
          <w:sz w:val="22"/>
          <w:szCs w:val="22"/>
        </w:rPr>
        <w:lastRenderedPageBreak/>
        <w:t>pótlékot állapítanak meg, családi pótlékot nem állapítanak meg, vagy a családi pótlék összegét a gyermekek száma nem befolyásolja.</w:t>
      </w:r>
    </w:p>
    <w:p w14:paraId="25ED8470" w14:textId="77777777" w:rsidR="00DB3D21" w:rsidRPr="00E82693" w:rsidRDefault="00DB3D21" w:rsidP="00E82693">
      <w:pPr>
        <w:ind w:left="284" w:hanging="284"/>
        <w:jc w:val="both"/>
        <w:rPr>
          <w:rFonts w:ascii="Garamond" w:hAnsi="Garamond"/>
          <w:sz w:val="22"/>
          <w:szCs w:val="22"/>
        </w:rPr>
      </w:pPr>
    </w:p>
    <w:p w14:paraId="23FE8166"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Hogyan történik a családi kedvezmény mértékének megállapítása?</w:t>
      </w:r>
    </w:p>
    <w:p w14:paraId="75B6EF2F"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 családi kedvezmény megállapítása során megvizsgálják, hogy a jogosult családjában hány kedvezményezett, s hány, a családi pótlék összegének megállapítása szempontjából beszámítható gyermek él. </w:t>
      </w:r>
    </w:p>
    <w:p w14:paraId="0602C2B5" w14:textId="77777777" w:rsidR="00DB3D21" w:rsidRPr="00E82693" w:rsidRDefault="00DB3D21" w:rsidP="00E82693">
      <w:pPr>
        <w:jc w:val="both"/>
        <w:rPr>
          <w:rFonts w:ascii="Garamond" w:hAnsi="Garamond"/>
          <w:sz w:val="22"/>
          <w:szCs w:val="22"/>
        </w:rPr>
      </w:pPr>
      <w:r w:rsidRPr="00E82693">
        <w:rPr>
          <w:rFonts w:ascii="Garamond" w:hAnsi="Garamond"/>
          <w:sz w:val="22"/>
          <w:szCs w:val="22"/>
        </w:rPr>
        <w:t>Például, ha a családban három gyermeket nevelnek, egy gyermek után folyósítanak családi pótlékot, a két nagyobb gyermek főiskolás, akkor ebben az esetben a család háromgyermekes családnak minősül, de csak egy gyermek után (aki után folyósítják a családi pótlékot) csökkenthető az adóalap a háromgyermekesekre megállapított mértékkel, 220.000,- forinttal, vagyis a család 33.000,- forinttal kevesebb adót fizet.</w:t>
      </w:r>
    </w:p>
    <w:p w14:paraId="32F44B22" w14:textId="77777777" w:rsidR="00DB3D21" w:rsidRPr="00E82693" w:rsidRDefault="00DB3D21" w:rsidP="00E82693">
      <w:pPr>
        <w:jc w:val="both"/>
        <w:rPr>
          <w:rFonts w:ascii="Garamond" w:hAnsi="Garamond"/>
          <w:sz w:val="22"/>
          <w:szCs w:val="22"/>
        </w:rPr>
      </w:pPr>
    </w:p>
    <w:p w14:paraId="60F325BA"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A családi kedvezmény érvényesítése szempontjából mi minősül jogosultsági hónapnak?</w:t>
      </w:r>
    </w:p>
    <w:p w14:paraId="6AFB2A42" w14:textId="77777777" w:rsidR="00DB3D21" w:rsidRPr="00E82693" w:rsidRDefault="00DB3D21" w:rsidP="00E82693">
      <w:pPr>
        <w:autoSpaceDE w:val="0"/>
        <w:autoSpaceDN w:val="0"/>
        <w:adjustRightInd w:val="0"/>
        <w:rPr>
          <w:rFonts w:ascii="Garamond" w:hAnsi="Garamond"/>
          <w:sz w:val="22"/>
          <w:szCs w:val="22"/>
          <w:lang w:eastAsia="en-US"/>
        </w:rPr>
      </w:pPr>
      <w:r w:rsidRPr="00E82693">
        <w:rPr>
          <w:rFonts w:ascii="Garamond" w:hAnsi="Garamond"/>
          <w:sz w:val="22"/>
          <w:szCs w:val="22"/>
          <w:lang w:eastAsia="en-US"/>
        </w:rPr>
        <w:t>Jogosultsági hónap az a hónap</w:t>
      </w:r>
    </w:p>
    <w:p w14:paraId="40911013"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amelyre tekintettel a családi pótlékra jogosult,</w:t>
      </w:r>
    </w:p>
    <w:p w14:paraId="18228A89"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r>
      <w:r w:rsidRPr="00E82693">
        <w:rPr>
          <w:rFonts w:ascii="Garamond" w:hAnsi="Garamond"/>
          <w:sz w:val="22"/>
          <w:szCs w:val="22"/>
          <w:lang w:eastAsia="en-US"/>
        </w:rPr>
        <w:t>amelyre tekintettel a rokkantsági járadékot folyósítják,</w:t>
      </w:r>
    </w:p>
    <w:p w14:paraId="00297740" w14:textId="77777777" w:rsidR="00DB3D21" w:rsidRPr="00E82693" w:rsidRDefault="00DB3D21" w:rsidP="00E82693">
      <w:pPr>
        <w:autoSpaceDE w:val="0"/>
        <w:autoSpaceDN w:val="0"/>
        <w:adjustRightInd w:val="0"/>
        <w:ind w:left="240" w:hanging="240"/>
        <w:jc w:val="both"/>
        <w:rPr>
          <w:rFonts w:ascii="Garamond" w:hAnsi="Garamond"/>
          <w:iCs/>
          <w:sz w:val="22"/>
          <w:szCs w:val="22"/>
          <w:lang w:eastAsia="en-US"/>
        </w:rPr>
      </w:pPr>
      <w:r w:rsidRPr="00E82693">
        <w:rPr>
          <w:rFonts w:ascii="Garamond" w:hAnsi="Garamond"/>
          <w:iCs/>
          <w:sz w:val="22"/>
          <w:szCs w:val="22"/>
          <w:lang w:eastAsia="en-US"/>
        </w:rPr>
        <w:t>-</w:t>
      </w:r>
      <w:r w:rsidRPr="00E82693">
        <w:rPr>
          <w:rFonts w:ascii="Garamond" w:hAnsi="Garamond"/>
          <w:iCs/>
          <w:sz w:val="22"/>
          <w:szCs w:val="22"/>
          <w:lang w:eastAsia="en-US"/>
        </w:rPr>
        <w:tab/>
        <w:t>amelyben a várandósság orvosi igazolása alapján a jogosultság legalább egy napig fennáll, kivéve azt a hónapot, amikor a megszületett gyermek után a családi pótlékra való jogosultság megnyílik.</w:t>
      </w:r>
    </w:p>
    <w:p w14:paraId="51D07EAF" w14:textId="77777777" w:rsidR="00DB3D21" w:rsidRPr="00E82693" w:rsidRDefault="00DB3D21" w:rsidP="00E82693">
      <w:pPr>
        <w:autoSpaceDE w:val="0"/>
        <w:autoSpaceDN w:val="0"/>
        <w:adjustRightInd w:val="0"/>
        <w:ind w:left="240" w:hanging="240"/>
        <w:jc w:val="both"/>
        <w:rPr>
          <w:rFonts w:ascii="Garamond" w:hAnsi="Garamond"/>
          <w:iCs/>
          <w:sz w:val="22"/>
          <w:szCs w:val="22"/>
          <w:lang w:eastAsia="en-US"/>
        </w:rPr>
      </w:pPr>
    </w:p>
    <w:p w14:paraId="4698CE66"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A szülők megoszthatják-e a családi kedvezményt?</w:t>
      </w:r>
    </w:p>
    <w:p w14:paraId="6F330A9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az adott jogosultsági hónap után járó családi kedvezményre egy magánszemély jogosult, az őt megillető családi kedvezményt adóbevallásban megoszthatja a vele közös háztartásban élő, jogosultnak nem minősülő házastársával, élettársával, ideértve azt az esetet is, ha a családi kedvezményt a jogosult egyáltalán nem tudja érvényesíteni. Azon jogosultsági hónapokra eső családi kedvezményre, amelyre vonatkozóan a jogosult vagy házastársa, élettársa a gyermeket nevelő egyedülálló családi pótlékát igénybe veszi, a megosztás nem alkalmazható, ide nem értve, ha a jogosult a családok támogatásáról szóló törvény alapján minősül egyedülállónak.</w:t>
      </w:r>
    </w:p>
    <w:p w14:paraId="14299C5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Több jogosult vagy a kedvezmény megosztása esetén az igénybevétel feltétele az érintett magánszemélyek adóbevallásban közösen tett, egymás adóazonosító jelét is feltüntető - nyilatkozata, amely tartalmazza, hogy a kedvezményt melyikük veszi igénybe, továbbá a kedvezmény összegének - az összeg vagy a kedvezményezett eltartottak számának felosztásával történő - közös igénybevételére, megosztására vonatkozó döntésüket.</w:t>
      </w:r>
    </w:p>
    <w:p w14:paraId="1B5FA80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Ha jogerős bírósági döntés, egyezség, közös nyilatkozat alapján a szülők egyenlő időszakokban felváltva gondozzák gyermeküket, és ezért a családi pótlékra 50-50 százalékos arányban mindkét szülő jogosult, a gyermek mindkét szülő - valamint a szülő házastársa - vonatkozásában kedvezményezett eltartottnak minősül. A felváltva gondozott gyermek után a szülő (házastársa) a családi kedvezmény összege 50 százalékának érvényesítésére jogosult. A gyermeket felváltva gondozó szülők a családi kedvezmény közös érvényesítésére egymás között nem jogosultak.</w:t>
      </w:r>
    </w:p>
    <w:p w14:paraId="3FBDAFAB" w14:textId="77777777" w:rsidR="00DB3D21" w:rsidRPr="00E82693" w:rsidRDefault="00DB3D21" w:rsidP="00E82693">
      <w:pPr>
        <w:jc w:val="both"/>
        <w:rPr>
          <w:rFonts w:ascii="Garamond" w:hAnsi="Garamond"/>
          <w:b/>
          <w:i/>
          <w:sz w:val="22"/>
          <w:szCs w:val="22"/>
        </w:rPr>
      </w:pPr>
    </w:p>
    <w:p w14:paraId="6B090384"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Melyek a családi kedvezmény érvényesítésének feltételei?</w:t>
      </w:r>
    </w:p>
    <w:p w14:paraId="53D8DB5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kedvezmény érvényesítésének feltétele a magánszemély adóbevalláshoz tett írásbeli nyilatkozata</w:t>
      </w:r>
    </w:p>
    <w:p w14:paraId="416339C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jogosultság jogcíméről, és</w:t>
      </w:r>
    </w:p>
    <w:p w14:paraId="16AD32D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családi kedvezmény megosztása, közös érvényesítése esetén erről a tényről, amelyen fel kell tüntetnie - a magzat kivételével - minden eltartott (kedvezményezett eltartott) adóazonosító jelét, továbbá azt, hogy e személyek - ideértve a magzatot is - az adóév mely hónapjaiban minősültek eltartottnak, kedvezményezett eltartottnak. A családi kedvezmény megosztása, közös érvényesítése esetén a másik fél adóazonosító jelét is fel kell tüntetni.</w:t>
      </w:r>
    </w:p>
    <w:p w14:paraId="28154E2C" w14:textId="77777777" w:rsidR="00BF2422" w:rsidRPr="00E82693" w:rsidRDefault="00BF2422" w:rsidP="00E82693">
      <w:pPr>
        <w:autoSpaceDE w:val="0"/>
        <w:autoSpaceDN w:val="0"/>
        <w:adjustRightInd w:val="0"/>
        <w:ind w:left="284" w:hanging="284"/>
        <w:jc w:val="both"/>
        <w:rPr>
          <w:rFonts w:ascii="Garamond" w:hAnsi="Garamond"/>
          <w:sz w:val="22"/>
          <w:szCs w:val="22"/>
        </w:rPr>
      </w:pPr>
    </w:p>
    <w:p w14:paraId="735120F4" w14:textId="77777777" w:rsidR="00167005" w:rsidRPr="00E82693" w:rsidRDefault="00167005" w:rsidP="00E82693">
      <w:pPr>
        <w:autoSpaceDE w:val="0"/>
        <w:autoSpaceDN w:val="0"/>
        <w:adjustRightInd w:val="0"/>
        <w:ind w:left="284" w:hanging="284"/>
        <w:jc w:val="both"/>
        <w:rPr>
          <w:rFonts w:ascii="Garamond" w:hAnsi="Garamond"/>
          <w:sz w:val="22"/>
          <w:szCs w:val="22"/>
        </w:rPr>
      </w:pPr>
    </w:p>
    <w:p w14:paraId="0D84DD0B" w14:textId="77777777" w:rsidR="00DB3D21" w:rsidRPr="00E82693" w:rsidRDefault="00DB3D21" w:rsidP="00E82693">
      <w:pPr>
        <w:pStyle w:val="Cmsor2"/>
        <w:rPr>
          <w:rFonts w:ascii="Garamond" w:hAnsi="Garamond"/>
          <w:sz w:val="24"/>
        </w:rPr>
      </w:pPr>
      <w:r w:rsidRPr="00E82693">
        <w:rPr>
          <w:rFonts w:ascii="Garamond" w:hAnsi="Garamond"/>
          <w:b/>
          <w:sz w:val="18"/>
          <w:szCs w:val="18"/>
        </w:rPr>
        <w:t>TARTÓSAN BETEG, ILLETVE SÚLYOSAN FOGYATÉKOS GYERMEKET NEVELŐ CSALÁDOKAT MEGILLETŐ CSALÁDI KEDVEZMÉNY</w:t>
      </w:r>
    </w:p>
    <w:p w14:paraId="3D20AE8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2023. január 1-től havi szinten 10.000,- forint plusz családi adókedvezmény jár tartós beteg és súlyosan fogyatékos gyermekenként. Ennek érvényesítéséhez a szülőnek az adóelőleg-nyilatkozatban vagy az adóbevalláshoz tett írásbeli nyilatkozatban kell jeleznie az igényét.</w:t>
      </w:r>
    </w:p>
    <w:p w14:paraId="29D498CF" w14:textId="77777777" w:rsidR="00DB3D21" w:rsidRPr="00E82693" w:rsidRDefault="00DB3D21" w:rsidP="00E82693">
      <w:pPr>
        <w:rPr>
          <w:rFonts w:ascii="Garamond" w:hAnsi="Garamond"/>
        </w:rPr>
      </w:pPr>
    </w:p>
    <w:p w14:paraId="5BF70B46" w14:textId="77777777" w:rsidR="00DB3D21" w:rsidRPr="00E82693" w:rsidRDefault="00DB3D21" w:rsidP="00E82693">
      <w:pPr>
        <w:autoSpaceDE w:val="0"/>
        <w:autoSpaceDN w:val="0"/>
        <w:adjustRightInd w:val="0"/>
        <w:ind w:left="240" w:hanging="240"/>
        <w:jc w:val="both"/>
        <w:rPr>
          <w:rFonts w:ascii="Garamond" w:hAnsi="Garamond"/>
          <w:sz w:val="22"/>
          <w:szCs w:val="22"/>
          <w:lang w:eastAsia="en-US"/>
        </w:rPr>
      </w:pPr>
    </w:p>
    <w:p w14:paraId="2F78609C" w14:textId="77777777" w:rsidR="00DB3D21" w:rsidRPr="00E82693" w:rsidRDefault="00DB3D21" w:rsidP="00E82693">
      <w:pPr>
        <w:pStyle w:val="Cmsor2"/>
        <w:rPr>
          <w:rFonts w:ascii="Garamond" w:hAnsi="Garamond"/>
          <w:b/>
          <w:smallCaps/>
          <w:sz w:val="22"/>
          <w:szCs w:val="22"/>
        </w:rPr>
      </w:pPr>
      <w:r w:rsidRPr="00E82693">
        <w:rPr>
          <w:rFonts w:ascii="Garamond" w:hAnsi="Garamond"/>
          <w:b/>
          <w:smallCaps/>
          <w:sz w:val="22"/>
          <w:szCs w:val="22"/>
        </w:rPr>
        <w:t>Az első házasok kedvezménye</w:t>
      </w:r>
    </w:p>
    <w:p w14:paraId="381F14E4" w14:textId="77777777" w:rsidR="00DB3D21" w:rsidRPr="00E82693" w:rsidRDefault="00DB3D21" w:rsidP="00E82693">
      <w:pPr>
        <w:rPr>
          <w:rFonts w:ascii="Garamond" w:hAnsi="Garamond"/>
          <w:b/>
          <w:i/>
          <w:sz w:val="22"/>
          <w:szCs w:val="22"/>
        </w:rPr>
      </w:pPr>
      <w:r w:rsidRPr="00E82693">
        <w:rPr>
          <w:rFonts w:ascii="Garamond" w:hAnsi="Garamond"/>
          <w:b/>
          <w:i/>
          <w:sz w:val="22"/>
          <w:szCs w:val="22"/>
        </w:rPr>
        <w:t>Ki érvényesítheti az adókedvezményt?</w:t>
      </w:r>
    </w:p>
    <w:p w14:paraId="1B714EF7" w14:textId="77777777" w:rsidR="00DB3D21" w:rsidRPr="00E82693" w:rsidRDefault="00DB3D21" w:rsidP="00E82693">
      <w:pPr>
        <w:pStyle w:val="Cmsor3"/>
        <w:rPr>
          <w:b w:val="0"/>
          <w:sz w:val="22"/>
          <w:szCs w:val="22"/>
        </w:rPr>
      </w:pPr>
      <w:r w:rsidRPr="00E82693">
        <w:rPr>
          <w:b w:val="0"/>
          <w:sz w:val="22"/>
          <w:szCs w:val="22"/>
        </w:rPr>
        <w:t>Az első házasok kedvezményét abban az esetben lehet érvényesíteni, ha a házaspár legalább egyik tagja az első házasságát köti.</w:t>
      </w:r>
    </w:p>
    <w:p w14:paraId="64EF0EED" w14:textId="77777777" w:rsidR="00DB3D21" w:rsidRPr="00E82693" w:rsidRDefault="00DB3D21" w:rsidP="00E82693">
      <w:pPr>
        <w:pStyle w:val="Alcm"/>
        <w:rPr>
          <w:rFonts w:ascii="Garamond" w:hAnsi="Garamond"/>
          <w:b w:val="0"/>
          <w:sz w:val="22"/>
          <w:szCs w:val="22"/>
        </w:rPr>
      </w:pPr>
    </w:p>
    <w:p w14:paraId="421C98F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Mekkora a kedvezmény mértéke?</w:t>
      </w:r>
    </w:p>
    <w:p w14:paraId="5E248FF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házastársak által együttesen érvényesíthető kedvezmény jogosultsági hónaponként 33.335,- forint, ami azt jelenti, hogy havonta nettó 5.000,- forint a kedvezmény mértéke.</w:t>
      </w:r>
    </w:p>
    <w:p w14:paraId="3BB41A4D" w14:textId="77777777" w:rsidR="00DB3D21" w:rsidRPr="00E82693" w:rsidRDefault="00DB3D21" w:rsidP="00E82693">
      <w:pPr>
        <w:autoSpaceDE w:val="0"/>
        <w:autoSpaceDN w:val="0"/>
        <w:adjustRightInd w:val="0"/>
        <w:jc w:val="both"/>
        <w:rPr>
          <w:rFonts w:ascii="Garamond" w:hAnsi="Garamond"/>
          <w:b/>
          <w:i/>
          <w:sz w:val="22"/>
          <w:szCs w:val="22"/>
        </w:rPr>
      </w:pPr>
    </w:p>
    <w:p w14:paraId="0761C37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Mennyi ideig vehető igénye a kedvezmény?</w:t>
      </w:r>
    </w:p>
    <w:p w14:paraId="4C941DE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házassági életközösség fennállása alatt a házasságkötést követő hónaptól (azt első jogosultsági hónapnak tekintve) legfeljebb 24 hónapig.</w:t>
      </w:r>
    </w:p>
    <w:p w14:paraId="694CA5F9" w14:textId="77777777" w:rsidR="00DB3D21" w:rsidRPr="00E82693" w:rsidRDefault="00DB3D21" w:rsidP="00E82693">
      <w:pPr>
        <w:autoSpaceDE w:val="0"/>
        <w:autoSpaceDN w:val="0"/>
        <w:adjustRightInd w:val="0"/>
        <w:jc w:val="both"/>
        <w:rPr>
          <w:rFonts w:ascii="Garamond" w:hAnsi="Garamond"/>
          <w:b/>
          <w:i/>
          <w:sz w:val="22"/>
          <w:szCs w:val="22"/>
        </w:rPr>
      </w:pPr>
    </w:p>
    <w:p w14:paraId="3C8826FC"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Megosztható-e a kedvezmény?</w:t>
      </w:r>
    </w:p>
    <w:p w14:paraId="4E4C701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kedvezményt a házastársak - döntésük szerint - az összeg megosztásával közösen érvényesítik, ideértve azt az esetet is, ha a kedvezményt kizárólag egyikük veszi igénybe. A kedvezmény közös igénybevétele az adóbevallásban független attól, hogy az adóelőleg megállapításánál mely házastársnál történt annak figyelembevétele.</w:t>
      </w:r>
    </w:p>
    <w:p w14:paraId="65759E7D" w14:textId="77777777" w:rsidR="00DB3D21" w:rsidRPr="008E2E7E" w:rsidRDefault="00DB3D21" w:rsidP="00E82693">
      <w:pPr>
        <w:autoSpaceDE w:val="0"/>
        <w:autoSpaceDN w:val="0"/>
        <w:adjustRightInd w:val="0"/>
        <w:jc w:val="both"/>
        <w:rPr>
          <w:rFonts w:ascii="Garamond" w:hAnsi="Garamond"/>
          <w:b/>
          <w:i/>
          <w:sz w:val="22"/>
          <w:szCs w:val="22"/>
        </w:rPr>
      </w:pPr>
    </w:p>
    <w:p w14:paraId="6C4E03B7" w14:textId="77777777" w:rsidR="00DB3D21" w:rsidRPr="008E2E7E" w:rsidRDefault="00DB3D21" w:rsidP="00E82693">
      <w:pPr>
        <w:autoSpaceDE w:val="0"/>
        <w:autoSpaceDN w:val="0"/>
        <w:adjustRightInd w:val="0"/>
        <w:jc w:val="both"/>
        <w:rPr>
          <w:rFonts w:ascii="Garamond" w:hAnsi="Garamond"/>
          <w:b/>
          <w:i/>
          <w:sz w:val="22"/>
          <w:szCs w:val="22"/>
        </w:rPr>
      </w:pPr>
      <w:r w:rsidRPr="008E2E7E">
        <w:rPr>
          <w:rFonts w:ascii="Garamond" w:hAnsi="Garamond"/>
          <w:b/>
          <w:i/>
          <w:sz w:val="22"/>
          <w:szCs w:val="22"/>
        </w:rPr>
        <w:t>Van-e feltétele az igénybevételnek?</w:t>
      </w:r>
    </w:p>
    <w:p w14:paraId="07F16950" w14:textId="77777777" w:rsidR="00DB3D21" w:rsidRPr="008E2E7E" w:rsidRDefault="00DB3D21" w:rsidP="00E82693">
      <w:pPr>
        <w:autoSpaceDE w:val="0"/>
        <w:autoSpaceDN w:val="0"/>
        <w:adjustRightInd w:val="0"/>
        <w:jc w:val="both"/>
        <w:rPr>
          <w:rFonts w:ascii="Garamond" w:hAnsi="Garamond"/>
          <w:sz w:val="22"/>
          <w:szCs w:val="22"/>
        </w:rPr>
      </w:pPr>
      <w:r w:rsidRPr="008E2E7E">
        <w:rPr>
          <w:rFonts w:ascii="Garamond" w:hAnsi="Garamond"/>
          <w:sz w:val="22"/>
          <w:szCs w:val="22"/>
        </w:rPr>
        <w:t>Az igénybevétel feltétele a házastársak - adóbevallásban közösen tett, egymás adóazonosító jelét is feltüntető - nyilatkozata, amely tartalmazza, hogy a kedvezményt melyikük veszi igénybe, vagy a kedvezmény összegének megosztására vonatkozó döntésüket.</w:t>
      </w:r>
    </w:p>
    <w:p w14:paraId="6A6F6AA2" w14:textId="77777777" w:rsidR="00855510" w:rsidRPr="008E2E7E" w:rsidRDefault="00855510" w:rsidP="00E82693">
      <w:pPr>
        <w:pStyle w:val="Cmsor2"/>
        <w:rPr>
          <w:rFonts w:ascii="Garamond" w:hAnsi="Garamond"/>
          <w:b/>
          <w:sz w:val="22"/>
          <w:szCs w:val="22"/>
        </w:rPr>
      </w:pPr>
    </w:p>
    <w:p w14:paraId="0A6A28E7" w14:textId="77777777" w:rsidR="00167005" w:rsidRPr="008E2E7E" w:rsidRDefault="00167005" w:rsidP="00E82693">
      <w:pPr>
        <w:rPr>
          <w:rFonts w:ascii="Garamond" w:hAnsi="Garamond"/>
          <w:sz w:val="22"/>
          <w:szCs w:val="22"/>
        </w:rPr>
      </w:pPr>
    </w:p>
    <w:p w14:paraId="7E7360CC" w14:textId="77777777" w:rsidR="00076896" w:rsidRDefault="00DB3D21" w:rsidP="00076896">
      <w:pPr>
        <w:pStyle w:val="Cmsor2"/>
        <w:rPr>
          <w:rFonts w:ascii="Garamond" w:hAnsi="Garamond"/>
          <w:b/>
          <w:smallCaps/>
          <w:sz w:val="22"/>
          <w:szCs w:val="22"/>
        </w:rPr>
      </w:pPr>
      <w:r w:rsidRPr="00076896">
        <w:rPr>
          <w:rFonts w:ascii="Garamond" w:hAnsi="Garamond"/>
          <w:b/>
          <w:smallCaps/>
          <w:sz w:val="22"/>
          <w:szCs w:val="22"/>
        </w:rPr>
        <w:t>C</w:t>
      </w:r>
      <w:r w:rsidR="00076896">
        <w:rPr>
          <w:rFonts w:ascii="Garamond" w:hAnsi="Garamond"/>
          <w:b/>
          <w:smallCaps/>
          <w:sz w:val="22"/>
          <w:szCs w:val="22"/>
        </w:rPr>
        <w:t>saládi járulékkedvezmény</w:t>
      </w:r>
    </w:p>
    <w:p w14:paraId="640067E2" w14:textId="2B556773" w:rsidR="00DB3D21" w:rsidRPr="008E2E7E" w:rsidRDefault="00DB3D21" w:rsidP="00076896">
      <w:pPr>
        <w:pStyle w:val="Cmsor2"/>
        <w:rPr>
          <w:rFonts w:ascii="Garamond" w:hAnsi="Garamond"/>
          <w:sz w:val="22"/>
          <w:szCs w:val="22"/>
        </w:rPr>
      </w:pPr>
      <w:r w:rsidRPr="008E2E7E">
        <w:rPr>
          <w:rFonts w:ascii="Garamond" w:hAnsi="Garamond"/>
          <w:sz w:val="22"/>
          <w:szCs w:val="22"/>
        </w:rPr>
        <w:t>Ha a család a személyi jövedelemadóból nem (vagy nem teljesen) tudja érvényesíteni a családi adókedvezmény összegét, azt az általa fizetett járulékból is érvényesítheti.</w:t>
      </w:r>
    </w:p>
    <w:p w14:paraId="7E9E3A51" w14:textId="5464AC53"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járulékkedvezmény csökkenti a biztosított által fizetendő természetbeni és pénzbeli egészségbiztosítási járulék</w:t>
      </w:r>
      <w:r w:rsidR="00BF2422" w:rsidRPr="00E82693">
        <w:rPr>
          <w:rFonts w:ascii="Garamond" w:hAnsi="Garamond"/>
          <w:sz w:val="22"/>
          <w:szCs w:val="22"/>
        </w:rPr>
        <w:t xml:space="preserve">, </w:t>
      </w:r>
      <w:proofErr w:type="spellStart"/>
      <w:r w:rsidR="00BF2422" w:rsidRPr="00E82693">
        <w:rPr>
          <w:rFonts w:ascii="Garamond" w:hAnsi="Garamond"/>
          <w:sz w:val="22"/>
          <w:szCs w:val="22"/>
        </w:rPr>
        <w:t>munkaerőpiaci</w:t>
      </w:r>
      <w:proofErr w:type="spellEnd"/>
      <w:r w:rsidRPr="00E82693">
        <w:rPr>
          <w:rFonts w:ascii="Garamond" w:hAnsi="Garamond"/>
          <w:sz w:val="22"/>
          <w:szCs w:val="22"/>
        </w:rPr>
        <w:t xml:space="preserve"> és nyugdíjjárulék együttes összegét.</w:t>
      </w:r>
    </w:p>
    <w:p w14:paraId="173020E0" w14:textId="77777777" w:rsidR="00DB3D21" w:rsidRPr="00E82693" w:rsidRDefault="00DB3D21" w:rsidP="00E82693">
      <w:pPr>
        <w:autoSpaceDE w:val="0"/>
        <w:autoSpaceDN w:val="0"/>
        <w:adjustRightInd w:val="0"/>
        <w:jc w:val="both"/>
        <w:rPr>
          <w:rFonts w:ascii="Garamond" w:hAnsi="Garamond"/>
          <w:sz w:val="22"/>
          <w:szCs w:val="22"/>
        </w:rPr>
      </w:pPr>
    </w:p>
    <w:p w14:paraId="2C69F722" w14:textId="77777777" w:rsidR="00DB3D21" w:rsidRPr="00E82693" w:rsidRDefault="00DB3D21" w:rsidP="00E82693">
      <w:pPr>
        <w:pStyle w:val="Cmsor1"/>
        <w:jc w:val="left"/>
        <w:rPr>
          <w:rFonts w:ascii="Garamond" w:hAnsi="Garamond"/>
          <w:i/>
          <w:color w:val="000000"/>
          <w:sz w:val="22"/>
          <w:szCs w:val="22"/>
        </w:rPr>
      </w:pPr>
      <w:r w:rsidRPr="00E82693">
        <w:rPr>
          <w:rFonts w:ascii="Garamond" w:hAnsi="Garamond"/>
          <w:i/>
          <w:color w:val="000000"/>
          <w:sz w:val="22"/>
          <w:szCs w:val="22"/>
        </w:rPr>
        <w:t>Ki jogosult a családi járulékkedvezményre?</w:t>
      </w:r>
    </w:p>
    <w:p w14:paraId="783AB14F" w14:textId="77777777" w:rsidR="00DB3D21" w:rsidRPr="00E82693" w:rsidRDefault="00DB3D21" w:rsidP="00E82693">
      <w:pPr>
        <w:pStyle w:val="Cmsor1"/>
        <w:jc w:val="both"/>
        <w:rPr>
          <w:rFonts w:ascii="Garamond" w:hAnsi="Garamond"/>
          <w:b w:val="0"/>
          <w:sz w:val="22"/>
          <w:szCs w:val="22"/>
        </w:rPr>
      </w:pPr>
      <w:r w:rsidRPr="00E82693">
        <w:rPr>
          <w:rFonts w:ascii="Garamond" w:hAnsi="Garamond"/>
          <w:b w:val="0"/>
          <w:sz w:val="22"/>
          <w:szCs w:val="22"/>
        </w:rPr>
        <w:t>A személyi jövedelemadóról szóló, fentiek szerint ismertetett családi kedvezmény érvényesítésére jogosult biztosított és - a családi kedvezményt megosztással érvényesítő - biztosított házastársa.</w:t>
      </w:r>
    </w:p>
    <w:p w14:paraId="7EB11B5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járulékkedvezményt a fenti személyek döntésük szerint együtt is, de csak egyszeresen érvényesíthetik. A családi járulékkedvezmény együttes igénybevételének feltétele az érintett magánszemélyek - adóbevallásban közösen tett, egymás adóazonosító jelét is feltüntető - nyilatkozata, amely tartalmazza a kedvezmény összegének felosztására vonatkozó döntésüket.</w:t>
      </w:r>
    </w:p>
    <w:p w14:paraId="6B737568" w14:textId="77777777" w:rsidR="00DB3D21" w:rsidRPr="00E82693" w:rsidRDefault="00DB3D21" w:rsidP="00E82693">
      <w:pPr>
        <w:autoSpaceDE w:val="0"/>
        <w:autoSpaceDN w:val="0"/>
        <w:adjustRightInd w:val="0"/>
        <w:jc w:val="both"/>
        <w:rPr>
          <w:rFonts w:ascii="Garamond" w:hAnsi="Garamond"/>
          <w:sz w:val="22"/>
          <w:szCs w:val="22"/>
        </w:rPr>
      </w:pPr>
    </w:p>
    <w:p w14:paraId="476C00A8" w14:textId="77777777" w:rsidR="00DB3D21" w:rsidRPr="00E82693" w:rsidRDefault="00DB3D21" w:rsidP="00E82693">
      <w:pPr>
        <w:rPr>
          <w:rFonts w:ascii="Garamond" w:hAnsi="Garamond"/>
          <w:b/>
          <w:i/>
          <w:sz w:val="22"/>
          <w:szCs w:val="22"/>
        </w:rPr>
      </w:pPr>
      <w:r w:rsidRPr="00E82693">
        <w:rPr>
          <w:rFonts w:ascii="Garamond" w:hAnsi="Garamond"/>
          <w:b/>
          <w:i/>
          <w:sz w:val="22"/>
          <w:szCs w:val="22"/>
        </w:rPr>
        <w:t>Mennyi a családi járulékkedvezmény összege?</w:t>
      </w:r>
    </w:p>
    <w:p w14:paraId="1561F9D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járulékkedvezmény összege a biztosítottat megillető, az Személyi jövedelemadóról szóló törvény szerinti családi kedvezmény összegéből</w:t>
      </w:r>
    </w:p>
    <w:p w14:paraId="6ABA412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biztosított által vagy</w:t>
      </w:r>
    </w:p>
    <w:p w14:paraId="06639BF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az Szja törvény szerinti családi kedvezmény közös igénybevételére jogosult biztosítottak által közösen és/vagy</w:t>
      </w:r>
    </w:p>
    <w:p w14:paraId="366412A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p w14:paraId="382D418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járulékkedvezmény érvényesítése nem érinti a biztosított társadalombiztosítási ellátásokra való jogosultságát és az ellátások összegét.</w:t>
      </w:r>
    </w:p>
    <w:p w14:paraId="3B389BBC" w14:textId="77777777" w:rsidR="00DB3D21" w:rsidRPr="00E82693" w:rsidRDefault="00DB3D21" w:rsidP="00E82693">
      <w:pPr>
        <w:autoSpaceDE w:val="0"/>
        <w:autoSpaceDN w:val="0"/>
        <w:adjustRightInd w:val="0"/>
        <w:rPr>
          <w:rFonts w:ascii="Garamond" w:hAnsi="Garamond"/>
          <w:sz w:val="22"/>
          <w:szCs w:val="22"/>
        </w:rPr>
      </w:pPr>
    </w:p>
    <w:p w14:paraId="05BB4927" w14:textId="77777777" w:rsidR="00DB3D21" w:rsidRPr="00E82693" w:rsidRDefault="00DB3D21" w:rsidP="00E82693">
      <w:pPr>
        <w:jc w:val="both"/>
        <w:rPr>
          <w:rFonts w:ascii="Garamond" w:hAnsi="Garamond"/>
          <w:b/>
          <w:iCs/>
          <w:smallCaps/>
          <w:sz w:val="22"/>
          <w:szCs w:val="22"/>
        </w:rPr>
      </w:pPr>
    </w:p>
    <w:p w14:paraId="7CF20613" w14:textId="77777777" w:rsidR="00DB3D21" w:rsidRPr="00E82693" w:rsidRDefault="00DB3D21" w:rsidP="00E82693">
      <w:pPr>
        <w:jc w:val="both"/>
        <w:rPr>
          <w:rFonts w:ascii="Garamond" w:hAnsi="Garamond"/>
          <w:b/>
          <w:smallCaps/>
          <w:sz w:val="24"/>
        </w:rPr>
      </w:pPr>
      <w:r w:rsidRPr="00E82693">
        <w:rPr>
          <w:rFonts w:ascii="Garamond" w:hAnsi="Garamond"/>
          <w:b/>
          <w:iCs/>
          <w:smallCaps/>
          <w:sz w:val="22"/>
          <w:szCs w:val="22"/>
        </w:rPr>
        <w:t>A négy vagy több gyermeket nevelő anyák kedvezménye</w:t>
      </w:r>
    </w:p>
    <w:p w14:paraId="6BE00DD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négy vagy több gyermeket nevelő anyák kedvezményét érvényesítő magánszemély az összevont adóalapját - minden más kedvezményt megelőzően - a négy vagy több gyermeket nevelő anyák kedvezményével csökkenti.</w:t>
      </w:r>
    </w:p>
    <w:p w14:paraId="0D801CEB" w14:textId="77777777" w:rsidR="00DB3D21" w:rsidRPr="00E82693" w:rsidRDefault="00DB3D21" w:rsidP="00E82693">
      <w:pPr>
        <w:autoSpaceDE w:val="0"/>
        <w:autoSpaceDN w:val="0"/>
        <w:adjustRightInd w:val="0"/>
        <w:jc w:val="both"/>
        <w:rPr>
          <w:rFonts w:ascii="Garamond" w:hAnsi="Garamond"/>
          <w:b/>
          <w:i/>
          <w:sz w:val="22"/>
          <w:szCs w:val="22"/>
        </w:rPr>
      </w:pPr>
    </w:p>
    <w:p w14:paraId="06E22A2F"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 minősül négy vagy több gyermeket nevelő anyának?</w:t>
      </w:r>
    </w:p>
    <w:p w14:paraId="2D78F32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Négy vagy több gyermeket nevelő anyának minősül az a nő, aki vér szerinti vagy örökbefogadó szülőként az általa nevelt gyermekre tekintettel</w:t>
      </w:r>
    </w:p>
    <w:p w14:paraId="14146A0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családi pótlékra jogosult, vagy</w:t>
      </w:r>
    </w:p>
    <w:p w14:paraId="6E350A2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családi pótlékra már nem jogosult, de jogosultsága legalább 12 éven keresztül fennállt,</w:t>
      </w:r>
    </w:p>
    <w:p w14:paraId="03D35210"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és</w:t>
      </w:r>
      <w:proofErr w:type="gramEnd"/>
      <w:r w:rsidRPr="00E82693">
        <w:rPr>
          <w:rFonts w:ascii="Garamond" w:hAnsi="Garamond"/>
          <w:sz w:val="22"/>
          <w:szCs w:val="22"/>
        </w:rPr>
        <w:t xml:space="preserve"> a fenti gyermekek száma a négy főt eléri, azzal, hogy figyelembe kell venni azt a gyermeket is, aki után a családi pótlékra való jogosultság a gyermek elhunyta miatt szűnt meg.</w:t>
      </w:r>
    </w:p>
    <w:p w14:paraId="5CFFE5D6" w14:textId="77777777" w:rsidR="00DB3D21" w:rsidRPr="00E82693" w:rsidRDefault="00DB3D21" w:rsidP="00E82693">
      <w:pPr>
        <w:autoSpaceDE w:val="0"/>
        <w:autoSpaceDN w:val="0"/>
        <w:adjustRightInd w:val="0"/>
        <w:jc w:val="both"/>
        <w:rPr>
          <w:rFonts w:ascii="Garamond" w:hAnsi="Garamond"/>
          <w:sz w:val="22"/>
          <w:szCs w:val="22"/>
        </w:rPr>
      </w:pPr>
    </w:p>
    <w:p w14:paraId="60211B28" w14:textId="77777777" w:rsidR="00DB3D21" w:rsidRPr="00E82693" w:rsidRDefault="00DB3D21" w:rsidP="00E82693">
      <w:pPr>
        <w:pStyle w:val="Cmsor1"/>
        <w:jc w:val="left"/>
        <w:rPr>
          <w:rFonts w:ascii="Garamond" w:hAnsi="Garamond"/>
          <w:i/>
          <w:color w:val="000000"/>
          <w:sz w:val="22"/>
          <w:szCs w:val="22"/>
        </w:rPr>
      </w:pPr>
      <w:r w:rsidRPr="00E82693">
        <w:rPr>
          <w:rFonts w:ascii="Garamond" w:hAnsi="Garamond"/>
          <w:i/>
          <w:color w:val="000000"/>
          <w:sz w:val="22"/>
          <w:szCs w:val="22"/>
        </w:rPr>
        <w:t>Milyen bevétel tartozik az adómentes jövedelmek körébe?</w:t>
      </w:r>
    </w:p>
    <w:p w14:paraId="711BB44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négy vagy több gyermeket nevelő anyák kedvezménye a kedvezményre jogosult által a jogosultsági időszakban megszerzett </w:t>
      </w:r>
      <w:proofErr w:type="gramStart"/>
      <w:r w:rsidRPr="00E82693">
        <w:rPr>
          <w:rFonts w:ascii="Garamond" w:hAnsi="Garamond"/>
          <w:sz w:val="22"/>
          <w:szCs w:val="22"/>
        </w:rPr>
        <w:t>(munkaviszonyból</w:t>
      </w:r>
      <w:proofErr w:type="gramEnd"/>
      <w:r w:rsidRPr="00E82693">
        <w:rPr>
          <w:rFonts w:ascii="Garamond" w:hAnsi="Garamond"/>
          <w:sz w:val="22"/>
          <w:szCs w:val="22"/>
        </w:rPr>
        <w:t xml:space="preserve"> származó jövedelem esetében a jogosultsági időszakra elszámolt), összevont adóalapba tartozó</w:t>
      </w:r>
    </w:p>
    <w:p w14:paraId="4EDF22F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törvény szerint bérnek minősülő jövedelme,</w:t>
      </w:r>
    </w:p>
    <w:p w14:paraId="614C3EC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 fent </w:t>
      </w:r>
      <w:r w:rsidRPr="00E82693">
        <w:rPr>
          <w:rFonts w:ascii="Garamond" w:hAnsi="Garamond"/>
          <w:sz w:val="22"/>
          <w:szCs w:val="22"/>
        </w:rPr>
        <w:t>nem említett nem önálló tevékenységből származó jövedelmeinek összege, ide nem értve a munkaviszony megszüntetésére tekintettel kapott végkielégítés törvényben előírt mértéket meghaladó összegét,</w:t>
      </w:r>
    </w:p>
    <w:p w14:paraId="45125B1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önálló tevékenységből származó jövedelmei közül</w:t>
      </w:r>
    </w:p>
    <w:p w14:paraId="6C3CB381"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vállalkozói jövedelem szerinti adózást alkalmazó egyéni vállalkozó vállalkozói </w:t>
      </w:r>
      <w:proofErr w:type="spellStart"/>
      <w:r w:rsidRPr="00E82693">
        <w:rPr>
          <w:rFonts w:ascii="Garamond" w:hAnsi="Garamond"/>
          <w:sz w:val="22"/>
          <w:szCs w:val="22"/>
        </w:rPr>
        <w:t>kivétje</w:t>
      </w:r>
      <w:proofErr w:type="spellEnd"/>
      <w:r w:rsidRPr="00E82693">
        <w:rPr>
          <w:rFonts w:ascii="Garamond" w:hAnsi="Garamond"/>
          <w:sz w:val="22"/>
          <w:szCs w:val="22"/>
        </w:rPr>
        <w:t>, átalányadózás esetén az átalányban megállapított jövedelme;</w:t>
      </w:r>
    </w:p>
    <w:p w14:paraId="6FBF4044"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mezőgazdasági őstermelő e tevékenységéből származó jövedelme;</w:t>
      </w:r>
    </w:p>
    <w:p w14:paraId="171159D5"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az európai parlamenti képviselő e tevékenységéből származó jövedelme;</w:t>
      </w:r>
    </w:p>
    <w:p w14:paraId="0FAFEDDD"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helyi önkormányzati képviselő e tevékenységéből származó jövedelme;</w:t>
      </w:r>
    </w:p>
    <w:p w14:paraId="6B44F493"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választott könyvvizsgáló e tevékenységéből származó jövedelme;</w:t>
      </w:r>
    </w:p>
    <w:p w14:paraId="4F679B92"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magánszemély által nem egyéni vállalkozóként kötött, díjazás ellenében történő munkavégzésre irányuló más szerződés alapján folytatott tevékenységéből származó jövedelme.</w:t>
      </w:r>
    </w:p>
    <w:p w14:paraId="54C806BB" w14:textId="77777777" w:rsidR="00DB3D21" w:rsidRPr="00E82693" w:rsidRDefault="00DB3D21" w:rsidP="00E82693">
      <w:pPr>
        <w:autoSpaceDE w:val="0"/>
        <w:autoSpaceDN w:val="0"/>
        <w:adjustRightInd w:val="0"/>
        <w:jc w:val="both"/>
        <w:rPr>
          <w:rFonts w:ascii="Garamond" w:hAnsi="Garamond"/>
          <w:sz w:val="24"/>
        </w:rPr>
      </w:pPr>
    </w:p>
    <w:p w14:paraId="18B713D8"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Hogyan érvényesíthető a kedvezmény?</w:t>
      </w:r>
    </w:p>
    <w:p w14:paraId="42810C2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négy vagy több gyermeket nevelő anyák kedvezménye érvényesítésének feltétele az anya adóbevalláshoz tett nyilatkozata, amelyen fel kell tüntetni a gyermekek nevét, adóazonosító jelét (ha az adóhatóság adóazonosító jelet nem állapított meg, a természetes személyazonosító adatait).</w:t>
      </w:r>
    </w:p>
    <w:p w14:paraId="6BBB0C7A" w14:textId="77777777" w:rsidR="00DB3D21" w:rsidRPr="00E82693" w:rsidRDefault="00DB3D21" w:rsidP="00E82693">
      <w:pPr>
        <w:autoSpaceDE w:val="0"/>
        <w:autoSpaceDN w:val="0"/>
        <w:adjustRightInd w:val="0"/>
        <w:jc w:val="both"/>
        <w:rPr>
          <w:rFonts w:ascii="Garamond" w:hAnsi="Garamond"/>
          <w:b/>
          <w:i/>
          <w:sz w:val="22"/>
          <w:szCs w:val="22"/>
        </w:rPr>
      </w:pPr>
    </w:p>
    <w:p w14:paraId="01DA90E5" w14:textId="77777777" w:rsidR="00DB3D21" w:rsidRPr="00E82693" w:rsidRDefault="00DB3D21" w:rsidP="00E82693">
      <w:pPr>
        <w:pStyle w:val="Cmsor1"/>
        <w:jc w:val="left"/>
        <w:rPr>
          <w:rFonts w:ascii="Garamond" w:hAnsi="Garamond"/>
          <w:sz w:val="22"/>
          <w:szCs w:val="22"/>
        </w:rPr>
      </w:pPr>
      <w:r w:rsidRPr="00E82693">
        <w:rPr>
          <w:rFonts w:ascii="Garamond" w:hAnsi="Garamond"/>
          <w:color w:val="000000"/>
          <w:sz w:val="22"/>
          <w:szCs w:val="22"/>
        </w:rPr>
        <w:br w:type="page"/>
      </w:r>
      <w:bookmarkStart w:id="20" w:name="_Toc188856308"/>
      <w:r w:rsidRPr="00E82693">
        <w:rPr>
          <w:rFonts w:ascii="Garamond" w:hAnsi="Garamond"/>
          <w:sz w:val="22"/>
          <w:szCs w:val="22"/>
        </w:rPr>
        <w:lastRenderedPageBreak/>
        <w:t xml:space="preserve">IV. </w:t>
      </w:r>
      <w:proofErr w:type="gramStart"/>
      <w:r w:rsidRPr="00E82693">
        <w:rPr>
          <w:rFonts w:ascii="Garamond" w:hAnsi="Garamond"/>
          <w:sz w:val="22"/>
          <w:szCs w:val="22"/>
        </w:rPr>
        <w:t>A</w:t>
      </w:r>
      <w:proofErr w:type="gramEnd"/>
      <w:r w:rsidRPr="00E82693">
        <w:rPr>
          <w:rFonts w:ascii="Garamond" w:hAnsi="Garamond"/>
          <w:sz w:val="22"/>
          <w:szCs w:val="22"/>
        </w:rPr>
        <w:t xml:space="preserve"> GYERMEKET NEVELŐ SZÜLŐK EGYÉB ELLÁTÁSAI</w:t>
      </w:r>
      <w:bookmarkEnd w:id="20"/>
    </w:p>
    <w:p w14:paraId="38F55C50" w14:textId="77777777" w:rsidR="00DB3D21" w:rsidRPr="00E82693" w:rsidRDefault="00DB3D21" w:rsidP="00E82693">
      <w:pPr>
        <w:jc w:val="center"/>
        <w:rPr>
          <w:rFonts w:ascii="Garamond" w:hAnsi="Garamond"/>
          <w:b/>
          <w:bCs/>
          <w:color w:val="000000"/>
          <w:sz w:val="22"/>
          <w:szCs w:val="22"/>
        </w:rPr>
      </w:pPr>
      <w:r w:rsidRPr="00E82693">
        <w:rPr>
          <w:rFonts w:ascii="Garamond" w:hAnsi="Garamond"/>
          <w:b/>
          <w:bCs/>
          <w:color w:val="000000"/>
          <w:sz w:val="22"/>
          <w:szCs w:val="22"/>
        </w:rPr>
        <w:t xml:space="preserve"> </w:t>
      </w:r>
    </w:p>
    <w:p w14:paraId="37E3289B" w14:textId="77777777" w:rsidR="00DB3D21" w:rsidRPr="00E82693" w:rsidRDefault="00DB3D21" w:rsidP="00E82693">
      <w:pPr>
        <w:jc w:val="both"/>
        <w:rPr>
          <w:rFonts w:ascii="Garamond" w:hAnsi="Garamond"/>
          <w:color w:val="000000"/>
          <w:sz w:val="22"/>
          <w:szCs w:val="22"/>
        </w:rPr>
      </w:pPr>
    </w:p>
    <w:p w14:paraId="20998DFD" w14:textId="77777777" w:rsidR="00DB3D21" w:rsidRPr="00E82693" w:rsidRDefault="00DB3D21" w:rsidP="00E82693">
      <w:pPr>
        <w:pStyle w:val="Cmsor2"/>
        <w:jc w:val="both"/>
        <w:rPr>
          <w:rFonts w:ascii="Garamond" w:hAnsi="Garamond"/>
          <w:b/>
          <w:bCs/>
          <w:smallCaps/>
          <w:color w:val="000000"/>
          <w:sz w:val="22"/>
          <w:szCs w:val="22"/>
        </w:rPr>
      </w:pPr>
      <w:bookmarkStart w:id="21" w:name="_Toc188856309"/>
      <w:r w:rsidRPr="00E82693">
        <w:rPr>
          <w:rFonts w:ascii="Garamond" w:hAnsi="Garamond"/>
          <w:b/>
          <w:bCs/>
          <w:smallCaps/>
          <w:color w:val="000000"/>
          <w:sz w:val="22"/>
          <w:szCs w:val="22"/>
        </w:rPr>
        <w:t>Rendszeres gyermekvédelmi kedvezmény</w:t>
      </w:r>
      <w:bookmarkEnd w:id="21"/>
    </w:p>
    <w:p w14:paraId="3DE8E7EB"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A rendszeres gyermekvédelmi kedvezményre való jogosultság megállapításának célja annak igazolása, hogy a gyermek szociális helyzete alapján jogosult </w:t>
      </w:r>
    </w:p>
    <w:p w14:paraId="2B160760" w14:textId="77777777" w:rsidR="00DB3D21" w:rsidRPr="00E82693" w:rsidRDefault="00DB3D21" w:rsidP="00E82693">
      <w:pPr>
        <w:numPr>
          <w:ilvl w:val="0"/>
          <w:numId w:val="2"/>
        </w:numPr>
        <w:tabs>
          <w:tab w:val="clear" w:pos="750"/>
        </w:tabs>
        <w:ind w:left="284" w:hanging="284"/>
        <w:jc w:val="both"/>
        <w:rPr>
          <w:rFonts w:ascii="Garamond" w:hAnsi="Garamond"/>
          <w:color w:val="000000"/>
          <w:sz w:val="22"/>
          <w:szCs w:val="22"/>
        </w:rPr>
      </w:pPr>
      <w:r w:rsidRPr="00E82693">
        <w:rPr>
          <w:rFonts w:ascii="Garamond" w:hAnsi="Garamond"/>
          <w:color w:val="000000"/>
          <w:sz w:val="22"/>
          <w:szCs w:val="22"/>
        </w:rPr>
        <w:t>az</w:t>
      </w:r>
      <w:r w:rsidRPr="00E82693">
        <w:rPr>
          <w:rFonts w:ascii="Garamond" w:hAnsi="Garamond"/>
          <w:sz w:val="22"/>
          <w:szCs w:val="22"/>
        </w:rPr>
        <w:t xml:space="preserve"> ingyenes vagy kedvezményes intézményi gyermekétkeztetésnek és - ha megfelel a feltételeknek - a szünidei gyermekétkeztetésnek,</w:t>
      </w:r>
    </w:p>
    <w:p w14:paraId="0725C206" w14:textId="77777777" w:rsidR="00DB3D21" w:rsidRPr="00E82693" w:rsidRDefault="00DB3D21" w:rsidP="00E82693">
      <w:pPr>
        <w:numPr>
          <w:ilvl w:val="1"/>
          <w:numId w:val="2"/>
        </w:numPr>
        <w:tabs>
          <w:tab w:val="clear" w:pos="1470"/>
          <w:tab w:val="num" w:pos="284"/>
        </w:tabs>
        <w:ind w:left="284" w:hanging="284"/>
        <w:jc w:val="both"/>
        <w:rPr>
          <w:rFonts w:ascii="Garamond" w:hAnsi="Garamond"/>
          <w:color w:val="000000"/>
          <w:sz w:val="22"/>
          <w:szCs w:val="22"/>
        </w:rPr>
      </w:pPr>
      <w:r w:rsidRPr="00E82693">
        <w:rPr>
          <w:rFonts w:ascii="Garamond" w:hAnsi="Garamond"/>
          <w:color w:val="000000"/>
          <w:sz w:val="22"/>
          <w:szCs w:val="22"/>
        </w:rPr>
        <w:t xml:space="preserve">a természetbeni támogatásnak, </w:t>
      </w:r>
    </w:p>
    <w:p w14:paraId="4E9112FB" w14:textId="77777777" w:rsidR="00DB3D21" w:rsidRPr="00E82693" w:rsidRDefault="00DB3D21" w:rsidP="00E82693">
      <w:pPr>
        <w:numPr>
          <w:ilvl w:val="1"/>
          <w:numId w:val="2"/>
        </w:numPr>
        <w:tabs>
          <w:tab w:val="clear" w:pos="1470"/>
          <w:tab w:val="num" w:pos="284"/>
        </w:tabs>
        <w:ind w:left="284" w:hanging="284"/>
        <w:jc w:val="both"/>
        <w:rPr>
          <w:rFonts w:ascii="Garamond" w:hAnsi="Garamond"/>
          <w:color w:val="000000"/>
          <w:sz w:val="22"/>
          <w:szCs w:val="22"/>
        </w:rPr>
      </w:pPr>
      <w:r w:rsidRPr="00E82693">
        <w:rPr>
          <w:rFonts w:ascii="Garamond" w:hAnsi="Garamond"/>
          <w:color w:val="000000"/>
          <w:sz w:val="22"/>
          <w:szCs w:val="22"/>
        </w:rPr>
        <w:t>az ingyenes tankönyvnek</w:t>
      </w:r>
    </w:p>
    <w:p w14:paraId="2E9206DE" w14:textId="77777777" w:rsidR="00DB3D21" w:rsidRPr="00E82693" w:rsidRDefault="00DB3D21" w:rsidP="00E82693">
      <w:pPr>
        <w:numPr>
          <w:ilvl w:val="1"/>
          <w:numId w:val="2"/>
        </w:numPr>
        <w:tabs>
          <w:tab w:val="clear" w:pos="1470"/>
          <w:tab w:val="num" w:pos="284"/>
        </w:tabs>
        <w:ind w:left="284" w:hanging="284"/>
        <w:jc w:val="both"/>
        <w:rPr>
          <w:rFonts w:ascii="Garamond" w:hAnsi="Garamond"/>
          <w:color w:val="000000"/>
          <w:sz w:val="22"/>
          <w:szCs w:val="22"/>
        </w:rPr>
      </w:pPr>
      <w:r w:rsidRPr="00E82693">
        <w:rPr>
          <w:rFonts w:ascii="Garamond" w:hAnsi="Garamond"/>
          <w:color w:val="000000"/>
          <w:sz w:val="22"/>
          <w:szCs w:val="22"/>
        </w:rPr>
        <w:t xml:space="preserve">egyéb kedvezményeknek az igénybevételére. </w:t>
      </w:r>
    </w:p>
    <w:p w14:paraId="331E4AC4" w14:textId="77777777" w:rsidR="00DB3D21" w:rsidRPr="00E82693" w:rsidRDefault="00DB3D21" w:rsidP="00E82693">
      <w:pPr>
        <w:jc w:val="both"/>
        <w:rPr>
          <w:rFonts w:ascii="Garamond" w:hAnsi="Garamond"/>
          <w:iCs/>
          <w:color w:val="000000"/>
          <w:sz w:val="22"/>
          <w:szCs w:val="22"/>
        </w:rPr>
      </w:pPr>
    </w:p>
    <w:p w14:paraId="2C270C0F" w14:textId="77777777" w:rsidR="00DB3D21" w:rsidRPr="00E82693" w:rsidRDefault="00DB3D21" w:rsidP="00E82693">
      <w:pPr>
        <w:jc w:val="both"/>
        <w:rPr>
          <w:rFonts w:ascii="Garamond" w:hAnsi="Garamond"/>
          <w:b/>
          <w:i/>
          <w:iCs/>
          <w:color w:val="000000"/>
          <w:sz w:val="22"/>
          <w:szCs w:val="22"/>
        </w:rPr>
      </w:pPr>
      <w:r w:rsidRPr="00E82693">
        <w:rPr>
          <w:rFonts w:ascii="Garamond" w:hAnsi="Garamond"/>
          <w:b/>
          <w:i/>
          <w:iCs/>
          <w:color w:val="000000"/>
          <w:sz w:val="22"/>
          <w:szCs w:val="22"/>
        </w:rPr>
        <w:t>Hova kell benyújtani a rendszeres gyermekvédelmi kedvezmény megállapítása iránti kérelmet?</w:t>
      </w:r>
    </w:p>
    <w:p w14:paraId="71066088" w14:textId="77777777" w:rsidR="00DB3D21" w:rsidRPr="00E82693" w:rsidRDefault="00DB3D21" w:rsidP="00E82693">
      <w:pPr>
        <w:jc w:val="both"/>
        <w:rPr>
          <w:rFonts w:ascii="Garamond" w:hAnsi="Garamond"/>
          <w:b/>
          <w:i/>
          <w:iCs/>
          <w:color w:val="000000"/>
          <w:sz w:val="22"/>
          <w:szCs w:val="22"/>
        </w:rPr>
      </w:pPr>
      <w:r w:rsidRPr="00E82693">
        <w:rPr>
          <w:rFonts w:ascii="Garamond" w:hAnsi="Garamond"/>
          <w:sz w:val="22"/>
          <w:szCs w:val="22"/>
        </w:rPr>
        <w:t>Ahhoz a polgármesteri hivatalhoz, amelynek illetékességi területén a kérelmező lakóhelye, vagy ha a kérelmező életvitelszerűen a bejelentett tartózkodási helyén lakik, a tartózkodási helye van. A kérelem a kormányablakban is benyújtható.</w:t>
      </w:r>
    </w:p>
    <w:p w14:paraId="1CB22D61" w14:textId="77777777" w:rsidR="00DB3D21" w:rsidRPr="00E82693" w:rsidRDefault="00DB3D21" w:rsidP="00E82693">
      <w:pPr>
        <w:jc w:val="both"/>
        <w:rPr>
          <w:rFonts w:ascii="Garamond" w:hAnsi="Garamond"/>
          <w:b/>
          <w:i/>
          <w:iCs/>
          <w:color w:val="000000"/>
          <w:sz w:val="22"/>
          <w:szCs w:val="22"/>
        </w:rPr>
      </w:pPr>
    </w:p>
    <w:p w14:paraId="7A83B255" w14:textId="77777777" w:rsidR="00DB3D21" w:rsidRPr="00E82693" w:rsidRDefault="00DB3D21" w:rsidP="00E82693">
      <w:pPr>
        <w:jc w:val="both"/>
        <w:rPr>
          <w:rFonts w:ascii="Garamond" w:hAnsi="Garamond"/>
          <w:b/>
          <w:i/>
          <w:iCs/>
          <w:color w:val="000000"/>
          <w:sz w:val="22"/>
          <w:szCs w:val="22"/>
        </w:rPr>
      </w:pPr>
      <w:r w:rsidRPr="00E82693">
        <w:rPr>
          <w:rFonts w:ascii="Garamond" w:hAnsi="Garamond"/>
          <w:b/>
          <w:i/>
          <w:iCs/>
          <w:color w:val="000000"/>
          <w:sz w:val="22"/>
          <w:szCs w:val="22"/>
        </w:rPr>
        <w:t>Kinek állapítható meg a rendszeres gyermekvédelmi kedvezményre való jogosultság?</w:t>
      </w:r>
    </w:p>
    <w:p w14:paraId="6EE58AFA" w14:textId="34B3D2AD" w:rsidR="00CE27B2" w:rsidRPr="00E82693" w:rsidRDefault="00CE27B2" w:rsidP="00E82693">
      <w:pPr>
        <w:jc w:val="both"/>
        <w:rPr>
          <w:rFonts w:ascii="Garamond" w:hAnsi="Garamond" w:cs="Times"/>
          <w:szCs w:val="20"/>
        </w:rPr>
      </w:pPr>
      <w:bookmarkStart w:id="22" w:name="_Toc188856310"/>
      <w:r w:rsidRPr="00E82693">
        <w:rPr>
          <w:rFonts w:ascii="Garamond" w:hAnsi="Garamond" w:cs="Times"/>
          <w:szCs w:val="20"/>
        </w:rPr>
        <w:t>A feltételek fennállása esetén a jegyző annak a gyermeknek állapítja meg a jogosultságát, akinek gondozó családjában az egy főre jutó havi jövedelem összege nem haladja meg - a szociális vetítési alap összegének a 180%-át (51.300 Ft), ha</w:t>
      </w:r>
    </w:p>
    <w:p w14:paraId="77117A99" w14:textId="33657B41" w:rsidR="00CE27B2" w:rsidRPr="00E82693" w:rsidRDefault="00CE27B2" w:rsidP="00E82693">
      <w:pPr>
        <w:pStyle w:val="Listaszerbekezds"/>
        <w:numPr>
          <w:ilvl w:val="0"/>
          <w:numId w:val="95"/>
        </w:numPr>
        <w:spacing w:after="0" w:line="240" w:lineRule="auto"/>
        <w:ind w:left="284" w:hanging="284"/>
        <w:jc w:val="both"/>
        <w:rPr>
          <w:rFonts w:ascii="Garamond" w:hAnsi="Garamond" w:cs="Times"/>
          <w:szCs w:val="20"/>
        </w:rPr>
      </w:pPr>
      <w:r w:rsidRPr="00E82693">
        <w:rPr>
          <w:rFonts w:ascii="Garamond" w:hAnsi="Garamond" w:cs="Times"/>
          <w:szCs w:val="20"/>
        </w:rPr>
        <w:t>a gyermeket egyedülálló szülő vagy más törvényes képviselő gondozza,</w:t>
      </w:r>
    </w:p>
    <w:p w14:paraId="7499416E" w14:textId="543D2FB9" w:rsidR="00CE27B2" w:rsidRPr="00E82693" w:rsidRDefault="00CE27B2" w:rsidP="00E82693">
      <w:pPr>
        <w:pStyle w:val="Listaszerbekezds"/>
        <w:numPr>
          <w:ilvl w:val="0"/>
          <w:numId w:val="95"/>
        </w:numPr>
        <w:spacing w:after="0" w:line="240" w:lineRule="auto"/>
        <w:ind w:left="284" w:hanging="284"/>
        <w:jc w:val="both"/>
        <w:rPr>
          <w:rFonts w:ascii="Garamond" w:hAnsi="Garamond" w:cs="Times"/>
          <w:szCs w:val="20"/>
        </w:rPr>
      </w:pPr>
      <w:r w:rsidRPr="00E82693">
        <w:rPr>
          <w:rFonts w:ascii="Garamond" w:hAnsi="Garamond" w:cs="Times"/>
          <w:szCs w:val="20"/>
        </w:rPr>
        <w:t>a gyermek tartósan beteg, illetve súlyosan fogyatékos, vagy</w:t>
      </w:r>
    </w:p>
    <w:p w14:paraId="367010EC" w14:textId="601003E2" w:rsidR="00CE27B2" w:rsidRPr="00E82693" w:rsidRDefault="00CE27B2" w:rsidP="00E82693">
      <w:pPr>
        <w:pStyle w:val="Listaszerbekezds"/>
        <w:numPr>
          <w:ilvl w:val="0"/>
          <w:numId w:val="95"/>
        </w:numPr>
        <w:spacing w:after="0" w:line="240" w:lineRule="auto"/>
        <w:ind w:left="284" w:hanging="284"/>
        <w:jc w:val="both"/>
        <w:rPr>
          <w:rFonts w:ascii="Garamond" w:hAnsi="Garamond" w:cs="Times"/>
          <w:szCs w:val="20"/>
        </w:rPr>
      </w:pPr>
      <w:r w:rsidRPr="00E82693">
        <w:rPr>
          <w:rFonts w:ascii="Garamond" w:hAnsi="Garamond" w:cs="Times"/>
          <w:szCs w:val="20"/>
        </w:rPr>
        <w:t>a nagykorúvá vált gyermek megfelel a törvényi feltételeknek; - a szociális vetítési alap összegének 165%-át (47.025 Ft) a fentiek alá nem tartozó esetben, feltéve, hogy a vagyoni helyzet vizsgálata során az egy főre jutó vagyon értéke nem haladja meg a törvényben meghatározott értéket. </w:t>
      </w:r>
    </w:p>
    <w:p w14:paraId="0446003C" w14:textId="77777777" w:rsidR="00CE27B2" w:rsidRPr="00E82693" w:rsidRDefault="00CE27B2" w:rsidP="00E82693">
      <w:pPr>
        <w:jc w:val="both"/>
        <w:rPr>
          <w:rFonts w:ascii="Garamond" w:hAnsi="Garamond" w:cs="Times"/>
          <w:szCs w:val="20"/>
        </w:rPr>
      </w:pPr>
    </w:p>
    <w:bookmarkEnd w:id="22"/>
    <w:p w14:paraId="4D17A92F" w14:textId="77777777" w:rsidR="00DB3D21" w:rsidRPr="00E82693" w:rsidRDefault="00DB3D21" w:rsidP="00E82693">
      <w:pPr>
        <w:pStyle w:val="Szvegtrzs3"/>
        <w:rPr>
          <w:b/>
          <w:bCs/>
          <w:color w:val="000000"/>
          <w:sz w:val="22"/>
          <w:szCs w:val="22"/>
        </w:rPr>
      </w:pPr>
      <w:r w:rsidRPr="00E82693">
        <w:rPr>
          <w:b/>
          <w:bCs/>
          <w:color w:val="000000"/>
          <w:sz w:val="22"/>
          <w:szCs w:val="22"/>
        </w:rPr>
        <w:t>Nagykorú gyermek esetén is megállapítható a rendszeres gyermekvédelmi kedvezmény?</w:t>
      </w:r>
    </w:p>
    <w:p w14:paraId="1FC250C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egyéb jogosultsági feltételek fennállása esetén nagykorúvá válása után is jogosult a gyermek a rendszeres gyermekvédelmi kedvezményre, ha</w:t>
      </w:r>
    </w:p>
    <w:p w14:paraId="7CA2DBC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nappali oktatás munkarendje szerint tanulmányokat folytat és 23. életévét még nem töltötte be, vagy</w:t>
      </w:r>
    </w:p>
    <w:p w14:paraId="0ED6658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felsőfokú oktatási intézmény nappali tagozatán tanul és a 25. életévét még nem töltötte be, és a nagykorúvá válását megelőző második hónap első napja, valamint a nagykorúvá válását megelőző nap közötti időszakban legalább egy napig rendszeres gyermekvédelmi kedvezményre volt jogosult.</w:t>
      </w:r>
    </w:p>
    <w:p w14:paraId="3DC0128E"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lastRenderedPageBreak/>
        <w:t>Mely időpontig állapítják meg a rendszeres gyermekvédelmi kedvezményre való jogosultságot?</w:t>
      </w:r>
    </w:p>
    <w:p w14:paraId="0C94AFE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feltételek fennállása esetén a gyámhatóság egy év időtartamra állapítja meg a jogosultságot, de legfeljebb</w:t>
      </w:r>
    </w:p>
    <w:p w14:paraId="3F2DBE8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nagykorúvá vált gyermek 23. életévének betöltéséig, ha a gyermek nappali oktatás munkarendje szerint tanulmányokat folytat.</w:t>
      </w:r>
    </w:p>
    <w:p w14:paraId="58F26FE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sz w:val="22"/>
          <w:szCs w:val="22"/>
        </w:rPr>
        <w:tab/>
        <w:t>a nagykorúvá vált gyermek 25. életévének betöltéséig, ha a gyermek felsőfokú oktatási intézmény nappali tagozatán tanul</w:t>
      </w:r>
    </w:p>
    <w:p w14:paraId="67BB88E5" w14:textId="77777777" w:rsidR="00DB3D21" w:rsidRPr="00E82693" w:rsidRDefault="00DB3D21" w:rsidP="00E82693">
      <w:pPr>
        <w:rPr>
          <w:rFonts w:ascii="Garamond" w:hAnsi="Garamond"/>
          <w:sz w:val="22"/>
          <w:szCs w:val="22"/>
        </w:rPr>
      </w:pPr>
    </w:p>
    <w:p w14:paraId="207F97D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rendszeres gyermekvédelmi támogatásra való jogosultság szempontjából kit lehet egyedülállónak tekinteni?</w:t>
      </w:r>
    </w:p>
    <w:p w14:paraId="59F0634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rendszeres gyermekvédelmi kedvezmény igénylése szempontjából egyedülálló az a személy, aki hajadon, nőtlen, özvegy, elvált, házastársától külön él és nincs élettársa.</w:t>
      </w:r>
    </w:p>
    <w:p w14:paraId="761E5F28" w14:textId="77777777" w:rsidR="00DB3D21" w:rsidRPr="00E82693" w:rsidRDefault="00DB3D21" w:rsidP="00E82693">
      <w:pPr>
        <w:autoSpaceDE w:val="0"/>
        <w:autoSpaceDN w:val="0"/>
        <w:adjustRightInd w:val="0"/>
        <w:jc w:val="both"/>
        <w:rPr>
          <w:rFonts w:ascii="Garamond" w:hAnsi="Garamond"/>
          <w:b/>
          <w:i/>
          <w:sz w:val="22"/>
          <w:szCs w:val="22"/>
        </w:rPr>
      </w:pPr>
    </w:p>
    <w:p w14:paraId="063567B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Hogyan számítják ki a család egy főre jutó jövedelmét?</w:t>
      </w:r>
    </w:p>
    <w:p w14:paraId="49D967D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rendszeres gyermekvédelmi kedvezményre való jogosultság megállapításakor</w:t>
      </w:r>
    </w:p>
    <w:p w14:paraId="3471AD6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havi rendszerességgel járó - nem vállalkozásból, illetve őstermelői tevékenységből származó - jövedelem esetén a kérelem benyújtását megelőző hónap jövedelmét,</w:t>
      </w:r>
    </w:p>
    <w:p w14:paraId="0816EDE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nem havi rendszerességgel szerzett, illetve vállalkozásból származó jövedelem esetén a kérelem benyújtásának hónapját közvetlenül megelőző tizenkét hónap alatt szerzett jövedelem egyhavi átlagát</w:t>
      </w:r>
    </w:p>
    <w:p w14:paraId="72B1F023"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kell</w:t>
      </w:r>
      <w:proofErr w:type="gramEnd"/>
      <w:r w:rsidRPr="00E82693">
        <w:rPr>
          <w:rFonts w:ascii="Garamond" w:hAnsi="Garamond"/>
          <w:sz w:val="22"/>
          <w:szCs w:val="22"/>
        </w:rPr>
        <w:t xml:space="preserve"> figyelembe venni, azzal, hogy a vállalkozásból szerzett jövedelem-számításnál azon hónapoknál, amelyek adóbevallással már lezárt időszakra esnek, a jövedelmet a bevallott éves jövedelemnek e hónapokkal arányos összegében kell beszámítani.</w:t>
      </w:r>
    </w:p>
    <w:p w14:paraId="2F566F8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vállalkozási tevékenység megkezdésétől eltelt időtartam nem éri el a 12 hónapot, akkor az egyhavi átlagos jövedelmet a vállalkozási tevékenység időtartama alapján kell kiszámítani.</w:t>
      </w:r>
    </w:p>
    <w:p w14:paraId="2200FE1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fentiektől eltérni akkor lehet, ha a jövedelmi viszonyokban igazolható ok miatt tartós romlás vélelmezhető.)</w:t>
      </w:r>
    </w:p>
    <w:p w14:paraId="1B205162" w14:textId="77777777" w:rsidR="00DB3D21" w:rsidRPr="00E82693" w:rsidRDefault="00DB3D21" w:rsidP="00E82693">
      <w:pPr>
        <w:autoSpaceDE w:val="0"/>
        <w:autoSpaceDN w:val="0"/>
        <w:adjustRightInd w:val="0"/>
        <w:rPr>
          <w:rFonts w:ascii="Garamond" w:hAnsi="Garamond"/>
          <w:sz w:val="22"/>
          <w:szCs w:val="22"/>
        </w:rPr>
      </w:pPr>
    </w:p>
    <w:p w14:paraId="41DEE9B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jövedelemszámításnál figyelmen kívül kell hagyni</w:t>
      </w:r>
    </w:p>
    <w:p w14:paraId="1FB874B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kérelem benyújtását megelőzően megszűnt havi rendszeres jövedelmet,</w:t>
      </w:r>
    </w:p>
    <w:p w14:paraId="0262273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vállalkozásból származó jövedelmet, feltéve, hogy a vállalkozási tevékenység megszűnt,</w:t>
      </w:r>
    </w:p>
    <w:p w14:paraId="0A86115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közfoglalkoztatásból származó havi jövedelemnek a foglalkoztatást helyettesítő támogatás összegét (22.800,- Ft) meghaladó részét.</w:t>
      </w:r>
    </w:p>
    <w:p w14:paraId="5453F339" w14:textId="77777777" w:rsidR="00DB3D21"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vállalkozási tevékenység akkor tekinthető megszűntnek, ha az egyéni vállalkozói tevékenység megszűnt, az őstermelői igazolványt visszaadták vagy visszavonták, illetőleg a társas vállalkozást vagy egyéni céget törölték a cégjegyzékből.</w:t>
      </w:r>
    </w:p>
    <w:p w14:paraId="6CFA360C" w14:textId="77777777" w:rsidR="00E82693" w:rsidRPr="00E82693" w:rsidRDefault="00E82693" w:rsidP="00E82693">
      <w:pPr>
        <w:autoSpaceDE w:val="0"/>
        <w:autoSpaceDN w:val="0"/>
        <w:adjustRightInd w:val="0"/>
        <w:jc w:val="both"/>
        <w:rPr>
          <w:rFonts w:ascii="Garamond" w:hAnsi="Garamond"/>
          <w:sz w:val="22"/>
          <w:szCs w:val="22"/>
        </w:rPr>
      </w:pPr>
    </w:p>
    <w:p w14:paraId="1F346B4F" w14:textId="77777777" w:rsidR="00DB3D21" w:rsidRPr="00E82693" w:rsidRDefault="00DB3D21" w:rsidP="00E82693">
      <w:pPr>
        <w:jc w:val="both"/>
        <w:rPr>
          <w:rFonts w:ascii="Garamond" w:hAnsi="Garamond"/>
          <w:b/>
          <w:bCs/>
          <w:i/>
          <w:sz w:val="22"/>
          <w:szCs w:val="22"/>
        </w:rPr>
      </w:pPr>
      <w:r w:rsidRPr="00E82693">
        <w:rPr>
          <w:rFonts w:ascii="Garamond" w:hAnsi="Garamond"/>
          <w:b/>
          <w:bCs/>
          <w:i/>
          <w:sz w:val="22"/>
          <w:szCs w:val="22"/>
        </w:rPr>
        <w:t>Milyen kiadással lehet az egy főre jutó jövedelmet csökkenteni?</w:t>
      </w:r>
    </w:p>
    <w:p w14:paraId="390589F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egy főre jutó havi jövedelem számításánál a közös háztartásban élő közeli hozzátartozók tényleges nettó összjövedelmét csökkenteni kell a támogatást kérő és házastársa, élettársa által, bírósági határozat alapján eltartott rokon részére teljesített tartásdíj összegével.</w:t>
      </w:r>
    </w:p>
    <w:p w14:paraId="248BBC60" w14:textId="77777777" w:rsidR="00DB3D21" w:rsidRPr="00E82693" w:rsidRDefault="00DB3D21" w:rsidP="00E82693">
      <w:pPr>
        <w:jc w:val="both"/>
        <w:rPr>
          <w:rFonts w:ascii="Garamond" w:hAnsi="Garamond"/>
          <w:b/>
          <w:bCs/>
          <w:i/>
          <w:sz w:val="22"/>
          <w:szCs w:val="22"/>
        </w:rPr>
      </w:pPr>
    </w:p>
    <w:p w14:paraId="1FC6865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Mit értünk vagyon alatt?</w:t>
      </w:r>
    </w:p>
    <w:p w14:paraId="1E1BAA4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Vagyon alatt azt a hasznosítható ingatlant, járművet, továbbá vagyoni értékű jogot kell érteni, amelynek egy főre jutó értéke a gyermeket gondozó családban</w:t>
      </w:r>
    </w:p>
    <w:p w14:paraId="2660C30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külön-külön számítva az öregségi nyugdíj legkisebb összegének húszszorosát, vagy</w:t>
      </w:r>
    </w:p>
    <w:p w14:paraId="6927D8A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együtt számítva az öregségi nyugdíj legkisebb összegének hetvenszeresét</w:t>
      </w:r>
    </w:p>
    <w:p w14:paraId="38B0A14B"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meghaladja</w:t>
      </w:r>
      <w:proofErr w:type="gramEnd"/>
      <w:r w:rsidRPr="00E82693">
        <w:rPr>
          <w:rFonts w:ascii="Garamond" w:hAnsi="Garamond"/>
          <w:sz w:val="22"/>
          <w:szCs w:val="22"/>
        </w:rPr>
        <w:t>, azzal, hogy nem minősül vagyonnak az az ingatlan, amelyben a szülő vagy a tartásra köteles más törvényes képviselő életvitelszerűen lakik, az a vagyoni értékű jog, amely az általuk lakott ingatlanon áll fenn, továbbá a mozgáskorlátozottságra vagy tartós betegségre tekintettel fenntartott gépjármű.</w:t>
      </w:r>
    </w:p>
    <w:p w14:paraId="6B288D6A" w14:textId="77777777" w:rsidR="00DB3D21" w:rsidRPr="00E82693" w:rsidRDefault="00DB3D21" w:rsidP="00E82693">
      <w:pPr>
        <w:autoSpaceDE w:val="0"/>
        <w:autoSpaceDN w:val="0"/>
        <w:adjustRightInd w:val="0"/>
        <w:jc w:val="both"/>
        <w:rPr>
          <w:rFonts w:ascii="Garamond" w:hAnsi="Garamond"/>
          <w:sz w:val="22"/>
          <w:szCs w:val="22"/>
        </w:rPr>
      </w:pPr>
    </w:p>
    <w:p w14:paraId="0DC60D2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lízingelt dolog vagyoni értékű jognak minősül?</w:t>
      </w:r>
    </w:p>
    <w:p w14:paraId="01F43FF5" w14:textId="77777777" w:rsidR="00DB3D21" w:rsidRPr="00E82693" w:rsidRDefault="00DB3D21" w:rsidP="00E82693">
      <w:pPr>
        <w:jc w:val="both"/>
        <w:rPr>
          <w:rFonts w:ascii="Garamond" w:hAnsi="Garamond"/>
          <w:sz w:val="22"/>
          <w:szCs w:val="22"/>
        </w:rPr>
      </w:pPr>
      <w:r w:rsidRPr="00E82693">
        <w:rPr>
          <w:rFonts w:ascii="Garamond" w:hAnsi="Garamond"/>
          <w:sz w:val="22"/>
          <w:szCs w:val="22"/>
        </w:rPr>
        <w:t>A vagyoni helyzet vizsgálata során a lízingelt dolgon fennálló használati jogot meghatározott időre szóló vagyoni értékű jogként kell figyelembe venni, melynek értékét az illetékekről szóló törvény szerint fogják meghatározni.</w:t>
      </w:r>
    </w:p>
    <w:p w14:paraId="694765ED" w14:textId="77777777" w:rsidR="00167005" w:rsidRPr="00E82693" w:rsidRDefault="00167005" w:rsidP="00E82693">
      <w:pPr>
        <w:jc w:val="both"/>
        <w:rPr>
          <w:rFonts w:ascii="Garamond" w:hAnsi="Garamond"/>
          <w:sz w:val="22"/>
          <w:szCs w:val="22"/>
        </w:rPr>
      </w:pPr>
    </w:p>
    <w:p w14:paraId="12464DDB"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 tekinthető nem hasznosítható ingatlannak?</w:t>
      </w:r>
    </w:p>
    <w:p w14:paraId="2E2598B6" w14:textId="77777777" w:rsidR="00DB3D21" w:rsidRPr="00E82693" w:rsidRDefault="00DB3D21" w:rsidP="00E82693">
      <w:pPr>
        <w:jc w:val="both"/>
        <w:rPr>
          <w:rFonts w:ascii="Garamond" w:hAnsi="Garamond"/>
          <w:bCs/>
          <w:sz w:val="22"/>
          <w:szCs w:val="22"/>
        </w:rPr>
      </w:pPr>
      <w:r w:rsidRPr="00E82693">
        <w:rPr>
          <w:rFonts w:ascii="Garamond" w:hAnsi="Garamond"/>
          <w:bCs/>
          <w:sz w:val="22"/>
          <w:szCs w:val="22"/>
        </w:rPr>
        <w:t>A forgalomképtelen, az elidegenítési tilalom alatt álló és – kivéve, ha a haszonélvezeti jog jogosultja a gyermek vagy a vele közös háztartásban élő közeli hozzátartozó- a haszonélvezeti joggal terhelt ingatlan.</w:t>
      </w:r>
    </w:p>
    <w:p w14:paraId="736059E7" w14:textId="77777777" w:rsidR="00DB3D21" w:rsidRPr="00E82693" w:rsidRDefault="00DB3D21" w:rsidP="00E82693">
      <w:pPr>
        <w:jc w:val="both"/>
        <w:rPr>
          <w:rFonts w:ascii="Garamond" w:hAnsi="Garamond"/>
          <w:b/>
          <w:bCs/>
          <w:i/>
          <w:iCs/>
          <w:color w:val="000000"/>
          <w:sz w:val="22"/>
          <w:szCs w:val="22"/>
        </w:rPr>
      </w:pPr>
    </w:p>
    <w:p w14:paraId="5265E050"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A vagyonvizsgálat során mi nem tekinthető vagyonnak?</w:t>
      </w:r>
    </w:p>
    <w:p w14:paraId="295B3E65"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 xml:space="preserve">Nem minősül vagyonnak az az ingatlan, amelyben a szülő vagy a tartásra köteles más törvényes képviselő életvitelszerűen lakik, az a vagyoni értékű jog, amely az általuk lakott ingatlanon áll fenn, továbbá a mozgáskorlátozottságra tekintettel fenntartott gépjármű. </w:t>
      </w:r>
    </w:p>
    <w:p w14:paraId="2C7580A9" w14:textId="77777777" w:rsidR="00DB3D21" w:rsidRPr="00E82693" w:rsidRDefault="00DB3D21" w:rsidP="00E82693">
      <w:pPr>
        <w:pStyle w:val="Szvegtrzs3"/>
        <w:rPr>
          <w:b/>
          <w:bCs/>
          <w:color w:val="000000"/>
          <w:sz w:val="22"/>
          <w:szCs w:val="22"/>
        </w:rPr>
      </w:pPr>
    </w:p>
    <w:p w14:paraId="32D59050" w14:textId="77777777" w:rsidR="00DB3D21" w:rsidRPr="00E82693" w:rsidRDefault="00DB3D21" w:rsidP="00E82693">
      <w:pPr>
        <w:pStyle w:val="Szvegtrzs3"/>
        <w:rPr>
          <w:b/>
          <w:bCs/>
          <w:color w:val="000000"/>
          <w:sz w:val="22"/>
          <w:szCs w:val="22"/>
        </w:rPr>
      </w:pPr>
      <w:r w:rsidRPr="00E82693">
        <w:rPr>
          <w:b/>
          <w:bCs/>
          <w:color w:val="000000"/>
          <w:sz w:val="22"/>
          <w:szCs w:val="22"/>
        </w:rPr>
        <w:t>Kikre terjed ki a vagyonvizsgálat?</w:t>
      </w:r>
    </w:p>
    <w:p w14:paraId="460E1A6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vagyoni helyzet vizsgálata kiterjed a gondozó család tagjainak vagyonára.</w:t>
      </w:r>
    </w:p>
    <w:p w14:paraId="63138F81" w14:textId="77777777" w:rsidR="00DB3D21" w:rsidRPr="00E82693" w:rsidRDefault="00DB3D21" w:rsidP="00E82693">
      <w:pPr>
        <w:pStyle w:val="Szvegtrzs3"/>
        <w:rPr>
          <w:b/>
          <w:bCs/>
          <w:color w:val="000000"/>
          <w:sz w:val="22"/>
          <w:szCs w:val="22"/>
        </w:rPr>
      </w:pPr>
      <w:r w:rsidRPr="00E82693">
        <w:rPr>
          <w:b/>
          <w:bCs/>
          <w:color w:val="000000"/>
          <w:sz w:val="22"/>
          <w:szCs w:val="22"/>
        </w:rPr>
        <w:t>Az egy főre jutó jövedelem számításánál kit lehet közeli hozzátartozó-ként figyelembe venni?</w:t>
      </w:r>
    </w:p>
    <w:p w14:paraId="0075244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kérelem benyújtásának időpontjában - közös háztartásban élő közeli hozzátartozóként kell figyelembe venni az egy lakásban együtt lakó, ott bejelentett lakóhellyel vagy tartózkodási hellyel rendelkező</w:t>
      </w:r>
    </w:p>
    <w:p w14:paraId="28FC83A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szülőt, a szülő házastársát vagy élettársát,</w:t>
      </w:r>
    </w:p>
    <w:p w14:paraId="7A53F77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20 évesnél fiatalabb, önálló keresettel nem rendelkező gyermeket,</w:t>
      </w:r>
    </w:p>
    <w:p w14:paraId="024A368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23 évesnél fiatalabb, önálló keresettel nem rendelkező, a nappali oktatás munkarendje szerint tanulmányokat folytató gyermeket,</w:t>
      </w:r>
    </w:p>
    <w:p w14:paraId="741A156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25 évesnél fiatalabb, önálló keresettel nem rendelkező, felsőoktatási intézmény nappali tagozatán tanulmányokat folytató gyermeket,</w:t>
      </w:r>
    </w:p>
    <w:p w14:paraId="27B3299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korhatárra való tekintet nélkül a tartósan beteg, illetőleg a fogyatékos gyermeket,</w:t>
      </w:r>
    </w:p>
    <w:p w14:paraId="1F507B3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 fentiekbe </w:t>
      </w:r>
      <w:r w:rsidRPr="00E82693">
        <w:rPr>
          <w:rFonts w:ascii="Garamond" w:hAnsi="Garamond"/>
          <w:sz w:val="22"/>
          <w:szCs w:val="22"/>
        </w:rPr>
        <w:t>nem tartozó, a Ptk. családjogra irányadó szabályai alapján a szülő vagy házastársa által eltartott rokont.</w:t>
      </w:r>
    </w:p>
    <w:p w14:paraId="6D9417F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gyámsága alatt álló gyermek – kivéve, ha a gyám a gyermek tartására köteles – a jövedelemszámítás szempontjából nem tekinthető a támogatást kérővel közös háztartásban élő közeli hozzátartozónak. A reá nézve igényelt támogatás megállapításánál a gyermek megélhetését szolgáló juttatásokat kell figyelembe venni.</w:t>
      </w:r>
    </w:p>
    <w:p w14:paraId="65684BE6" w14:textId="77777777" w:rsidR="00DB3D21" w:rsidRPr="00E82693" w:rsidRDefault="00DB3D21" w:rsidP="00E82693">
      <w:pPr>
        <w:jc w:val="both"/>
        <w:rPr>
          <w:rFonts w:ascii="Garamond" w:hAnsi="Garamond"/>
          <w:sz w:val="22"/>
          <w:szCs w:val="22"/>
        </w:rPr>
      </w:pPr>
    </w:p>
    <w:p w14:paraId="6D34A96B"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Mely esetben szűnik meg a rendszeres gyermekvédelmi kedvezményre való jogosultság?</w:t>
      </w:r>
    </w:p>
    <w:p w14:paraId="1854592C" w14:textId="77777777" w:rsidR="00DB3D21" w:rsidRPr="00E82693" w:rsidRDefault="00DB3D21" w:rsidP="00E82693">
      <w:pPr>
        <w:jc w:val="both"/>
        <w:rPr>
          <w:rFonts w:ascii="Garamond" w:hAnsi="Garamond"/>
          <w:sz w:val="22"/>
          <w:szCs w:val="22"/>
        </w:rPr>
      </w:pPr>
      <w:r w:rsidRPr="00E82693">
        <w:rPr>
          <w:rFonts w:ascii="Garamond" w:hAnsi="Garamond"/>
          <w:sz w:val="22"/>
          <w:szCs w:val="22"/>
        </w:rPr>
        <w:t>A rendszeres gyermekvédelmi kedvezményre való jogosultság</w:t>
      </w:r>
    </w:p>
    <w:p w14:paraId="76EDA4A7"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megszűnik az 1 év időtartam leteltével,</w:t>
      </w:r>
    </w:p>
    <w:p w14:paraId="15D2994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megszüntetésre kerül, ha</w:t>
      </w:r>
    </w:p>
    <w:p w14:paraId="4B4FD18D"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felülvizsgálat azzal az eredménnyel zárul, hogy a jogosultsági feltételek nem állnak fenn, vagy</w:t>
      </w:r>
    </w:p>
    <w:p w14:paraId="5026D900"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gyermekvédelmi szakellátásba kerül.</w:t>
      </w:r>
    </w:p>
    <w:p w14:paraId="7D5FB97A" w14:textId="77777777" w:rsidR="00DB3D21" w:rsidRPr="00E82693" w:rsidRDefault="00DB3D21" w:rsidP="00E82693">
      <w:pPr>
        <w:jc w:val="both"/>
        <w:rPr>
          <w:rFonts w:ascii="Garamond" w:hAnsi="Garamond"/>
          <w:b/>
          <w:color w:val="000000"/>
          <w:sz w:val="22"/>
          <w:szCs w:val="22"/>
        </w:rPr>
      </w:pPr>
    </w:p>
    <w:p w14:paraId="5C5B6D69" w14:textId="77777777" w:rsidR="00DB3D21" w:rsidRPr="00E82693" w:rsidRDefault="00DB3D21" w:rsidP="00E82693">
      <w:pPr>
        <w:rPr>
          <w:rFonts w:ascii="Garamond" w:hAnsi="Garamond"/>
          <w:sz w:val="22"/>
          <w:szCs w:val="22"/>
        </w:rPr>
      </w:pPr>
      <w:bookmarkStart w:id="23" w:name="_Toc188856312"/>
    </w:p>
    <w:bookmarkEnd w:id="23"/>
    <w:p w14:paraId="3A814B28"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 xml:space="preserve">A rendszeres gyermekvédelmi kedvezményhez kapcsolódó támogatás </w:t>
      </w:r>
    </w:p>
    <w:p w14:paraId="0D2D1A98" w14:textId="77777777" w:rsidR="00DB3D21" w:rsidRPr="00E82693" w:rsidRDefault="00DB3D21" w:rsidP="00E82693">
      <w:pPr>
        <w:rPr>
          <w:rFonts w:ascii="Garamond" w:hAnsi="Garamond"/>
          <w:b/>
          <w:sz w:val="22"/>
          <w:szCs w:val="22"/>
        </w:rPr>
      </w:pPr>
      <w:r w:rsidRPr="00E82693">
        <w:rPr>
          <w:rFonts w:ascii="Garamond" w:hAnsi="Garamond"/>
          <w:b/>
          <w:sz w:val="22"/>
          <w:szCs w:val="22"/>
        </w:rPr>
        <w:t>Alapösszegű támogatás</w:t>
      </w:r>
    </w:p>
    <w:p w14:paraId="166203A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annak a gyermeknek, fiatal felnőttnek, akinek rendszeres gyermekvédelmi kedvezményre való jogosultsága</w:t>
      </w:r>
    </w:p>
    <w:p w14:paraId="4931D2C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tárgyév augusztus 1-jén fennáll, a tárgyév augusztus hónapjára tekintettel,</w:t>
      </w:r>
    </w:p>
    <w:p w14:paraId="176F612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tárgyév november 1-jén fennáll, a tárgyév november hónapjára tekintettel</w:t>
      </w:r>
    </w:p>
    <w:p w14:paraId="26EFC920" w14:textId="6B522344"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lastRenderedPageBreak/>
        <w:t>alapösszegű</w:t>
      </w:r>
      <w:proofErr w:type="gramEnd"/>
      <w:r w:rsidR="00CE27B2" w:rsidRPr="00E82693">
        <w:rPr>
          <w:rFonts w:ascii="Garamond" w:hAnsi="Garamond"/>
          <w:sz w:val="22"/>
          <w:szCs w:val="22"/>
        </w:rPr>
        <w:t xml:space="preserve"> (2024</w:t>
      </w:r>
      <w:r w:rsidRPr="00E82693">
        <w:rPr>
          <w:rFonts w:ascii="Garamond" w:hAnsi="Garamond"/>
          <w:sz w:val="22"/>
          <w:szCs w:val="22"/>
        </w:rPr>
        <w:t>-b</w:t>
      </w:r>
      <w:r w:rsidR="00CE27B2" w:rsidRPr="00E82693">
        <w:rPr>
          <w:rFonts w:ascii="Garamond" w:hAnsi="Garamond"/>
          <w:sz w:val="22"/>
          <w:szCs w:val="22"/>
        </w:rPr>
        <w:t>e</w:t>
      </w:r>
      <w:r w:rsidRPr="00E82693">
        <w:rPr>
          <w:rFonts w:ascii="Garamond" w:hAnsi="Garamond"/>
          <w:sz w:val="22"/>
          <w:szCs w:val="22"/>
        </w:rPr>
        <w:t>n 6.000,- Ft) természetbeni támogatást nyújt, feltéve, hogy a gyermek, fiatal felnőtt a fenti időpontban a gyámhatóság határozata alapján nem minősül  hátrányos vagy halmozottan hátrányos helyzetűnek.</w:t>
      </w:r>
    </w:p>
    <w:p w14:paraId="580398EE" w14:textId="77777777" w:rsidR="00DB3D21" w:rsidRPr="00E82693" w:rsidRDefault="00DB3D21" w:rsidP="00E82693">
      <w:pPr>
        <w:autoSpaceDE w:val="0"/>
        <w:autoSpaceDN w:val="0"/>
        <w:adjustRightInd w:val="0"/>
        <w:jc w:val="both"/>
        <w:rPr>
          <w:rFonts w:ascii="Garamond" w:hAnsi="Garamond"/>
          <w:sz w:val="22"/>
          <w:szCs w:val="22"/>
        </w:rPr>
      </w:pPr>
    </w:p>
    <w:p w14:paraId="1D0EC72B" w14:textId="77777777"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b/>
          <w:sz w:val="22"/>
          <w:szCs w:val="22"/>
        </w:rPr>
        <w:t>Emelt összegű támogatás</w:t>
      </w:r>
    </w:p>
    <w:p w14:paraId="5AFB74E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annak a gyermeknek, fiatal felnőttnek, akinek a hátrányos vagy halmozottan hátrányos helyzete és rendszeres gyermekvédelmi kedvezményre való jogosultsága a gyámhatóság határozata alapján</w:t>
      </w:r>
    </w:p>
    <w:p w14:paraId="7BC0387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tárgyév augusztus 1-jén fennáll, a tárgyév augusztus hónapjára tekintettel,</w:t>
      </w:r>
    </w:p>
    <w:p w14:paraId="18437E8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tárgyév november 1-jén fennáll, a tárgyév november hónapjára tekintettel</w:t>
      </w:r>
    </w:p>
    <w:p w14:paraId="70590123" w14:textId="07AB5EF3"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emelt</w:t>
      </w:r>
      <w:proofErr w:type="gramEnd"/>
      <w:r w:rsidRPr="00E82693">
        <w:rPr>
          <w:rFonts w:ascii="Garamond" w:hAnsi="Garamond"/>
          <w:sz w:val="22"/>
          <w:szCs w:val="22"/>
        </w:rPr>
        <w:t xml:space="preserve"> összegű (202</w:t>
      </w:r>
      <w:r w:rsidR="003936DE">
        <w:rPr>
          <w:rFonts w:ascii="Garamond" w:hAnsi="Garamond"/>
          <w:sz w:val="22"/>
          <w:szCs w:val="22"/>
        </w:rPr>
        <w:t>4</w:t>
      </w:r>
      <w:r w:rsidRPr="00E82693">
        <w:rPr>
          <w:rFonts w:ascii="Garamond" w:hAnsi="Garamond"/>
          <w:sz w:val="22"/>
          <w:szCs w:val="22"/>
        </w:rPr>
        <w:t>-b</w:t>
      </w:r>
      <w:r w:rsidR="003936DE">
        <w:rPr>
          <w:rFonts w:ascii="Garamond" w:hAnsi="Garamond"/>
          <w:sz w:val="22"/>
          <w:szCs w:val="22"/>
        </w:rPr>
        <w:t>e</w:t>
      </w:r>
      <w:r w:rsidRPr="00E82693">
        <w:rPr>
          <w:rFonts w:ascii="Garamond" w:hAnsi="Garamond"/>
          <w:sz w:val="22"/>
          <w:szCs w:val="22"/>
        </w:rPr>
        <w:t>n 6.500,- Ft) támogatást nyújt.</w:t>
      </w:r>
    </w:p>
    <w:p w14:paraId="218D9999" w14:textId="77777777" w:rsidR="00DB3D21" w:rsidRPr="00E82693" w:rsidRDefault="00DB3D21" w:rsidP="00E82693">
      <w:pPr>
        <w:autoSpaceDE w:val="0"/>
        <w:autoSpaceDN w:val="0"/>
        <w:adjustRightInd w:val="0"/>
        <w:jc w:val="both"/>
        <w:rPr>
          <w:rFonts w:ascii="Garamond" w:hAnsi="Garamond"/>
          <w:sz w:val="22"/>
          <w:szCs w:val="22"/>
        </w:rPr>
      </w:pPr>
    </w:p>
    <w:p w14:paraId="504A3C0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Kit tekintünk hátrányos helyzetű gyermeknek?</w:t>
      </w:r>
    </w:p>
    <w:p w14:paraId="4AEEA4C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Hátrányos helyzetű az a rendszeres gyermekvédelmi kedvezményre jogosult gyermek és nagykorúvá vált gyermek, aki esetében az alábbi körülmények közül egy fennáll:</w:t>
      </w:r>
    </w:p>
    <w:p w14:paraId="403428E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szülő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alacsony iskolai végzettsége, ha a gyermeket együtt nevelő mindkét szülőről, a gyermeket egyedül nevelő szülőről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gyámról - önkéntes nyilatkozata alapján - megállapítható, hogy a rendszeres gyermekvédelmi kedvezmény igénylésekor legfeljebb alapfokú iskolai végzettséggel rendelkezik,</w:t>
      </w:r>
    </w:p>
    <w:p w14:paraId="2C12121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szülő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alacsony foglalkoztatottsága, ha a gyermeket nevelő szülők bármelyikéről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gyámról megállapítható, hogy a rendszeres gyermekvédelmi kedvezmény igénylésekor az Szt. 33. § szerinti aktív korúak ellátására jogosult vagy a rendszeres gyermekvédelmi kedvezmény igénylésének időpontját megelőző 16 hónapon belül legalább 12 hónapig álláskeresőként nyilvántartott személy,</w:t>
      </w:r>
    </w:p>
    <w:p w14:paraId="4C4DC77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gyermek elégtelen lakókörnyezete, illetve lakáskörülményei, ha megállapítható, hogy a gyermek a településre vonatkozó integrált településfejlesztési stratégiában </w:t>
      </w:r>
      <w:proofErr w:type="spellStart"/>
      <w:r w:rsidRPr="00E82693">
        <w:rPr>
          <w:rFonts w:ascii="Garamond" w:hAnsi="Garamond"/>
          <w:sz w:val="22"/>
          <w:szCs w:val="22"/>
        </w:rPr>
        <w:t>szegregátumnak</w:t>
      </w:r>
      <w:proofErr w:type="spellEnd"/>
      <w:r w:rsidRPr="00E82693">
        <w:rPr>
          <w:rFonts w:ascii="Garamond" w:hAnsi="Garamond"/>
          <w:sz w:val="22"/>
          <w:szCs w:val="22"/>
        </w:rPr>
        <w:t xml:space="preserve"> nyilvánított lakókörnyezetben vagy félkomfortos, komfort nélküli vagy szükséglakásban, illetve olyan lakáskörülmények között él, ahol korlátozottan biztosítottak az egészséges fejlődéséhez szükséges feltételek.</w:t>
      </w:r>
    </w:p>
    <w:p w14:paraId="5EE9ED68" w14:textId="77777777" w:rsidR="00DB3D21" w:rsidRPr="00E82693" w:rsidRDefault="00DB3D21" w:rsidP="00E82693">
      <w:pPr>
        <w:autoSpaceDE w:val="0"/>
        <w:autoSpaceDN w:val="0"/>
        <w:adjustRightInd w:val="0"/>
        <w:jc w:val="both"/>
        <w:rPr>
          <w:rFonts w:ascii="Garamond" w:hAnsi="Garamond"/>
          <w:sz w:val="22"/>
          <w:szCs w:val="22"/>
        </w:rPr>
      </w:pPr>
    </w:p>
    <w:p w14:paraId="4F458C11"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Kit tekintünk halmozottan hátrányos helyzetű gyermeknek?</w:t>
      </w:r>
    </w:p>
    <w:p w14:paraId="3A1B477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Halmozottan hátrányos helyzetű</w:t>
      </w:r>
    </w:p>
    <w:p w14:paraId="43923BA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 rendszeres gyermekvédelmi kedvezményre jogosult gyermek és nagykorúvá vált gyermek, aki esetében az alábbi körülmények közül legalább kettő fennáll:</w:t>
      </w:r>
    </w:p>
    <w:p w14:paraId="5C088808"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 xml:space="preserve">a szülő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alacsony iskolai végzettsége, ha a gyermeket együtt nevelő mindkét szülőről, a gyermeket egyedül nevelő szülőről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gyámról - önkéntes nyilatkozata alapján - megállapítható, hogy a rendszeres gyermekvédelmi kedvezmény igénylésekor legfeljebb alapfokú iskolai végzettséggel rendelkezik,</w:t>
      </w:r>
    </w:p>
    <w:p w14:paraId="4E57847B"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szülő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alacsony foglalkoztatottsága, ha a gyermeket nevelő szülők bármelyikéről vagy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gyámról megállapítható, hogy a rendszeres gyermekvédelmi kedvezmény igénylésekor az Szt. 33. § szerinti aktív korúak ellátására jogosult vagy a rendszeres gyermekvédelmi kedvezmény igénylésének időpontját megelőző 16 hónapon belül legalább 12 hónapig álláskeresőként nyilvántartott személy,</w:t>
      </w:r>
    </w:p>
    <w:p w14:paraId="0E8239E7" w14:textId="77777777" w:rsidR="00DB3D21" w:rsidRPr="00E82693" w:rsidRDefault="00DB3D21" w:rsidP="00E82693">
      <w:pPr>
        <w:autoSpaceDE w:val="0"/>
        <w:autoSpaceDN w:val="0"/>
        <w:adjustRightInd w:val="0"/>
        <w:ind w:left="567" w:hanging="283"/>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gyermek elégtelen lakókörnyezete, illetve lakáskörülményei, ha megállapítható, hogy a gyermek a településre vonatkozó integrált településfejlesztési stratégiában </w:t>
      </w:r>
      <w:proofErr w:type="spellStart"/>
      <w:r w:rsidRPr="00E82693">
        <w:rPr>
          <w:rFonts w:ascii="Garamond" w:hAnsi="Garamond"/>
          <w:sz w:val="22"/>
          <w:szCs w:val="22"/>
        </w:rPr>
        <w:t>szegregátumnak</w:t>
      </w:r>
      <w:proofErr w:type="spellEnd"/>
      <w:r w:rsidRPr="00E82693">
        <w:rPr>
          <w:rFonts w:ascii="Garamond" w:hAnsi="Garamond"/>
          <w:sz w:val="22"/>
          <w:szCs w:val="22"/>
        </w:rPr>
        <w:t xml:space="preserve"> nyilvánított lakókörnyezetben vagy félkomfortos, komfort nélküli vagy szükséglakásban, illetve olyan lakáskörülmények között él, ahol korlátozottan biztosítottak az egészséges fejlődéséhez szükséges feltételek.</w:t>
      </w:r>
    </w:p>
    <w:p w14:paraId="34F416E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nevelésbe vett gyermek,</w:t>
      </w:r>
    </w:p>
    <w:p w14:paraId="131E85E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utógondozói ellátásban részesülő és tanulói vagy hallgatói jogviszonyban álló fiatal felnőtt.</w:t>
      </w:r>
    </w:p>
    <w:p w14:paraId="1504232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14:paraId="5AC4302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hátrányos vagy halmozottan hátrányos helyzet fennállásának megállapítása a rendszeres gyermekvédelmi kedvezményre való jogosultság megállapítását követően is kérelmezhető. Ebben az esetben a feltételek fennállását a kérelem benyújtásának időpontjára vonatkozólag vizsgálják, valamint a hátrányos és halmozottan hátrányos helyzetet a kérelem benyújtásának napjától a fennálló rendszeres gyermekvédelmi kedvezmény időtartamára állapítják meg.</w:t>
      </w:r>
    </w:p>
    <w:p w14:paraId="33793F56" w14:textId="77777777" w:rsidR="00DB3D21" w:rsidRPr="00E82693" w:rsidRDefault="00DB3D21" w:rsidP="00E82693">
      <w:pPr>
        <w:autoSpaceDE w:val="0"/>
        <w:autoSpaceDN w:val="0"/>
        <w:adjustRightInd w:val="0"/>
        <w:jc w:val="both"/>
        <w:rPr>
          <w:rFonts w:ascii="Garamond" w:hAnsi="Garamond"/>
          <w:sz w:val="22"/>
          <w:szCs w:val="22"/>
        </w:rPr>
      </w:pPr>
    </w:p>
    <w:p w14:paraId="4D7F8BED" w14:textId="77777777" w:rsidR="00DB3D21" w:rsidRPr="00E82693" w:rsidRDefault="00DB3D21" w:rsidP="00E82693">
      <w:pPr>
        <w:autoSpaceDE w:val="0"/>
        <w:autoSpaceDN w:val="0"/>
        <w:adjustRightInd w:val="0"/>
        <w:jc w:val="both"/>
        <w:rPr>
          <w:rFonts w:ascii="Garamond" w:hAnsi="Garamond"/>
          <w:sz w:val="22"/>
          <w:szCs w:val="22"/>
        </w:rPr>
      </w:pPr>
    </w:p>
    <w:p w14:paraId="3127DA17"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A rendszeres gyermekvédelmi kedvezményhez kapcsolódó Kiegészítő pénzbeli ellátás</w:t>
      </w:r>
    </w:p>
    <w:p w14:paraId="60E679C6"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Ki jogosult a kiegészítő pénzbeli ellátásra?</w:t>
      </w:r>
    </w:p>
    <w:p w14:paraId="04DA7D7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rendszeres gyermekvédelmi kedvezményre jogosult gyermek után a gyermek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gyámjául kirendelt hozzátartozó pénzbeli ellátásra jogosult, ha</w:t>
      </w:r>
    </w:p>
    <w:p w14:paraId="4D0C249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 gyermek tartására köteles, és</w:t>
      </w:r>
    </w:p>
    <w:p w14:paraId="65E4469D"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sz w:val="22"/>
          <w:szCs w:val="22"/>
        </w:rPr>
        <w:tab/>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14:paraId="0175D0C0" w14:textId="77777777" w:rsidR="00DB3D21" w:rsidRPr="00E82693" w:rsidRDefault="00DB3D21" w:rsidP="00E82693">
      <w:pPr>
        <w:ind w:left="284" w:hanging="284"/>
        <w:jc w:val="both"/>
        <w:rPr>
          <w:rFonts w:ascii="Garamond" w:hAnsi="Garamond"/>
          <w:sz w:val="22"/>
          <w:szCs w:val="22"/>
        </w:rPr>
      </w:pPr>
    </w:p>
    <w:p w14:paraId="1FD615D1" w14:textId="77777777"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t>Mennyi az ellátás havi összege?</w:t>
      </w:r>
    </w:p>
    <w:p w14:paraId="730FB204" w14:textId="38E9D153" w:rsidR="00DB3D21" w:rsidRPr="00E82693" w:rsidRDefault="00DB3D21" w:rsidP="00E82693">
      <w:pPr>
        <w:jc w:val="both"/>
        <w:rPr>
          <w:rFonts w:ascii="Garamond" w:hAnsi="Garamond"/>
          <w:sz w:val="22"/>
          <w:szCs w:val="22"/>
        </w:rPr>
      </w:pPr>
      <w:r w:rsidRPr="00E82693">
        <w:rPr>
          <w:rFonts w:ascii="Garamond" w:hAnsi="Garamond"/>
          <w:sz w:val="22"/>
          <w:szCs w:val="22"/>
        </w:rPr>
        <w:t>A támogatás havi összege gyermekenként a szociális vetítési alap mindenkori összegének 22%-</w:t>
      </w:r>
      <w:proofErr w:type="gramStart"/>
      <w:r w:rsidRPr="00E82693">
        <w:rPr>
          <w:rFonts w:ascii="Garamond" w:hAnsi="Garamond"/>
          <w:sz w:val="22"/>
          <w:szCs w:val="22"/>
        </w:rPr>
        <w:t>a</w:t>
      </w:r>
      <w:proofErr w:type="gramEnd"/>
      <w:r w:rsidR="00621D71">
        <w:rPr>
          <w:rFonts w:ascii="Garamond" w:hAnsi="Garamond"/>
          <w:sz w:val="22"/>
          <w:szCs w:val="22"/>
        </w:rPr>
        <w:t xml:space="preserve">, </w:t>
      </w:r>
      <w:r w:rsidRPr="00E82693">
        <w:rPr>
          <w:rFonts w:ascii="Garamond" w:hAnsi="Garamond"/>
          <w:sz w:val="22"/>
          <w:szCs w:val="22"/>
        </w:rPr>
        <w:t>mely 6.270,- Ft.</w:t>
      </w:r>
    </w:p>
    <w:p w14:paraId="3C2D268C" w14:textId="77777777" w:rsidR="00DB3D21" w:rsidRPr="00E82693" w:rsidRDefault="00DB3D21" w:rsidP="00E82693">
      <w:pPr>
        <w:jc w:val="both"/>
        <w:rPr>
          <w:rFonts w:ascii="Garamond" w:hAnsi="Garamond"/>
          <w:sz w:val="22"/>
          <w:szCs w:val="22"/>
        </w:rPr>
      </w:pPr>
    </w:p>
    <w:p w14:paraId="2B2C980F" w14:textId="77777777" w:rsidR="00DB3D21" w:rsidRPr="00E82693" w:rsidRDefault="00DB3D21" w:rsidP="00E82693">
      <w:pPr>
        <w:jc w:val="both"/>
        <w:rPr>
          <w:rFonts w:ascii="Garamond" w:hAnsi="Garamond"/>
          <w:b/>
          <w:i/>
          <w:color w:val="000000"/>
          <w:sz w:val="22"/>
          <w:szCs w:val="22"/>
        </w:rPr>
      </w:pPr>
      <w:bookmarkStart w:id="24" w:name="_Toc188856314"/>
      <w:r w:rsidRPr="00E82693">
        <w:rPr>
          <w:rFonts w:ascii="Garamond" w:hAnsi="Garamond"/>
          <w:b/>
          <w:i/>
          <w:color w:val="000000"/>
          <w:sz w:val="22"/>
          <w:szCs w:val="22"/>
        </w:rPr>
        <w:t>Hogyan történik az ellátás folyósítása?</w:t>
      </w:r>
    </w:p>
    <w:p w14:paraId="68D2511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pénzbeli ellátást végleges döntéssel megállapították, az</w:t>
      </w:r>
      <w:r w:rsidRPr="00E82693">
        <w:rPr>
          <w:rFonts w:ascii="Garamond" w:hAnsi="Garamond"/>
          <w:i/>
          <w:iCs/>
          <w:sz w:val="22"/>
          <w:szCs w:val="22"/>
        </w:rPr>
        <w:t xml:space="preserve"> </w:t>
      </w:r>
      <w:r w:rsidRPr="00E82693">
        <w:rPr>
          <w:rFonts w:ascii="Garamond" w:hAnsi="Garamond"/>
          <w:sz w:val="22"/>
          <w:szCs w:val="22"/>
        </w:rPr>
        <w:t>a kérelem benyújtásától esedékes azzal, hogy ha a kérelmet</w:t>
      </w:r>
    </w:p>
    <w:p w14:paraId="677CB5F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tizenötödikéig nyújtották be, a támogatás teljes összegét,</w:t>
      </w:r>
    </w:p>
    <w:p w14:paraId="365CC44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tizenötödikét követően nyújtották be, a támogatás ötven százalékát;</w:t>
      </w:r>
    </w:p>
    <w:p w14:paraId="1FE3B17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 xml:space="preserve">A </w:t>
      </w:r>
      <w:proofErr w:type="spellStart"/>
      <w:r w:rsidRPr="00E82693">
        <w:rPr>
          <w:rFonts w:ascii="Garamond" w:hAnsi="Garamond"/>
          <w:sz w:val="22"/>
          <w:szCs w:val="22"/>
        </w:rPr>
        <w:t>hivatalbóli</w:t>
      </w:r>
      <w:proofErr w:type="spellEnd"/>
      <w:r w:rsidRPr="00E82693">
        <w:rPr>
          <w:rFonts w:ascii="Garamond" w:hAnsi="Garamond"/>
          <w:sz w:val="22"/>
          <w:szCs w:val="22"/>
        </w:rPr>
        <w:t xml:space="preserve"> eljárás megindulásának napjától esedékes azzal, hogy ha a </w:t>
      </w:r>
      <w:proofErr w:type="spellStart"/>
      <w:r w:rsidRPr="00E82693">
        <w:rPr>
          <w:rFonts w:ascii="Garamond" w:hAnsi="Garamond"/>
          <w:sz w:val="22"/>
          <w:szCs w:val="22"/>
        </w:rPr>
        <w:t>hivatalbóli</w:t>
      </w:r>
      <w:proofErr w:type="spellEnd"/>
      <w:r w:rsidRPr="00E82693">
        <w:rPr>
          <w:rFonts w:ascii="Garamond" w:hAnsi="Garamond"/>
          <w:sz w:val="22"/>
          <w:szCs w:val="22"/>
        </w:rPr>
        <w:t xml:space="preserve"> eljárás</w:t>
      </w:r>
    </w:p>
    <w:p w14:paraId="7D1AEC0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tizenötödikéig megindult, a támogatás teljes összegét,</w:t>
      </w:r>
    </w:p>
    <w:p w14:paraId="0CDCC5C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tizenötödikét követően indult meg, a támogatás ötven százalékát kell kifizetni.</w:t>
      </w:r>
    </w:p>
    <w:p w14:paraId="0C9CD81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pénzbeli ellátásra való jogosultság megszűnik, az a jogosultság megszűnésének hónapjáig esedékes azzal, hogy ha a megszűnés</w:t>
      </w:r>
    </w:p>
    <w:p w14:paraId="781A879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tizenötödikéig következik be, a támogatás ötven százalékát,</w:t>
      </w:r>
    </w:p>
    <w:p w14:paraId="2CD00C76"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tizenötödikét követően következik be, a támogatás teljes összegét kell kifizetni.</w:t>
      </w:r>
    </w:p>
    <w:p w14:paraId="447AE0A9" w14:textId="77777777" w:rsidR="00DB3D21" w:rsidRPr="00E82693" w:rsidRDefault="00DB3D21" w:rsidP="00E82693">
      <w:pPr>
        <w:pStyle w:val="Cmsor1"/>
        <w:keepNext w:val="0"/>
        <w:autoSpaceDE w:val="0"/>
        <w:autoSpaceDN w:val="0"/>
        <w:adjustRightInd w:val="0"/>
        <w:jc w:val="both"/>
        <w:rPr>
          <w:rFonts w:ascii="Garamond" w:hAnsi="Garamond"/>
          <w:bCs w:val="0"/>
          <w:i/>
          <w:sz w:val="22"/>
          <w:szCs w:val="22"/>
        </w:rPr>
      </w:pPr>
    </w:p>
    <w:p w14:paraId="39098C69" w14:textId="77777777" w:rsidR="00DB3D21" w:rsidRPr="00E82693" w:rsidRDefault="00DB3D21" w:rsidP="00E82693">
      <w:pPr>
        <w:pStyle w:val="Cmsor1"/>
        <w:keepNext w:val="0"/>
        <w:autoSpaceDE w:val="0"/>
        <w:autoSpaceDN w:val="0"/>
        <w:adjustRightInd w:val="0"/>
        <w:jc w:val="both"/>
        <w:rPr>
          <w:rFonts w:ascii="Garamond" w:hAnsi="Garamond"/>
          <w:bCs w:val="0"/>
          <w:i/>
          <w:sz w:val="22"/>
          <w:szCs w:val="22"/>
        </w:rPr>
      </w:pPr>
      <w:r w:rsidRPr="00E82693">
        <w:rPr>
          <w:rFonts w:ascii="Garamond" w:hAnsi="Garamond"/>
          <w:bCs w:val="0"/>
          <w:i/>
          <w:sz w:val="22"/>
          <w:szCs w:val="22"/>
        </w:rPr>
        <w:t>A gyámhatóság kinek folyósít pótlékot?</w:t>
      </w:r>
      <w:bookmarkEnd w:id="24"/>
    </w:p>
    <w:p w14:paraId="3E5C69E4" w14:textId="52CC2EE9" w:rsidR="00DB3D21" w:rsidRPr="00E82693" w:rsidRDefault="00DB3D21" w:rsidP="00CA357A">
      <w:pPr>
        <w:pStyle w:val="Cmsor1"/>
        <w:keepNext w:val="0"/>
        <w:autoSpaceDE w:val="0"/>
        <w:autoSpaceDN w:val="0"/>
        <w:adjustRightInd w:val="0"/>
        <w:jc w:val="both"/>
        <w:rPr>
          <w:rFonts w:ascii="Garamond" w:hAnsi="Garamond"/>
          <w:b w:val="0"/>
          <w:bCs w:val="0"/>
          <w:iCs/>
          <w:sz w:val="22"/>
          <w:szCs w:val="22"/>
        </w:rPr>
      </w:pPr>
      <w:bookmarkStart w:id="25" w:name="_Toc188856316"/>
      <w:r w:rsidRPr="00E82693">
        <w:rPr>
          <w:rFonts w:ascii="Garamond" w:hAnsi="Garamond"/>
          <w:b w:val="0"/>
          <w:sz w:val="22"/>
          <w:szCs w:val="22"/>
        </w:rPr>
        <w:t>A gyámhatóság annak a családba fogadó gyámként kirendelt hozzátartozónak, akinek pénzbeli ellátásra való jogosultsága</w:t>
      </w:r>
    </w:p>
    <w:p w14:paraId="7A57302F"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bCs w:val="0"/>
          <w:sz w:val="22"/>
          <w:szCs w:val="22"/>
        </w:rPr>
      </w:pPr>
      <w:r w:rsidRPr="00E82693">
        <w:rPr>
          <w:rFonts w:ascii="Garamond" w:hAnsi="Garamond"/>
          <w:b w:val="0"/>
          <w:bCs w:val="0"/>
          <w:iCs/>
          <w:sz w:val="22"/>
          <w:szCs w:val="22"/>
        </w:rPr>
        <w:t>-</w:t>
      </w:r>
      <w:r w:rsidRPr="00E82693">
        <w:rPr>
          <w:rFonts w:ascii="Garamond" w:hAnsi="Garamond"/>
          <w:b w:val="0"/>
          <w:bCs w:val="0"/>
          <w:iCs/>
          <w:sz w:val="22"/>
          <w:szCs w:val="22"/>
        </w:rPr>
        <w:tab/>
      </w:r>
      <w:r w:rsidRPr="00E82693">
        <w:rPr>
          <w:rFonts w:ascii="Garamond" w:hAnsi="Garamond"/>
          <w:b w:val="0"/>
          <w:bCs w:val="0"/>
          <w:sz w:val="22"/>
          <w:szCs w:val="22"/>
        </w:rPr>
        <w:t>a tárgyév augusztus 1-én fennáll, augusztus hónapban 8.400,- Ft, továbbá ha</w:t>
      </w:r>
      <w:bookmarkEnd w:id="25"/>
      <w:r w:rsidRPr="00E82693">
        <w:rPr>
          <w:rFonts w:ascii="Garamond" w:hAnsi="Garamond"/>
          <w:b w:val="0"/>
          <w:bCs w:val="0"/>
          <w:sz w:val="22"/>
          <w:szCs w:val="22"/>
        </w:rPr>
        <w:t xml:space="preserve"> </w:t>
      </w:r>
    </w:p>
    <w:p w14:paraId="7DE06B8A" w14:textId="77777777" w:rsidR="00DB3D21" w:rsidRPr="00E82693" w:rsidRDefault="00DB3D21" w:rsidP="00E82693">
      <w:pPr>
        <w:pStyle w:val="Cmsor1"/>
        <w:keepNext w:val="0"/>
        <w:autoSpaceDE w:val="0"/>
        <w:autoSpaceDN w:val="0"/>
        <w:adjustRightInd w:val="0"/>
        <w:ind w:left="284" w:hanging="284"/>
        <w:jc w:val="both"/>
        <w:rPr>
          <w:rFonts w:ascii="Garamond" w:hAnsi="Garamond"/>
          <w:b w:val="0"/>
          <w:sz w:val="22"/>
          <w:szCs w:val="22"/>
        </w:rPr>
      </w:pPr>
      <w:bookmarkStart w:id="26" w:name="_Toc188856317"/>
      <w:r w:rsidRPr="00E82693">
        <w:rPr>
          <w:rFonts w:ascii="Garamond" w:hAnsi="Garamond"/>
          <w:b w:val="0"/>
          <w:iCs/>
          <w:sz w:val="22"/>
          <w:szCs w:val="22"/>
        </w:rPr>
        <w:t>-</w:t>
      </w:r>
      <w:r w:rsidRPr="00E82693">
        <w:rPr>
          <w:rFonts w:ascii="Garamond" w:hAnsi="Garamond"/>
          <w:b w:val="0"/>
          <w:iCs/>
          <w:sz w:val="22"/>
          <w:szCs w:val="22"/>
        </w:rPr>
        <w:tab/>
        <w:t>a tárgyév november</w:t>
      </w:r>
      <w:r w:rsidRPr="00E82693">
        <w:rPr>
          <w:rFonts w:ascii="Garamond" w:hAnsi="Garamond"/>
          <w:b w:val="0"/>
          <w:sz w:val="22"/>
          <w:szCs w:val="22"/>
        </w:rPr>
        <w:t xml:space="preserve"> 1-én fennáll, november hónapban 8.400,- Ft</w:t>
      </w:r>
      <w:bookmarkEnd w:id="26"/>
      <w:r w:rsidRPr="00E82693">
        <w:rPr>
          <w:rFonts w:ascii="Garamond" w:hAnsi="Garamond"/>
          <w:b w:val="0"/>
          <w:sz w:val="22"/>
          <w:szCs w:val="22"/>
        </w:rPr>
        <w:t xml:space="preserve">  </w:t>
      </w:r>
    </w:p>
    <w:p w14:paraId="258A7FB3" w14:textId="77777777" w:rsidR="00DB3D21" w:rsidRPr="00E82693" w:rsidRDefault="00DB3D21" w:rsidP="00E82693">
      <w:pPr>
        <w:rPr>
          <w:rFonts w:ascii="Garamond" w:hAnsi="Garamond"/>
          <w:sz w:val="22"/>
          <w:szCs w:val="22"/>
        </w:rPr>
      </w:pPr>
      <w:proofErr w:type="gramStart"/>
      <w:r w:rsidRPr="00E82693">
        <w:rPr>
          <w:rFonts w:ascii="Garamond" w:hAnsi="Garamond"/>
          <w:sz w:val="22"/>
          <w:szCs w:val="22"/>
        </w:rPr>
        <w:t>pótlékot</w:t>
      </w:r>
      <w:proofErr w:type="gramEnd"/>
      <w:r w:rsidRPr="00E82693">
        <w:rPr>
          <w:rFonts w:ascii="Garamond" w:hAnsi="Garamond"/>
          <w:sz w:val="22"/>
          <w:szCs w:val="22"/>
        </w:rPr>
        <w:t xml:space="preserve"> folyósít  gyermekenként.</w:t>
      </w:r>
    </w:p>
    <w:p w14:paraId="4D51C587" w14:textId="77777777" w:rsidR="00DB3D21" w:rsidRPr="00E82693" w:rsidRDefault="00DB3D21" w:rsidP="00E82693">
      <w:pPr>
        <w:jc w:val="both"/>
        <w:rPr>
          <w:rFonts w:ascii="Garamond" w:hAnsi="Garamond"/>
          <w:b/>
          <w:color w:val="000000"/>
          <w:sz w:val="22"/>
          <w:szCs w:val="22"/>
        </w:rPr>
      </w:pPr>
    </w:p>
    <w:p w14:paraId="55139B2B" w14:textId="77777777" w:rsidR="00DB3D21" w:rsidRPr="00E82693" w:rsidRDefault="00DB3D21" w:rsidP="00E82693">
      <w:pPr>
        <w:jc w:val="both"/>
        <w:rPr>
          <w:rFonts w:ascii="Garamond" w:hAnsi="Garamond"/>
          <w:b/>
          <w:color w:val="000000"/>
          <w:sz w:val="22"/>
          <w:szCs w:val="22"/>
        </w:rPr>
      </w:pPr>
      <w:r w:rsidRPr="00E82693">
        <w:rPr>
          <w:rFonts w:ascii="Garamond" w:hAnsi="Garamond"/>
          <w:b/>
          <w:color w:val="000000"/>
          <w:sz w:val="22"/>
          <w:szCs w:val="22"/>
        </w:rPr>
        <w:t>Fontos tudni</w:t>
      </w:r>
    </w:p>
    <w:p w14:paraId="6C349344"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 támogatásban részesülőnek a jogosultság feltételeit érintő lényeges tények, körülmények megváltozásáról 15 napon belül kell értesítenie a jegyzőt.</w:t>
      </w:r>
    </w:p>
    <w:p w14:paraId="38027EF5" w14:textId="77777777" w:rsidR="00DB3D21" w:rsidRPr="00E82693" w:rsidRDefault="00DB3D21" w:rsidP="00E82693">
      <w:pPr>
        <w:rPr>
          <w:rFonts w:ascii="Garamond" w:hAnsi="Garamond"/>
          <w:sz w:val="22"/>
          <w:szCs w:val="22"/>
        </w:rPr>
      </w:pPr>
      <w:bookmarkStart w:id="27" w:name="_Toc188856318"/>
    </w:p>
    <w:p w14:paraId="268A1C2F" w14:textId="77777777" w:rsidR="00DB3D21" w:rsidRPr="00E82693" w:rsidRDefault="00DB3D21" w:rsidP="00E82693">
      <w:pPr>
        <w:rPr>
          <w:rFonts w:ascii="Garamond" w:hAnsi="Garamond"/>
          <w:b/>
          <w:smallCaps/>
          <w:sz w:val="22"/>
          <w:szCs w:val="22"/>
        </w:rPr>
      </w:pPr>
      <w:bookmarkStart w:id="28" w:name="_Toc188856319"/>
      <w:bookmarkEnd w:id="27"/>
      <w:r w:rsidRPr="00E82693">
        <w:rPr>
          <w:rFonts w:ascii="Garamond" w:hAnsi="Garamond"/>
          <w:b/>
          <w:smallCaps/>
          <w:sz w:val="22"/>
          <w:szCs w:val="22"/>
        </w:rPr>
        <w:lastRenderedPageBreak/>
        <w:t>Gyermekétkeztetés (intézményi, szünidei)</w:t>
      </w:r>
    </w:p>
    <w:p w14:paraId="1B67F36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Természetbeni ellátásként a gyermek életkorának megfelelő gyermekétkeztetést biztosítanak kérelemre intézményi étkeztetés, valamint szünidei gyermekétkeztetés keretében.</w:t>
      </w:r>
    </w:p>
    <w:p w14:paraId="7DF125A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Intézményi gyermekétkeztetést biztosítanak</w:t>
      </w:r>
    </w:p>
    <w:p w14:paraId="273D9DA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bölcsődében, mini bölcsődében</w:t>
      </w:r>
    </w:p>
    <w:p w14:paraId="01D6F05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óvodában,</w:t>
      </w:r>
    </w:p>
    <w:p w14:paraId="2DCFAC3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nyári napközis otthonban,</w:t>
      </w:r>
    </w:p>
    <w:p w14:paraId="130EE66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általános és középiskolai kollégiumban, az itt szervezett </w:t>
      </w:r>
      <w:proofErr w:type="spellStart"/>
      <w:r w:rsidRPr="00E82693">
        <w:rPr>
          <w:rFonts w:ascii="Garamond" w:hAnsi="Garamond"/>
          <w:sz w:val="22"/>
          <w:szCs w:val="22"/>
        </w:rPr>
        <w:t>externátusi</w:t>
      </w:r>
      <w:proofErr w:type="spellEnd"/>
      <w:r w:rsidRPr="00E82693">
        <w:rPr>
          <w:rFonts w:ascii="Garamond" w:hAnsi="Garamond"/>
          <w:sz w:val="22"/>
          <w:szCs w:val="22"/>
        </w:rPr>
        <w:t xml:space="preserve"> ellátásban,</w:t>
      </w:r>
    </w:p>
    <w:p w14:paraId="3DA9797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általános iskolai és - ha önkormányzati rendelet kivételével jogszabály másképpen nem rendelkezik - a középfokú iskolai menzai ellátás keretében,</w:t>
      </w:r>
    </w:p>
    <w:p w14:paraId="29A4F29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fogyatékos gyermekek, tanulók nevelését, oktatását ellátó intézményben és a fogyatékos gyermekek számára nappali ellátást nyújtó, az Szt. hatálya alá tartozó fogyatékosok nappali intézményében.</w:t>
      </w:r>
    </w:p>
    <w:p w14:paraId="37FA6A9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rászoruló gyermekek részére ingyenes szünidei gyermekétkeztetést a nyári szünet ideje alatt legalább 43 munkanapon, a tavaszi, őszi, téli szünidő valamennyi munkanapján, valamint a bölcsőde, mini bölcsőde és az óvoda ennek megfelelő zárva tartásának időtartama alatt kötelező a települési önkormányzatnak megszerveznie, és a szülő, törvényes képviselő kérelmére biztosítania.</w:t>
      </w:r>
    </w:p>
    <w:p w14:paraId="1CD7C207" w14:textId="77777777" w:rsidR="00DB3D21" w:rsidRPr="00E82693" w:rsidRDefault="00DB3D21" w:rsidP="00E82693">
      <w:pPr>
        <w:autoSpaceDE w:val="0"/>
        <w:autoSpaceDN w:val="0"/>
        <w:adjustRightInd w:val="0"/>
        <w:jc w:val="both"/>
        <w:rPr>
          <w:rFonts w:ascii="Garamond" w:hAnsi="Garamond"/>
          <w:sz w:val="22"/>
          <w:szCs w:val="22"/>
        </w:rPr>
      </w:pPr>
    </w:p>
    <w:p w14:paraId="1C3B4F9A" w14:textId="77777777"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b/>
          <w:sz w:val="22"/>
          <w:szCs w:val="22"/>
        </w:rPr>
        <w:t>Intézményi gyermekétkeztetés</w:t>
      </w:r>
    </w:p>
    <w:p w14:paraId="2A697E3E"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szülő, törvényes képviselő eltérően nem rendelkezik, az intézményi gyermekétkeztetés keretében a nem bentlakásos intézményben</w:t>
      </w:r>
    </w:p>
    <w:p w14:paraId="2C1CEC5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bölcsődei, mini bölcsődei ellátásban részesülő gyermekek részére az ellátási napokon a reggeli főétkezést, a déli meleg főétkezést, valamint tízórai és uzsonna formájában két kisétkezést,</w:t>
      </w:r>
    </w:p>
    <w:p w14:paraId="6CA2801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gyermekek és a tanulók számára az óvodai nevelési napokon, valamint az iskolai tanítási napokon az óvodában és a nem bentlakásos nevelési-oktatási intézményben a déli meleg főétkezést, valamint tízórai és uzsonna formájában két kisétkezést biztosítanak.</w:t>
      </w:r>
    </w:p>
    <w:p w14:paraId="3118FA0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Intézményi gyermekétkeztetésben részesülhet az iskolában az a tanuló is, aki a napközit nem veszi igénybe. Az étkezések közül az ebéd külön is igényelhető.</w:t>
      </w:r>
    </w:p>
    <w:p w14:paraId="263D9CC4" w14:textId="77777777" w:rsidR="00DB3D21" w:rsidRPr="00E82693" w:rsidRDefault="00DB3D21" w:rsidP="00E82693">
      <w:pPr>
        <w:pStyle w:val="Cm"/>
        <w:jc w:val="left"/>
        <w:rPr>
          <w:sz w:val="22"/>
          <w:szCs w:val="22"/>
        </w:rPr>
      </w:pPr>
    </w:p>
    <w:p w14:paraId="24B3CF17" w14:textId="77777777" w:rsidR="00DB3D21" w:rsidRPr="00E82693" w:rsidRDefault="00DB3D21" w:rsidP="00E82693">
      <w:pPr>
        <w:pStyle w:val="Cm"/>
        <w:jc w:val="left"/>
        <w:rPr>
          <w:sz w:val="22"/>
          <w:szCs w:val="22"/>
        </w:rPr>
      </w:pPr>
      <w:r w:rsidRPr="00E82693">
        <w:rPr>
          <w:sz w:val="22"/>
          <w:szCs w:val="22"/>
        </w:rPr>
        <w:t>Ingyenes és kedvezményes intézményi gyermekétkeztetés</w:t>
      </w:r>
    </w:p>
    <w:p w14:paraId="211C6E9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Ingyenesen biztosítják az intézményi gyermekétkeztetést:</w:t>
      </w:r>
    </w:p>
    <w:p w14:paraId="5ACA4F8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bölcsődei, mini bölcsődei ellátásban vagy óvodai nevelésben részesülő gyermek számára, ha</w:t>
      </w:r>
    </w:p>
    <w:p w14:paraId="1E5A8168"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lastRenderedPageBreak/>
        <w:t>rendszeres gyermekvédelmi kedvezményben részesül,</w:t>
      </w:r>
    </w:p>
    <w:p w14:paraId="11233A91"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tartósan beteg vagy fogyatékos, vagy olyan családban él, amelyben tartósan beteg vagy fogyatékos gyermeket nevelnek,</w:t>
      </w:r>
    </w:p>
    <w:p w14:paraId="0F8A809B"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olyan családban él, amelyben három vagy több gyermeket nevelnek,</w:t>
      </w:r>
    </w:p>
    <w:p w14:paraId="4F746910"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olyan családban él, amelyben a szülő nyilatkozata alapján az egy főre jutó havi jövedelem összege nem haladja meg a kötelező legkisebb munkabér személyi jövedelemadóval, és társadalombiztosítási járulékkal csökkentett összegének 130%-át vagy</w:t>
      </w:r>
    </w:p>
    <w:p w14:paraId="3FEF71D7"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nevelésbe vették;</w:t>
      </w:r>
    </w:p>
    <w:p w14:paraId="5FEF159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1-8. évfolyamon nappali rendszerű iskolai oktatásban részt vevő tanuló számára, ha</w:t>
      </w:r>
    </w:p>
    <w:p w14:paraId="721BABC0"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rendszeres gyermekvédelmi kedvezményben részesül, vagy</w:t>
      </w:r>
    </w:p>
    <w:p w14:paraId="2A98CE8D"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nevelésbe vették;</w:t>
      </w:r>
    </w:p>
    <w:p w14:paraId="4338BCF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azon </w:t>
      </w:r>
      <w:r w:rsidR="00557E44" w:rsidRPr="00E82693">
        <w:rPr>
          <w:rFonts w:ascii="Garamond" w:hAnsi="Garamond"/>
          <w:iCs/>
          <w:sz w:val="22"/>
          <w:szCs w:val="22"/>
        </w:rPr>
        <w:t xml:space="preserve">fentiek </w:t>
      </w:r>
      <w:r w:rsidRPr="00E82693">
        <w:rPr>
          <w:rFonts w:ascii="Garamond" w:hAnsi="Garamond"/>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14:paraId="72B6C72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1-8. évfolyamon felül nappali rendszerű iskolai oktatásban részt vevő tanuló számára, ha</w:t>
      </w:r>
    </w:p>
    <w:p w14:paraId="6902A7BD"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nevelésbe vették, vagy</w:t>
      </w:r>
    </w:p>
    <w:p w14:paraId="25E9DAA6" w14:textId="77777777" w:rsidR="00DB3D21" w:rsidRPr="00E82693" w:rsidRDefault="00DB3D21" w:rsidP="00E82693">
      <w:pPr>
        <w:numPr>
          <w:ilvl w:val="0"/>
          <w:numId w:val="2"/>
        </w:numPr>
        <w:tabs>
          <w:tab w:val="clear" w:pos="750"/>
        </w:tabs>
        <w:autoSpaceDE w:val="0"/>
        <w:autoSpaceDN w:val="0"/>
        <w:adjustRightInd w:val="0"/>
        <w:ind w:left="567" w:hanging="283"/>
        <w:jc w:val="both"/>
        <w:rPr>
          <w:rFonts w:ascii="Garamond" w:hAnsi="Garamond"/>
          <w:sz w:val="22"/>
          <w:szCs w:val="22"/>
        </w:rPr>
      </w:pPr>
      <w:r w:rsidRPr="00E82693">
        <w:rPr>
          <w:rFonts w:ascii="Garamond" w:hAnsi="Garamond"/>
          <w:sz w:val="22"/>
          <w:szCs w:val="22"/>
        </w:rPr>
        <w:t>utógondozói ellátásban részesül.</w:t>
      </w:r>
    </w:p>
    <w:p w14:paraId="1775D5BE" w14:textId="77777777" w:rsidR="00DB3D21" w:rsidRPr="00E82693" w:rsidRDefault="00DB3D21" w:rsidP="00E82693">
      <w:pPr>
        <w:autoSpaceDE w:val="0"/>
        <w:autoSpaceDN w:val="0"/>
        <w:adjustRightInd w:val="0"/>
        <w:jc w:val="both"/>
        <w:rPr>
          <w:rFonts w:ascii="Garamond" w:hAnsi="Garamond"/>
          <w:b/>
          <w:sz w:val="22"/>
          <w:szCs w:val="22"/>
        </w:rPr>
      </w:pPr>
      <w:r w:rsidRPr="00E82693">
        <w:rPr>
          <w:rFonts w:ascii="Garamond" w:hAnsi="Garamond"/>
          <w:b/>
          <w:sz w:val="22"/>
          <w:szCs w:val="22"/>
        </w:rPr>
        <w:t>50%-os normatív kedvezményt biztosítanak:</w:t>
      </w:r>
    </w:p>
    <w:p w14:paraId="1E959FC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1-8. évfolyamon felül nappali rendszerű iskolai oktatásban részt vevő tanuló számára, ha rendszeres gyermekvédelmi kedvezményben részesül;</w:t>
      </w:r>
    </w:p>
    <w:p w14:paraId="6D1F999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az 1-8. és az azon felüli évfolyamon nappali rendszerű iskolai oktatásban részt vevő tanuló számára, ha olyan családban él, amelyben </w:t>
      </w:r>
      <w:r w:rsidRPr="00E82693">
        <w:rPr>
          <w:rFonts w:ascii="Garamond" w:hAnsi="Garamond"/>
          <w:b/>
          <w:sz w:val="22"/>
          <w:szCs w:val="22"/>
        </w:rPr>
        <w:t>három vagy több gyermeket</w:t>
      </w:r>
      <w:r w:rsidRPr="00E82693">
        <w:rPr>
          <w:rFonts w:ascii="Garamond" w:hAnsi="Garamond"/>
          <w:sz w:val="22"/>
          <w:szCs w:val="22"/>
        </w:rPr>
        <w:t xml:space="preserve"> nevelnek, </w:t>
      </w:r>
    </w:p>
    <w:p w14:paraId="705513B1" w14:textId="2C841F43" w:rsidR="00711E71" w:rsidRPr="00E82693" w:rsidRDefault="00DB3D21" w:rsidP="00E82693">
      <w:pPr>
        <w:autoSpaceDE w:val="0"/>
        <w:autoSpaceDN w:val="0"/>
        <w:adjustRightInd w:val="0"/>
        <w:ind w:left="284" w:hanging="284"/>
        <w:jc w:val="both"/>
        <w:rPr>
          <w:rFonts w:ascii="Garamond" w:hAnsi="Garamond"/>
          <w:color w:val="333333"/>
          <w:sz w:val="22"/>
        </w:rPr>
      </w:pPr>
      <w:r w:rsidRPr="00E82693">
        <w:rPr>
          <w:rFonts w:ascii="Garamond" w:hAnsi="Garamond"/>
          <w:iCs/>
          <w:sz w:val="22"/>
          <w:szCs w:val="22"/>
        </w:rPr>
        <w:t>-</w:t>
      </w:r>
      <w:r w:rsidRPr="00E82693">
        <w:rPr>
          <w:rFonts w:ascii="Garamond" w:hAnsi="Garamond"/>
          <w:iCs/>
          <w:sz w:val="22"/>
          <w:szCs w:val="22"/>
        </w:rPr>
        <w:tab/>
        <w:t xml:space="preserve">a </w:t>
      </w:r>
      <w:r w:rsidRPr="00E82693">
        <w:rPr>
          <w:rFonts w:ascii="Garamond" w:hAnsi="Garamond"/>
          <w:sz w:val="22"/>
          <w:szCs w:val="22"/>
        </w:rPr>
        <w:t>tartósan beteg vagy fogyatékos gyermek számára</w:t>
      </w:r>
      <w:r w:rsidR="00711E71" w:rsidRPr="00E82693">
        <w:rPr>
          <w:rFonts w:ascii="Garamond" w:hAnsi="Garamond"/>
          <w:sz w:val="22"/>
          <w:szCs w:val="22"/>
        </w:rPr>
        <w:t>,</w:t>
      </w:r>
      <w:r w:rsidR="00942FC8" w:rsidRPr="00E82693">
        <w:rPr>
          <w:rFonts w:ascii="Garamond" w:hAnsi="Garamond" w:cs="Tahoma"/>
          <w:color w:val="333333"/>
          <w:sz w:val="22"/>
          <w:szCs w:val="22"/>
        </w:rPr>
        <w:t xml:space="preserve"> feltéve, hogy a fentiekben ismertetettek alapján a gyermek nem részesül ingyenes intézményi gyermekétkeztetésben.</w:t>
      </w:r>
      <w:r w:rsidR="00711E71" w:rsidRPr="00E82693">
        <w:rPr>
          <w:rFonts w:ascii="Garamond" w:hAnsi="Garamond" w:cs="Tahoma"/>
          <w:color w:val="333333"/>
          <w:sz w:val="22"/>
          <w:szCs w:val="22"/>
        </w:rPr>
        <w:t xml:space="preserve"> </w:t>
      </w:r>
    </w:p>
    <w:p w14:paraId="0AE170A7"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05AB7A2F"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Milyen iratot kell benyújtani az ingyenes és az 50%-os mértékű normatív kedvezményű étkeztetés igénybevételéhez?</w:t>
      </w:r>
    </w:p>
    <w:p w14:paraId="1E7B0371"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 kedvezmény biztosításához az intézményvezetőnek be kell nyújtani az alábbi iratokat:  </w:t>
      </w:r>
    </w:p>
    <w:p w14:paraId="703FB986" w14:textId="77777777" w:rsidR="00DB3D21" w:rsidRPr="00E82693" w:rsidRDefault="00DB3D21" w:rsidP="00E82693">
      <w:pPr>
        <w:ind w:left="284" w:hanging="284"/>
        <w:jc w:val="both"/>
        <w:rPr>
          <w:rFonts w:ascii="Garamond" w:hAnsi="Garamond"/>
          <w:bCs/>
          <w:iCs/>
          <w:sz w:val="22"/>
          <w:szCs w:val="22"/>
        </w:rPr>
      </w:pPr>
      <w:r w:rsidRPr="00E82693">
        <w:rPr>
          <w:rFonts w:ascii="Garamond" w:hAnsi="Garamond"/>
          <w:sz w:val="22"/>
          <w:szCs w:val="22"/>
        </w:rPr>
        <w:t>-</w:t>
      </w:r>
      <w:r w:rsidRPr="00E82693">
        <w:rPr>
          <w:rFonts w:ascii="Garamond" w:hAnsi="Garamond"/>
          <w:sz w:val="22"/>
          <w:szCs w:val="22"/>
        </w:rPr>
        <w:tab/>
        <w:t xml:space="preserve">az ingyenes bölcsődei vagy óvodai étkezés biztosításához a </w:t>
      </w:r>
      <w:r w:rsidRPr="00E82693">
        <w:rPr>
          <w:rFonts w:ascii="Garamond" w:hAnsi="Garamond"/>
          <w:bCs/>
          <w:iCs/>
          <w:sz w:val="22"/>
          <w:szCs w:val="22"/>
        </w:rPr>
        <w:t>„NYILATKOZAT a Gyvt. 21/B. § (1) bekezdés a) pontja szerinti ingyenes bölcsődei és óvodai gyermekétkeztetés igénybevételéhez” elnevezésű nyomtatványt,</w:t>
      </w:r>
    </w:p>
    <w:p w14:paraId="57BD41B7" w14:textId="77777777" w:rsidR="00DB3D21" w:rsidRPr="00E82693" w:rsidRDefault="00DB3D21" w:rsidP="00E82693">
      <w:pPr>
        <w:ind w:left="284" w:hanging="284"/>
        <w:jc w:val="both"/>
        <w:rPr>
          <w:rFonts w:ascii="Garamond" w:hAnsi="Garamond"/>
          <w:bCs/>
          <w:iCs/>
          <w:sz w:val="22"/>
          <w:szCs w:val="22"/>
        </w:rPr>
      </w:pPr>
      <w:r w:rsidRPr="00E82693">
        <w:rPr>
          <w:rFonts w:ascii="Garamond" w:hAnsi="Garamond"/>
          <w:bCs/>
          <w:iCs/>
          <w:sz w:val="22"/>
          <w:szCs w:val="22"/>
        </w:rPr>
        <w:lastRenderedPageBreak/>
        <w:t>-</w:t>
      </w:r>
      <w:r w:rsidRPr="00E82693">
        <w:rPr>
          <w:rFonts w:ascii="Garamond" w:hAnsi="Garamond"/>
          <w:bCs/>
          <w:iCs/>
          <w:sz w:val="22"/>
          <w:szCs w:val="22"/>
        </w:rPr>
        <w:tab/>
        <w:t>tanulók esetén az ingyenes, valamint az 50%-os mértékű kedvezményes étkeztetés biztosításához a „NYILATKOZAT a Gyvt. 21/B. § (1) bekezdés b)</w:t>
      </w:r>
      <w:proofErr w:type="spellStart"/>
      <w:r w:rsidRPr="00E82693">
        <w:rPr>
          <w:rFonts w:ascii="Garamond" w:hAnsi="Garamond"/>
          <w:bCs/>
          <w:iCs/>
          <w:sz w:val="22"/>
          <w:szCs w:val="22"/>
        </w:rPr>
        <w:t>-d</w:t>
      </w:r>
      <w:proofErr w:type="spellEnd"/>
      <w:r w:rsidRPr="00E82693">
        <w:rPr>
          <w:rFonts w:ascii="Garamond" w:hAnsi="Garamond"/>
          <w:bCs/>
          <w:iCs/>
          <w:sz w:val="22"/>
          <w:szCs w:val="22"/>
        </w:rPr>
        <w:t>) pontja és a Gyvt. 21/B. § (2) bekezdése szerinti ingyenes vagy kedvezményes intézményi gyermekétkeztetés igénybevételéhez” elnevezésű nyomtatványt,</w:t>
      </w:r>
    </w:p>
    <w:p w14:paraId="128EE306" w14:textId="77777777" w:rsidR="00DB3D21" w:rsidRPr="00E82693" w:rsidRDefault="00DB3D21" w:rsidP="00E82693">
      <w:pPr>
        <w:ind w:left="284" w:hanging="284"/>
        <w:jc w:val="both"/>
        <w:rPr>
          <w:rFonts w:ascii="Garamond" w:hAnsi="Garamond"/>
          <w:bCs/>
          <w:iCs/>
          <w:sz w:val="22"/>
          <w:szCs w:val="22"/>
        </w:rPr>
      </w:pPr>
      <w:r w:rsidRPr="00E82693">
        <w:rPr>
          <w:rFonts w:ascii="Garamond" w:hAnsi="Garamond"/>
          <w:bCs/>
          <w:iCs/>
          <w:sz w:val="22"/>
          <w:szCs w:val="22"/>
        </w:rPr>
        <w:t>-</w:t>
      </w:r>
      <w:r w:rsidRPr="00E82693">
        <w:rPr>
          <w:rFonts w:ascii="Garamond" w:hAnsi="Garamond"/>
          <w:bCs/>
          <w:iCs/>
          <w:sz w:val="22"/>
          <w:szCs w:val="22"/>
        </w:rPr>
        <w:tab/>
        <w:t>nyilatkozatot a családban nevelt gyermekek számáról (három és több gyermek nevelése esetén),</w:t>
      </w:r>
    </w:p>
    <w:p w14:paraId="0EA812FB"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b/>
          <w:sz w:val="22"/>
          <w:szCs w:val="22"/>
        </w:rPr>
        <w:tab/>
      </w:r>
      <w:r w:rsidRPr="00E82693">
        <w:rPr>
          <w:rFonts w:ascii="Garamond" w:hAnsi="Garamond"/>
          <w:sz w:val="22"/>
          <w:szCs w:val="22"/>
        </w:rPr>
        <w:t>a rendszeres gyermekvédelmi kedvezményre való jogosultságot megállapító hatósági döntés másolatát. (Ha a szülő, más törvényes képviselő a rendszeres gyermekvédelmi kedvezmény első alkalommal történő megállapításakor kérte a határozat egy példányának megküldését a gyermekétkeztetést biztosító intézmény számára, a határozat érvényességének időtartama alatt a határozat másolatát nem kell benyújtania az intézményvezetőnek)</w:t>
      </w:r>
    </w:p>
    <w:p w14:paraId="60ECEAB1"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magasabb összegű családi pótlék megállapításáról szóló határozat másolatát, ennek hiányában</w:t>
      </w:r>
      <w:r w:rsidRPr="00E82693">
        <w:rPr>
          <w:rFonts w:ascii="Garamond" w:hAnsi="Garamond"/>
          <w:i/>
          <w:iCs/>
          <w:sz w:val="22"/>
          <w:szCs w:val="22"/>
        </w:rPr>
        <w:t xml:space="preserve"> </w:t>
      </w:r>
      <w:r w:rsidRPr="00E82693">
        <w:rPr>
          <w:rFonts w:ascii="Garamond" w:hAnsi="Garamond"/>
          <w:sz w:val="22"/>
          <w:szCs w:val="22"/>
        </w:rPr>
        <w:t>tartós betegség esetén szakorvosi igazolást sajátos nevelési igényű gyermek esetén a szakértői és rehabilitációs bizottság szakvéleményét.</w:t>
      </w:r>
    </w:p>
    <w:p w14:paraId="7BF47B63" w14:textId="77777777" w:rsidR="00DB3D21" w:rsidRPr="00E82693" w:rsidRDefault="00DB3D21" w:rsidP="00E82693">
      <w:pPr>
        <w:ind w:firstLine="204"/>
        <w:jc w:val="both"/>
        <w:rPr>
          <w:rFonts w:ascii="Garamond" w:hAnsi="Garamond"/>
          <w:sz w:val="22"/>
          <w:szCs w:val="22"/>
        </w:rPr>
      </w:pPr>
    </w:p>
    <w:p w14:paraId="6D2E852A" w14:textId="731E243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fenti iratokat minden nevelési év elején be kell nyújtani az intézményvezetőnek?</w:t>
      </w:r>
    </w:p>
    <w:p w14:paraId="2CB7945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Kizárólag a Nyilatkozatokat kell a nevelési év elején benyújtani. A szülőnek a nevelési év, tanítási év kezdetén nem kell ismételten benyújtania az egyéb dokumentumokat, ha az azokban foglaltak nem változtak és intézményváltásra sem került sor.</w:t>
      </w:r>
    </w:p>
    <w:p w14:paraId="19C3BA9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Ebben az esetben írásban nyilatkozni kell arról, hogy a korábban csatolt dokumentumok tekintetében időközben nem következett be változás (pl. a gyermek továbbra is jogosult a magasabb összegű családi pótlékra, vagy a rendszeres gyermekvédelmi kedvezményre).</w:t>
      </w:r>
    </w:p>
    <w:p w14:paraId="04D9B735" w14:textId="77777777" w:rsidR="00DB3D21" w:rsidRPr="00E82693" w:rsidRDefault="00DB3D21" w:rsidP="00E82693">
      <w:pPr>
        <w:autoSpaceDE w:val="0"/>
        <w:autoSpaceDN w:val="0"/>
        <w:adjustRightInd w:val="0"/>
        <w:jc w:val="both"/>
        <w:rPr>
          <w:rFonts w:ascii="Garamond" w:hAnsi="Garamond"/>
          <w:sz w:val="22"/>
          <w:szCs w:val="22"/>
        </w:rPr>
      </w:pPr>
    </w:p>
    <w:p w14:paraId="2F560DE6"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Az ingyenes vagy kedvezményes gyermekétkeztetés biztosításához kiket lehet figyelembe venni közös háztartásban élőként?</w:t>
      </w:r>
    </w:p>
    <w:p w14:paraId="135FF96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Közös háztartásban élőként kell figyelembe venni</w:t>
      </w:r>
    </w:p>
    <w:p w14:paraId="63EF13B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tizennyolc éven aluli,</w:t>
      </w:r>
    </w:p>
    <w:p w14:paraId="65D461FE"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huszonöt évesnél fiatalabb, köznevelési intézményben vagy szakképző intézményben nappali rendszerű iskolai oktatásban részt vevő, a nappali oktatás munkarendje szerint szervezett felnőttoktatásban, illetve szakképzésben részt vevő vagy felsőoktatási intézményben nappali képzésben tanuló, és</w:t>
      </w:r>
    </w:p>
    <w:p w14:paraId="1FC0398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életkortól függetlenül a tartósan beteg vagy súlyos fogyatékos</w:t>
      </w:r>
    </w:p>
    <w:p w14:paraId="2C6C7565"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lastRenderedPageBreak/>
        <w:t>gyermeket</w:t>
      </w:r>
      <w:proofErr w:type="gramEnd"/>
      <w:r w:rsidRPr="00E82693">
        <w:rPr>
          <w:rFonts w:ascii="Garamond" w:hAnsi="Garamond"/>
          <w:sz w:val="22"/>
          <w:szCs w:val="22"/>
        </w:rPr>
        <w:t>, kivéve a nevelőszülőnél ideiglenes hatállyal elhelyezett gyermeket, valamint a nevelőszülőnél elhelyezett nevelésbe vett gyermeket és utógondozói ellátásban részesülő fiatal felnőttet.</w:t>
      </w:r>
    </w:p>
    <w:p w14:paraId="57E06CBF" w14:textId="77777777" w:rsidR="00DB3D21" w:rsidRPr="00E82693" w:rsidRDefault="00DB3D21" w:rsidP="00E82693">
      <w:pPr>
        <w:autoSpaceDE w:val="0"/>
        <w:autoSpaceDN w:val="0"/>
        <w:adjustRightInd w:val="0"/>
        <w:jc w:val="both"/>
        <w:rPr>
          <w:rFonts w:ascii="Garamond" w:hAnsi="Garamond"/>
          <w:sz w:val="22"/>
          <w:szCs w:val="22"/>
        </w:rPr>
      </w:pPr>
    </w:p>
    <w:p w14:paraId="51390FE5" w14:textId="77777777" w:rsidR="00CA357A" w:rsidRDefault="00CA357A">
      <w:pPr>
        <w:spacing w:after="160" w:line="259" w:lineRule="auto"/>
        <w:rPr>
          <w:rFonts w:ascii="Garamond" w:hAnsi="Garamond"/>
          <w:b/>
          <w:i/>
          <w:color w:val="000000"/>
          <w:sz w:val="22"/>
          <w:szCs w:val="22"/>
        </w:rPr>
      </w:pPr>
      <w:r>
        <w:rPr>
          <w:rFonts w:ascii="Garamond" w:hAnsi="Garamond"/>
          <w:b/>
          <w:i/>
          <w:color w:val="000000"/>
          <w:sz w:val="22"/>
          <w:szCs w:val="22"/>
        </w:rPr>
        <w:br w:type="page"/>
      </w:r>
    </w:p>
    <w:p w14:paraId="57B8B90C" w14:textId="2724FE35" w:rsidR="00DB3D21" w:rsidRPr="00E82693" w:rsidRDefault="00DB3D21" w:rsidP="00E82693">
      <w:pPr>
        <w:jc w:val="both"/>
        <w:rPr>
          <w:rFonts w:ascii="Garamond" w:hAnsi="Garamond"/>
          <w:b/>
          <w:i/>
          <w:color w:val="000000"/>
          <w:sz w:val="22"/>
          <w:szCs w:val="22"/>
        </w:rPr>
      </w:pPr>
      <w:r w:rsidRPr="00E82693">
        <w:rPr>
          <w:rFonts w:ascii="Garamond" w:hAnsi="Garamond"/>
          <w:b/>
          <w:i/>
          <w:color w:val="000000"/>
          <w:sz w:val="22"/>
          <w:szCs w:val="22"/>
        </w:rPr>
        <w:lastRenderedPageBreak/>
        <w:t>Ki tekinthető tartósan beteg vagy súlyosan fogyatékos gyermeknek?</w:t>
      </w:r>
    </w:p>
    <w:p w14:paraId="649FDD25"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Tartós betegség:</w:t>
      </w:r>
      <w:r w:rsidRPr="00E82693">
        <w:rPr>
          <w:rFonts w:ascii="Garamond" w:hAnsi="Garamond"/>
          <w:i/>
          <w:iCs/>
          <w:sz w:val="22"/>
          <w:szCs w:val="22"/>
        </w:rPr>
        <w:t xml:space="preserve"> </w:t>
      </w:r>
      <w:r w:rsidRPr="00E82693">
        <w:rPr>
          <w:rFonts w:ascii="Garamond" w:hAnsi="Garamond"/>
          <w:sz w:val="22"/>
          <w:szCs w:val="22"/>
        </w:rPr>
        <w:t>azon kórforma, amely a külön jogszabályban meghatározott magasabb összegű családi pótlékra jogosít,</w:t>
      </w:r>
    </w:p>
    <w:p w14:paraId="63F3C1D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Fogyatékos gyermek, fiatal felnőtt:</w:t>
      </w:r>
    </w:p>
    <w:p w14:paraId="1960101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gyermekvédelmi pénzbeli és természetbeni ellátások tekintetében a külön jogszabályban meghatározott magasabb összegű családi pótlékra jogosító fogyatékosságban szenvedő gyermek, fiatal felnőtt,</w:t>
      </w:r>
    </w:p>
    <w:p w14:paraId="155580DF"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személyes gondoskodás keretébe tartozó gyermekjóléti alapellátások és gyermekvédelmi szakellátások, valamint az ingyenes és kedvezményes intézményi gyermekétkeztetés tekintetében a nemzeti köznevelésről szóló 2011. évi CXC. törvény (a továbbiakban: </w:t>
      </w:r>
      <w:proofErr w:type="spellStart"/>
      <w:r w:rsidRPr="00E82693">
        <w:rPr>
          <w:rFonts w:ascii="Garamond" w:hAnsi="Garamond"/>
          <w:sz w:val="22"/>
          <w:szCs w:val="22"/>
        </w:rPr>
        <w:t>Nktv</w:t>
      </w:r>
      <w:proofErr w:type="spellEnd"/>
      <w:r w:rsidRPr="00E82693">
        <w:rPr>
          <w:rFonts w:ascii="Garamond" w:hAnsi="Garamond"/>
          <w:sz w:val="22"/>
          <w:szCs w:val="22"/>
        </w:rPr>
        <w:t>.) 4. § 25. pontjában foglaltaknak megfelelő gyermek, fiatal felnőtt.</w:t>
      </w:r>
    </w:p>
    <w:p w14:paraId="0C3DA7EF" w14:textId="77777777" w:rsidR="00DB3D21" w:rsidRPr="00E82693" w:rsidRDefault="00DB3D21" w:rsidP="00E82693">
      <w:pPr>
        <w:autoSpaceDE w:val="0"/>
        <w:autoSpaceDN w:val="0"/>
        <w:adjustRightInd w:val="0"/>
        <w:jc w:val="both"/>
        <w:rPr>
          <w:rFonts w:ascii="Garamond" w:hAnsi="Garamond"/>
          <w:b/>
          <w:sz w:val="22"/>
          <w:szCs w:val="22"/>
        </w:rPr>
      </w:pPr>
    </w:p>
    <w:p w14:paraId="6723643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jövedelemtől függő ingyenes bölcsődei vagy óvodai gyermekétkezetés megállapításakor az egy főre jutó jövedelem megállapításakor kiket kell közös háztartásban élő családtagként figyelembe venni?</w:t>
      </w:r>
    </w:p>
    <w:p w14:paraId="53C9759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kérelem benyújtásának időpontjában - közös háztartásban élő családtagként kell figyelembe venni az egy lakásban együtt lakó, ott bejelentett lakóhellyel vagy tartózkodási hellyel rendelkező</w:t>
      </w:r>
    </w:p>
    <w:p w14:paraId="72B0FE3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szülőt, a szülő házastársát vagy élettársát,</w:t>
      </w:r>
    </w:p>
    <w:p w14:paraId="0B1668F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 fent említett </w:t>
      </w:r>
      <w:r w:rsidRPr="00E82693">
        <w:rPr>
          <w:rFonts w:ascii="Garamond" w:hAnsi="Garamond"/>
          <w:sz w:val="22"/>
          <w:szCs w:val="22"/>
        </w:rPr>
        <w:t>gyermeket,</w:t>
      </w:r>
      <w:r w:rsidR="00423050" w:rsidRPr="00E82693">
        <w:rPr>
          <w:rFonts w:ascii="Garamond" w:hAnsi="Garamond"/>
          <w:sz w:val="22"/>
          <w:szCs w:val="22"/>
        </w:rPr>
        <w:t xml:space="preserve"> </w:t>
      </w:r>
    </w:p>
    <w:p w14:paraId="75C4A5E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Ptk. családjogra irányadó szabályai alapján a szülő vagy házastársa által eltartott rokont.</w:t>
      </w:r>
    </w:p>
    <w:p w14:paraId="141DDCF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jövedelem igazolásához munkáltatói igazolást nem kell csatolni, elegendő a szülő nyilatkozata.</w:t>
      </w:r>
    </w:p>
    <w:p w14:paraId="58B303B6" w14:textId="77777777" w:rsidR="00DB3D21" w:rsidRPr="00E82693" w:rsidRDefault="00DB3D21" w:rsidP="00E82693">
      <w:pPr>
        <w:autoSpaceDE w:val="0"/>
        <w:autoSpaceDN w:val="0"/>
        <w:adjustRightInd w:val="0"/>
        <w:jc w:val="both"/>
        <w:rPr>
          <w:rFonts w:ascii="Garamond" w:hAnsi="Garamond"/>
          <w:b/>
          <w:i/>
          <w:sz w:val="22"/>
          <w:szCs w:val="22"/>
        </w:rPr>
      </w:pPr>
    </w:p>
    <w:p w14:paraId="66A2535A"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 xml:space="preserve">A </w:t>
      </w:r>
      <w:proofErr w:type="spellStart"/>
      <w:r w:rsidRPr="00E82693">
        <w:rPr>
          <w:rFonts w:ascii="Garamond" w:hAnsi="Garamond"/>
          <w:b/>
          <w:i/>
          <w:sz w:val="22"/>
          <w:szCs w:val="22"/>
        </w:rPr>
        <w:t>családbafogadó</w:t>
      </w:r>
      <w:proofErr w:type="spellEnd"/>
      <w:r w:rsidRPr="00E82693">
        <w:rPr>
          <w:rFonts w:ascii="Garamond" w:hAnsi="Garamond"/>
          <w:b/>
          <w:i/>
          <w:sz w:val="22"/>
          <w:szCs w:val="22"/>
        </w:rPr>
        <w:t xml:space="preserve"> gyám a saját és a gyámsága alatt álló gyermek tekintetében is kérheti az ingyenes vagy kedvezményes intézményi gyermekétkeztetésre való jogosultság megállapítását?</w:t>
      </w:r>
    </w:p>
    <w:p w14:paraId="7C6495A8"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Igen, ha az ingyenes vagy kedvezményes étkeztetésre való jogosultsági feltételek valamelyike a gyermek tekintetében fennállnak. A </w:t>
      </w:r>
      <w:proofErr w:type="spellStart"/>
      <w:r w:rsidRPr="00E82693">
        <w:rPr>
          <w:rFonts w:ascii="Garamond" w:hAnsi="Garamond"/>
          <w:sz w:val="22"/>
          <w:szCs w:val="22"/>
        </w:rPr>
        <w:t>családbafogadó</w:t>
      </w:r>
      <w:proofErr w:type="spellEnd"/>
      <w:r w:rsidRPr="00E82693">
        <w:rPr>
          <w:rFonts w:ascii="Garamond" w:hAnsi="Garamond"/>
          <w:sz w:val="22"/>
          <w:szCs w:val="22"/>
        </w:rPr>
        <w:t xml:space="preserve"> gyám saját gyermekeinek és a gyámsága alatt álló gyermekeknek a száma összeadódik.</w:t>
      </w:r>
    </w:p>
    <w:p w14:paraId="39CE58C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14:paraId="3C31733C" w14:textId="77777777" w:rsidR="00DB3D21" w:rsidRPr="00E82693" w:rsidRDefault="00DB3D21" w:rsidP="00E82693">
      <w:pPr>
        <w:pStyle w:val="Cm"/>
        <w:jc w:val="left"/>
        <w:rPr>
          <w:sz w:val="22"/>
          <w:szCs w:val="22"/>
        </w:rPr>
      </w:pPr>
    </w:p>
    <w:p w14:paraId="11C31278" w14:textId="77777777" w:rsidR="00CA357A" w:rsidRDefault="00CA357A">
      <w:pPr>
        <w:spacing w:after="160" w:line="259" w:lineRule="auto"/>
        <w:rPr>
          <w:rFonts w:ascii="Garamond" w:hAnsi="Garamond"/>
          <w:b/>
          <w:bCs/>
          <w:sz w:val="22"/>
          <w:szCs w:val="22"/>
        </w:rPr>
      </w:pPr>
      <w:r>
        <w:rPr>
          <w:sz w:val="22"/>
          <w:szCs w:val="22"/>
        </w:rPr>
        <w:br w:type="page"/>
      </w:r>
    </w:p>
    <w:p w14:paraId="501E9891" w14:textId="15239976" w:rsidR="00DB3D21" w:rsidRPr="00E82693" w:rsidRDefault="00DB3D21" w:rsidP="00E82693">
      <w:pPr>
        <w:pStyle w:val="Cm"/>
        <w:jc w:val="left"/>
        <w:rPr>
          <w:sz w:val="22"/>
          <w:szCs w:val="22"/>
        </w:rPr>
      </w:pPr>
      <w:r w:rsidRPr="00E82693">
        <w:rPr>
          <w:sz w:val="22"/>
          <w:szCs w:val="22"/>
        </w:rPr>
        <w:lastRenderedPageBreak/>
        <w:t>Szünidei gyermekétkeztetés</w:t>
      </w:r>
    </w:p>
    <w:p w14:paraId="40CFCF5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települési önkormányzat a szünidei gyermekétkeztetés keretében a szülő, törvényes képviselő kérelmére a déli meleg főétkezést</w:t>
      </w:r>
    </w:p>
    <w:p w14:paraId="7F52F0B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hátrányos helyzetű gyermek és a rendszeres gyermekvédelmi kedvezményben részesülő, halmozottan hátrányos helyzetű gyermek részére ingyenesen biztosítja, és</w:t>
      </w:r>
    </w:p>
    <w:p w14:paraId="2BE94C5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a fentieken</w:t>
      </w:r>
      <w:r w:rsidRPr="00E82693">
        <w:rPr>
          <w:rFonts w:ascii="Garamond" w:hAnsi="Garamond"/>
          <w:sz w:val="22"/>
          <w:szCs w:val="22"/>
        </w:rPr>
        <w:t xml:space="preserve"> kívül további gyermekek, így különösen a rendszeres gyermekvédelmi kedvezményre jogosult gyermekek részére ingyenesen biztosíthatja.</w:t>
      </w:r>
    </w:p>
    <w:p w14:paraId="302341F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települési önkormányzat a szünidei gyermekétkeztetést a hátrányos helyzetű gyermek és a rendszeres gyermekvédelmi kedvezményben részesülő, halmozottan hátrányos helyzetű gyermek esetén</w:t>
      </w:r>
    </w:p>
    <w:p w14:paraId="53A63A5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bölcsődei, mini bölcsődei ellátásban, óvodai nevelésben részesülő gyermekek számára a bölcsődei ellátást nyújtó intézmény és az óvoda zárva tartásának időtartama alatt valamennyi munkanapon,</w:t>
      </w:r>
    </w:p>
    <w:p w14:paraId="2B19938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az iskolás </w:t>
      </w:r>
      <w:r w:rsidRPr="00E82693">
        <w:rPr>
          <w:rFonts w:ascii="Garamond" w:hAnsi="Garamond"/>
          <w:sz w:val="22"/>
          <w:szCs w:val="22"/>
        </w:rPr>
        <w:t>gyermekek számára a nyári szünetben legalább 43 munkanapon, legfeljebb a nyári szünet időtartamára eső valamennyi munkanapon, valamint az őszi, téli és tavaszi szünetben a tanév rendjéhez igazodóan szünetenként az adott tanítási szünet időtartamára eső valamennyi munkanapon köteles megszervezni, és ennek keretén belül a szülő, törvényes képviselő kérelmének megfelelő időtartamban az adott gyermek részére biztosítani.</w:t>
      </w:r>
    </w:p>
    <w:p w14:paraId="0F3E1736"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p w14:paraId="5C0D32AE" w14:textId="77777777" w:rsidR="00DB3D21" w:rsidRPr="00E82693" w:rsidRDefault="00DB3D21" w:rsidP="00E82693">
      <w:pPr>
        <w:autoSpaceDE w:val="0"/>
        <w:autoSpaceDN w:val="0"/>
        <w:adjustRightInd w:val="0"/>
        <w:jc w:val="both"/>
        <w:rPr>
          <w:rFonts w:ascii="Garamond" w:hAnsi="Garamond"/>
          <w:sz w:val="22"/>
          <w:szCs w:val="22"/>
        </w:rPr>
      </w:pPr>
    </w:p>
    <w:p w14:paraId="015E22AB"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Hol biztosítják a szünidei étkezést?</w:t>
      </w:r>
    </w:p>
    <w:p w14:paraId="1364AB5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 lakóhelye, vagy ha a gyermek életvitelszerűen a bejelentett tartózkodási helyén lakik, a tartózkodási helye szerinti települési önkormányzat a déli meleg főétkezés helyben történő elfogyasztásának megszervezéséről gondoskodik. Ha a helyben történő elfogyasztásra nincs lehetőség, így különösen erre alkalmas helyiség hiánya esetén, a szünidei gyermekétkeztetés az étel elvitelével vagy a gyermek számára történő kiszállításával is biztosítható.</w:t>
      </w:r>
    </w:p>
    <w:p w14:paraId="180E5C2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szünidei gyermekétkeztetés során, ha az étel helyben történő elfogyasztását a gyermek előre nem látható hiányzása, betegsége vagy egyéb ok akadályozza, a részére biztosított étel elvitelét a szülője, más törvényes képviselője vagy a szülő, más törvényes képviselő által megbízott személy számára lehetővé teszik. </w:t>
      </w:r>
    </w:p>
    <w:p w14:paraId="79F171C8" w14:textId="77777777" w:rsidR="00DB3D21" w:rsidRPr="00E82693" w:rsidRDefault="00DB3D21" w:rsidP="00E82693">
      <w:pPr>
        <w:autoSpaceDE w:val="0"/>
        <w:autoSpaceDN w:val="0"/>
        <w:adjustRightInd w:val="0"/>
        <w:jc w:val="both"/>
        <w:rPr>
          <w:rFonts w:ascii="Garamond" w:hAnsi="Garamond"/>
          <w:sz w:val="22"/>
          <w:szCs w:val="22"/>
        </w:rPr>
      </w:pPr>
    </w:p>
    <w:p w14:paraId="3EA6FDA8"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lastRenderedPageBreak/>
        <w:t>Be kell-e jelenteni, ha a gyermek nem veszi igénybe az intézményi vagy szünidei étkeztetést?</w:t>
      </w:r>
    </w:p>
    <w:p w14:paraId="275DD8C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az intézményi és szünidei gyermekétkeztetést betegség vagy más ok miatt a gyermek nem veszi igénybe, a szülő az intézmény vezetőjénél, a szünidei gyermekétkeztetést biztosítónál bejelenti</w:t>
      </w:r>
    </w:p>
    <w:p w14:paraId="5652B78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távolmaradást és annak várható időtartamát, valamint</w:t>
      </w:r>
    </w:p>
    <w:p w14:paraId="3E571FA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távolmaradásra okot adó körülmény megszűnését és azt, hogy a gyermek mikor veszi igénybe újból a gyermekétkeztetést.</w:t>
      </w:r>
    </w:p>
    <w:p w14:paraId="2F65A481" w14:textId="77777777" w:rsidR="00DB3D21" w:rsidRPr="00E82693" w:rsidRDefault="00DB3D21" w:rsidP="00E82693">
      <w:pPr>
        <w:autoSpaceDE w:val="0"/>
        <w:autoSpaceDN w:val="0"/>
        <w:adjustRightInd w:val="0"/>
        <w:jc w:val="both"/>
        <w:rPr>
          <w:rFonts w:ascii="Garamond" w:hAnsi="Garamond"/>
          <w:sz w:val="22"/>
          <w:szCs w:val="22"/>
        </w:rPr>
      </w:pPr>
    </w:p>
    <w:p w14:paraId="59044B4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Távollét esetén mely naptól nem kell térítési díjat fizetni?</w:t>
      </w:r>
    </w:p>
    <w:p w14:paraId="14C8757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az intézmény házirendje vagy az étkeztetésre vonatkozó szabályzata kedvezőbben nem rendelkezik, a szülő a bejelentését követő naptól a távolmaradás idejére mentesül az intézményi gyermekétkeztetésért fizetendő térítési díj fizetésének kötelezettsége alól.</w:t>
      </w:r>
    </w:p>
    <w:p w14:paraId="694E9F61" w14:textId="77777777" w:rsidR="00DB3D21" w:rsidRPr="00E82693" w:rsidRDefault="00DB3D21" w:rsidP="00E82693">
      <w:pPr>
        <w:pStyle w:val="Cmsor2"/>
        <w:jc w:val="both"/>
        <w:rPr>
          <w:rFonts w:ascii="Garamond" w:hAnsi="Garamond"/>
          <w:b/>
          <w:bCs/>
          <w:smallCaps/>
          <w:color w:val="000000"/>
          <w:sz w:val="22"/>
          <w:szCs w:val="22"/>
        </w:rPr>
      </w:pPr>
    </w:p>
    <w:p w14:paraId="08454DF1" w14:textId="77777777" w:rsidR="00DB3D21" w:rsidRPr="00E82693" w:rsidRDefault="00DB3D21" w:rsidP="00E82693">
      <w:pPr>
        <w:rPr>
          <w:rFonts w:ascii="Garamond" w:hAnsi="Garamond"/>
          <w:sz w:val="22"/>
          <w:szCs w:val="22"/>
        </w:rPr>
      </w:pPr>
    </w:p>
    <w:p w14:paraId="65CBDA22" w14:textId="77777777" w:rsidR="00DB3D21" w:rsidRPr="00E82693" w:rsidRDefault="00DB3D21" w:rsidP="00E82693">
      <w:pPr>
        <w:pStyle w:val="Cmsor2"/>
        <w:jc w:val="both"/>
        <w:rPr>
          <w:rFonts w:ascii="Garamond" w:hAnsi="Garamond"/>
          <w:b/>
          <w:bCs/>
          <w:smallCaps/>
          <w:color w:val="000000"/>
          <w:sz w:val="22"/>
          <w:szCs w:val="22"/>
        </w:rPr>
      </w:pPr>
      <w:r w:rsidRPr="00E82693">
        <w:rPr>
          <w:rFonts w:ascii="Garamond" w:hAnsi="Garamond"/>
          <w:b/>
          <w:bCs/>
          <w:smallCaps/>
          <w:color w:val="000000"/>
          <w:sz w:val="22"/>
          <w:szCs w:val="22"/>
        </w:rPr>
        <w:t>Gyermektartásdíj megelőlegezése</w:t>
      </w:r>
      <w:bookmarkEnd w:id="28"/>
    </w:p>
    <w:p w14:paraId="587C4469"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Mely esetben lehet a gyermektartásdíjat megelőlegezni?</w:t>
      </w:r>
    </w:p>
    <w:p w14:paraId="325945D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gyermektartásdíj megelőlegezésének akkor van helye, ha</w:t>
      </w:r>
    </w:p>
    <w:p w14:paraId="25DA015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bíróság a tartásdíjat jogerős határozatában már megállapította vagy van olyan külföldi bíróság, vagy más hatóság által hozott jogerős határozat, amelyet a Magyarországon élő gyermek javára nemzetközi szerződés vagy viszonosság alapján kell végrehajtani, és</w:t>
      </w:r>
    </w:p>
    <w:p w14:paraId="3771EFB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gyermektartásdíj összegének behajtása átmenetileg lehetetlen.</w:t>
      </w:r>
    </w:p>
    <w:p w14:paraId="2907525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a gyermektartásdíj behajthatatlanságát a gyermektartásdíj fizetésére kötelezett személy rendszeres jövedelmére, illetve egyéb vagyonára vezetett eredménytelen végrehajtást követően állapítja meg. Az eredménytelen végrehajtást a végrehajtás szünetelését kimondó, három hónapnál nem régebbi foglalási jegyzőkönyv igazolja.</w:t>
      </w:r>
    </w:p>
    <w:p w14:paraId="18EFD424" w14:textId="77777777" w:rsidR="00DB3D21" w:rsidRPr="00E82693" w:rsidRDefault="00DB3D21" w:rsidP="00E82693">
      <w:pPr>
        <w:autoSpaceDE w:val="0"/>
        <w:autoSpaceDN w:val="0"/>
        <w:adjustRightInd w:val="0"/>
        <w:jc w:val="both"/>
        <w:rPr>
          <w:rFonts w:ascii="Garamond" w:hAnsi="Garamond"/>
          <w:sz w:val="24"/>
        </w:rPr>
      </w:pPr>
    </w:p>
    <w:p w14:paraId="43AA2373"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Ki kérheti a gyermektartásdíj megelőlegezését?</w:t>
      </w:r>
    </w:p>
    <w:p w14:paraId="711EB95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gyermektartásdíj megelőlegezése iránti eljárás a gyermektartásdíjra jogosult gyermek szülőjének vagy más törvényes képviselőjének kérelmére indul. A gyermektartásdíj megelőlegezése iránti eljárás a nagykorúvá vált gyermek kérelmére is indulhat. </w:t>
      </w:r>
    </w:p>
    <w:p w14:paraId="42B9DC4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feltételek fennállása esetén a gyermektartásdíj megelőlegezése a gyermek nagykorúvá válása után is megállapítható, illetve a már megállapított gyermektartásdíj továbbfolyósítható addig az időpontig, ameddig a középfokú </w:t>
      </w:r>
      <w:r w:rsidRPr="00E82693">
        <w:rPr>
          <w:rFonts w:ascii="Garamond" w:hAnsi="Garamond"/>
          <w:sz w:val="22"/>
          <w:szCs w:val="22"/>
        </w:rPr>
        <w:lastRenderedPageBreak/>
        <w:t>nappali oktatás munkarendje szerinti tanulmányokat folytat, de legfeljebb huszadik évének betöltéséig.</w:t>
      </w:r>
    </w:p>
    <w:p w14:paraId="6F458D1A" w14:textId="77777777" w:rsidR="00DB3D21" w:rsidRPr="00E82693" w:rsidRDefault="00DB3D21" w:rsidP="00E82693">
      <w:pPr>
        <w:autoSpaceDE w:val="0"/>
        <w:autoSpaceDN w:val="0"/>
        <w:adjustRightInd w:val="0"/>
        <w:jc w:val="both"/>
        <w:rPr>
          <w:rFonts w:ascii="Garamond" w:hAnsi="Garamond"/>
          <w:sz w:val="22"/>
          <w:szCs w:val="22"/>
        </w:rPr>
      </w:pPr>
    </w:p>
    <w:p w14:paraId="5A430672"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Milyen iratokat kell a kérelemhez csatolni?</w:t>
      </w:r>
    </w:p>
    <w:p w14:paraId="585B21B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kérelemhez csatolni kell:</w:t>
      </w:r>
    </w:p>
    <w:p w14:paraId="3B2A908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gyermektartásdíjat megállapító jogerős bírósági határozatot,</w:t>
      </w:r>
    </w:p>
    <w:p w14:paraId="6AF7535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t xml:space="preserve">nagykorú gyermek </w:t>
      </w:r>
      <w:r w:rsidRPr="00E82693">
        <w:rPr>
          <w:rFonts w:ascii="Garamond" w:hAnsi="Garamond"/>
          <w:sz w:val="22"/>
          <w:szCs w:val="22"/>
        </w:rPr>
        <w:t>esetén a középfokú nappali oktatás munkarendje szerinti tanulmányok folytatását igazoló iratot,</w:t>
      </w:r>
    </w:p>
    <w:p w14:paraId="2D45620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gyermektartásdíj eredménytelen végrehajtását igazoló, illetve a végrehajtás szünetelését kimondó 6 hónapnál nem régebbi foglalási jegyzőkönyvet, vagy a gyermektartásdíj behajtása iránti eljárás megindítását igazoló okiratot.</w:t>
      </w:r>
    </w:p>
    <w:p w14:paraId="59CED1E7"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6E577490" w14:textId="77777777" w:rsidR="00DB3D21" w:rsidRPr="00E82693" w:rsidRDefault="00DB3D21" w:rsidP="00E82693">
      <w:pPr>
        <w:jc w:val="both"/>
        <w:rPr>
          <w:rFonts w:ascii="Garamond" w:hAnsi="Garamond"/>
          <w:b/>
          <w:bCs/>
          <w:i/>
          <w:iCs/>
          <w:color w:val="000000"/>
          <w:sz w:val="22"/>
          <w:szCs w:val="22"/>
        </w:rPr>
      </w:pPr>
      <w:r w:rsidRPr="00E82693">
        <w:rPr>
          <w:rFonts w:ascii="Garamond" w:hAnsi="Garamond"/>
          <w:b/>
          <w:bCs/>
          <w:i/>
          <w:iCs/>
          <w:color w:val="000000"/>
          <w:sz w:val="22"/>
          <w:szCs w:val="22"/>
        </w:rPr>
        <w:t>Mely esetekben nem kerülhet sor a tartásdíj megelőlegezésére?</w:t>
      </w:r>
    </w:p>
    <w:p w14:paraId="2C1FBCDD" w14:textId="77777777" w:rsidR="00DB3D21" w:rsidRPr="00E82693" w:rsidRDefault="00DB3D21" w:rsidP="00E82693">
      <w:pPr>
        <w:jc w:val="both"/>
        <w:rPr>
          <w:rFonts w:ascii="Garamond" w:hAnsi="Garamond"/>
          <w:color w:val="000000"/>
          <w:sz w:val="22"/>
          <w:szCs w:val="22"/>
        </w:rPr>
      </w:pPr>
      <w:r w:rsidRPr="00E82693">
        <w:rPr>
          <w:rFonts w:ascii="Garamond" w:hAnsi="Garamond"/>
          <w:color w:val="000000"/>
          <w:sz w:val="22"/>
          <w:szCs w:val="22"/>
        </w:rPr>
        <w:t>Akkor, ha a tartásdíj fizetésére kötelezett:</w:t>
      </w:r>
    </w:p>
    <w:p w14:paraId="589D2A33"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lakóhelye olyan államban van, ahol a tartásdíj nemzetközi szerződés vagy viszonosság alapján nem érvényesíthető, vagy</w:t>
      </w:r>
    </w:p>
    <w:p w14:paraId="2068BE0C"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külföldi tartózkodási helye ismeretlen, vagy</w:t>
      </w:r>
    </w:p>
    <w:p w14:paraId="6D4F8BD4"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jogosulttal közös háztartásban él</w:t>
      </w:r>
    </w:p>
    <w:p w14:paraId="1FB42A12" w14:textId="77777777" w:rsidR="00DB3D21" w:rsidRPr="00E82693" w:rsidRDefault="00DB3D21" w:rsidP="00E82693">
      <w:pPr>
        <w:jc w:val="both"/>
        <w:rPr>
          <w:rFonts w:ascii="Garamond" w:hAnsi="Garamond"/>
        </w:rPr>
      </w:pPr>
    </w:p>
    <w:p w14:paraId="5DBEB74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 </w:t>
      </w:r>
      <w:r w:rsidRPr="00E82693">
        <w:rPr>
          <w:rFonts w:ascii="Garamond" w:hAnsi="Garamond"/>
          <w:b/>
          <w:sz w:val="22"/>
          <w:szCs w:val="22"/>
        </w:rPr>
        <w:t>Nincs helye</w:t>
      </w:r>
      <w:r w:rsidRPr="00E82693">
        <w:rPr>
          <w:rFonts w:ascii="Garamond" w:hAnsi="Garamond"/>
          <w:sz w:val="22"/>
          <w:szCs w:val="22"/>
        </w:rPr>
        <w:t xml:space="preserve"> továbbá a gyermektartásdíj megelőlegezésének</w:t>
      </w:r>
    </w:p>
    <w:p w14:paraId="788AD8BD" w14:textId="77777777" w:rsidR="00DB3D21" w:rsidRPr="00E82693" w:rsidRDefault="00DB3D21" w:rsidP="00E82693">
      <w:pPr>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részösszegű megfizetés vagy részösszegű behajthatóság esetén, ha ennek mértéke a bíróság által megállapított gyermektartásdíj alapösszegének nyolcvan százalékát meghaladja, vagy</w:t>
      </w:r>
    </w:p>
    <w:p w14:paraId="01A9CDB7" w14:textId="77777777" w:rsidR="00DB3D21"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lejárt gyermektartásdíj esetén.</w:t>
      </w:r>
    </w:p>
    <w:p w14:paraId="03A84DD4" w14:textId="77777777" w:rsidR="00CA357A" w:rsidRPr="00E82693" w:rsidRDefault="00CA357A" w:rsidP="00E82693">
      <w:pPr>
        <w:autoSpaceDE w:val="0"/>
        <w:autoSpaceDN w:val="0"/>
        <w:adjustRightInd w:val="0"/>
        <w:ind w:left="284" w:hanging="284"/>
        <w:jc w:val="both"/>
        <w:rPr>
          <w:rFonts w:ascii="Garamond" w:hAnsi="Garamond"/>
          <w:sz w:val="22"/>
          <w:szCs w:val="22"/>
        </w:rPr>
      </w:pPr>
    </w:p>
    <w:p w14:paraId="0943951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Milyen időtartamra jár a megelőlegezés?</w:t>
      </w:r>
    </w:p>
    <w:p w14:paraId="00BC36FB" w14:textId="77777777" w:rsidR="00DB3D21" w:rsidRPr="00E82693" w:rsidRDefault="00DB3D21" w:rsidP="00E82693">
      <w:pPr>
        <w:autoSpaceDE w:val="0"/>
        <w:autoSpaceDN w:val="0"/>
        <w:adjustRightInd w:val="0"/>
        <w:jc w:val="both"/>
        <w:rPr>
          <w:rFonts w:ascii="Garamond" w:hAnsi="Garamond"/>
          <w:sz w:val="22"/>
          <w:szCs w:val="22"/>
        </w:rPr>
      </w:pPr>
      <w:bookmarkStart w:id="29" w:name="_Toc188856320"/>
      <w:r w:rsidRPr="00E82693">
        <w:rPr>
          <w:rFonts w:ascii="Garamond" w:hAnsi="Garamond"/>
          <w:sz w:val="22"/>
          <w:szCs w:val="22"/>
        </w:rPr>
        <w:t>Ha a gyermektartásdíj megelőlegezését végleges döntéssel megállapítják, az a kérelem benyújtásától esedékes. A folyósítás időtartama a kérelem benyújtásának napjától az alapul szolgáló ok előrelátható fennállásáig, legfeljebb azonban három évig tart. A feltételek fennállása esetén ugyanazon gyermekre tekintettel, egy alkalommal, legfeljebb további három évre a megelőlegezés továbbfolyósítható, illetve ismételten elrendelhető.</w:t>
      </w:r>
    </w:p>
    <w:p w14:paraId="4F95EC9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gyermektartásdíj megelőlegezését megállapító döntés véglegessé vált, az ellátás a kérelem benyújtásától esedékes azzal, hogy ha a kérelmet</w:t>
      </w:r>
    </w:p>
    <w:p w14:paraId="45A11EB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15-éig nyújtották be, a gyermektartásdíj megelőlegezését elrendelő véglegessé vált határozatban megállapított teljes összeget,</w:t>
      </w:r>
    </w:p>
    <w:p w14:paraId="51232B1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15-ét követően nyújtották be, a gyermektartásdíj megelőlegezését elrendelő véglegessé vált határozatban megállapított összeg 50%-át kell kifizetni.</w:t>
      </w:r>
    </w:p>
    <w:p w14:paraId="4D38F370" w14:textId="77777777" w:rsidR="00DB3D21" w:rsidRPr="00E82693" w:rsidRDefault="00DB3D21" w:rsidP="00E82693">
      <w:pPr>
        <w:autoSpaceDE w:val="0"/>
        <w:autoSpaceDN w:val="0"/>
        <w:adjustRightInd w:val="0"/>
        <w:jc w:val="both"/>
        <w:rPr>
          <w:rFonts w:ascii="Garamond" w:hAnsi="Garamond"/>
          <w:sz w:val="22"/>
          <w:szCs w:val="22"/>
        </w:rPr>
      </w:pPr>
    </w:p>
    <w:p w14:paraId="1CDFE09D" w14:textId="77777777" w:rsidR="00DB3D21" w:rsidRPr="00E82693" w:rsidRDefault="00DB3D21" w:rsidP="00E82693">
      <w:pPr>
        <w:pStyle w:val="Szvegtrzs3"/>
        <w:rPr>
          <w:b/>
          <w:bCs/>
          <w:color w:val="000000"/>
          <w:sz w:val="22"/>
          <w:szCs w:val="22"/>
        </w:rPr>
      </w:pPr>
      <w:r w:rsidRPr="00E82693">
        <w:rPr>
          <w:b/>
          <w:bCs/>
          <w:color w:val="000000"/>
          <w:sz w:val="22"/>
          <w:szCs w:val="22"/>
        </w:rPr>
        <w:lastRenderedPageBreak/>
        <w:t>Milyen összegben kerül a gyermektartásdíj megelőlegezésre?</w:t>
      </w:r>
    </w:p>
    <w:p w14:paraId="53B8A11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a bíróság által a tartásdíj megfizetésére kötelező határozatában megállapított összeget, százalékos marasztalás esetében az alapösszeget előlegezi meg azzal, hogy a megelőlegezett gyermektartásdíj összege nem haladhatja meg gyermekenként a kötelező legkisebb munkabér 30 százalékát.</w:t>
      </w:r>
    </w:p>
    <w:p w14:paraId="6D0959E1"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megelőlegezhető gyermektartásdíj fenti legmagasabb összege (minimálbér 30%-a) változik, a megelőlegezés összegét hivatalból felül kell vizsgálni, és az ellátást a változás időpontjára visszamenőleg módosított összegben kell továbbfolyósítani.</w:t>
      </w:r>
    </w:p>
    <w:p w14:paraId="1AC9FB1C" w14:textId="77777777" w:rsidR="00DB3D21" w:rsidRPr="00E82693" w:rsidRDefault="00DB3D21" w:rsidP="00E82693">
      <w:pPr>
        <w:autoSpaceDE w:val="0"/>
        <w:autoSpaceDN w:val="0"/>
        <w:adjustRightInd w:val="0"/>
        <w:jc w:val="both"/>
        <w:rPr>
          <w:rFonts w:ascii="Garamond" w:hAnsi="Garamond"/>
          <w:sz w:val="24"/>
        </w:rPr>
      </w:pPr>
    </w:p>
    <w:p w14:paraId="51B32A1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esetben függesztik fel a megelőlegezett gyermektartásdíj folyósítását?</w:t>
      </w:r>
    </w:p>
    <w:p w14:paraId="616210F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hivatalból vagy a külön jogszabályban meghatározott szervek és személyek értesítése alapján a gyermektartásdíj folyósítását - legfeljebb hat hónapra - felfüggeszti, ha</w:t>
      </w:r>
    </w:p>
    <w:p w14:paraId="0A329DF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kötelezett rendszeres jövedelmére, illetve az egyéb vagyonára vezetett végrehajtás eredménnyel jár, feltéve, hogy annak mértéke a bíróság által megállapított gyermektartásdíj alapösszegének nyolcvan százalékát meghaladja,</w:t>
      </w:r>
    </w:p>
    <w:p w14:paraId="52E1ECD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kötelezett a kérelmező részére legalább négy egymást követő alkalommal közvetlenül fizet tartásdíjat, feltéve, hogy annak összege alkalmanként a bíróság által megállapított gyermektartásdíj alapösszegének nyolcvan százalékát meghaladja,</w:t>
      </w:r>
    </w:p>
    <w:p w14:paraId="40478FC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ideiglenes hatályú elhelyezését rendelték el.</w:t>
      </w:r>
    </w:p>
    <w:p w14:paraId="1462B9EE" w14:textId="77777777" w:rsidR="00DB3D21" w:rsidRPr="00E82693" w:rsidRDefault="00DB3D21" w:rsidP="00E82693">
      <w:pPr>
        <w:autoSpaceDE w:val="0"/>
        <w:autoSpaceDN w:val="0"/>
        <w:adjustRightInd w:val="0"/>
        <w:jc w:val="both"/>
        <w:rPr>
          <w:rFonts w:ascii="Garamond" w:hAnsi="Garamond"/>
          <w:sz w:val="22"/>
          <w:szCs w:val="22"/>
        </w:rPr>
      </w:pPr>
    </w:p>
    <w:p w14:paraId="2A8398A2"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Mely esetben szüntetik meg a gyermektartásdíj megelőlegezését?</w:t>
      </w:r>
    </w:p>
    <w:p w14:paraId="1583490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gyámhatóság a gyermektartásdíj megelőlegezését megszünteti, ha</w:t>
      </w:r>
    </w:p>
    <w:p w14:paraId="68958B0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 a gyámhatóság, illetve a bíróság végrehajtható határozata alapján - a külön élő másik szülő vagy más személy gondozásába kerül,</w:t>
      </w:r>
    </w:p>
    <w:p w14:paraId="4C0269B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nagykorúvá vált, és nappali oktatás munkarendje szerint tanulmányokat nem folytat,</w:t>
      </w:r>
    </w:p>
    <w:p w14:paraId="139DC4A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gyermeket a gyámhatóság nevelésbe vette,</w:t>
      </w:r>
    </w:p>
    <w:p w14:paraId="268F1A1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kötelezett meghalt.</w:t>
      </w:r>
    </w:p>
    <w:p w14:paraId="5AE86D6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gyermektartásdíj megelőlegezésére való jogosultság megszűnik, az ellátás a jogosultság megszűnésének hónapjáig esedékes azzal, hogy ha a megszűnés</w:t>
      </w:r>
    </w:p>
    <w:p w14:paraId="21BAA14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tárgyhónap 15-éig következik be, a gyermektartásdíj megelőlegezését elrendelő véglegessé vált határozatban megállapított összeg 50%-át,</w:t>
      </w:r>
    </w:p>
    <w:p w14:paraId="0FC8E60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a tárgyhónap 15-ét követően következik be, a gyermektartásdíj megelőlegezését elrendelő véglegessé vált határozatban megállapított teljes összeget kell kifizetni.</w:t>
      </w:r>
    </w:p>
    <w:p w14:paraId="292C47FF" w14:textId="77777777" w:rsidR="00DB3D21" w:rsidRPr="00E82693" w:rsidRDefault="00DB3D21" w:rsidP="00E82693">
      <w:pPr>
        <w:autoSpaceDE w:val="0"/>
        <w:autoSpaceDN w:val="0"/>
        <w:adjustRightInd w:val="0"/>
        <w:jc w:val="both"/>
        <w:rPr>
          <w:rFonts w:ascii="Garamond" w:hAnsi="Garamond"/>
          <w:sz w:val="22"/>
          <w:szCs w:val="22"/>
        </w:rPr>
      </w:pPr>
    </w:p>
    <w:p w14:paraId="0BDF0427" w14:textId="77777777" w:rsidR="00DB3D21" w:rsidRPr="00E82693" w:rsidRDefault="00DB3D21" w:rsidP="00E82693">
      <w:pPr>
        <w:pStyle w:val="Cmsor2"/>
        <w:jc w:val="both"/>
        <w:rPr>
          <w:rFonts w:ascii="Garamond" w:hAnsi="Garamond"/>
          <w:b/>
          <w:bCs/>
          <w:smallCaps/>
          <w:color w:val="000000"/>
          <w:sz w:val="22"/>
          <w:szCs w:val="22"/>
        </w:rPr>
      </w:pPr>
      <w:bookmarkStart w:id="30" w:name="_Toc188856335"/>
      <w:bookmarkEnd w:id="29"/>
      <w:r w:rsidRPr="00E82693">
        <w:rPr>
          <w:rFonts w:ascii="Garamond" w:hAnsi="Garamond"/>
          <w:b/>
          <w:bCs/>
          <w:smallCaps/>
          <w:color w:val="000000"/>
          <w:sz w:val="22"/>
          <w:szCs w:val="22"/>
        </w:rPr>
        <w:t>Gyerm</w:t>
      </w:r>
      <w:bookmarkEnd w:id="30"/>
      <w:r w:rsidRPr="00E82693">
        <w:rPr>
          <w:rFonts w:ascii="Garamond" w:hAnsi="Garamond"/>
          <w:b/>
          <w:bCs/>
          <w:smallCaps/>
          <w:color w:val="000000"/>
          <w:sz w:val="22"/>
          <w:szCs w:val="22"/>
        </w:rPr>
        <w:t>ekek napközbeni ellátása</w:t>
      </w:r>
    </w:p>
    <w:p w14:paraId="05AF14A1"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A gyermekek napközbeni ellátásaként az életkornak megfelelő nappali felügyeletet, gondozást, nevelést, foglalkoztatást és étkeztetést szervezik meg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w:t>
      </w:r>
      <w:proofErr w:type="gramEnd"/>
      <w:r w:rsidRPr="00E82693">
        <w:rPr>
          <w:rFonts w:ascii="Garamond" w:hAnsi="Garamond"/>
          <w:sz w:val="22"/>
          <w:szCs w:val="22"/>
        </w:rPr>
        <w:t xml:space="preserve"> </w:t>
      </w:r>
      <w:proofErr w:type="gramStart"/>
      <w:r w:rsidRPr="00E82693">
        <w:rPr>
          <w:rFonts w:ascii="Garamond" w:hAnsi="Garamond"/>
          <w:sz w:val="22"/>
          <w:szCs w:val="22"/>
        </w:rPr>
        <w:t>betegségük</w:t>
      </w:r>
      <w:proofErr w:type="gramEnd"/>
      <w:r w:rsidRPr="00E82693">
        <w:rPr>
          <w:rFonts w:ascii="Garamond" w:hAnsi="Garamond"/>
          <w:sz w:val="22"/>
          <w:szCs w:val="22"/>
        </w:rPr>
        <w:t xml:space="preserve"> vagy egyéb ok miatt napközbeni ellátásukról nem tudnak gondoskodni. A napközbeni ellátás keretében biztosított szolgáltatások időtartama lehetőleg a szülő, törvényes képviselő munkarendjéhez igazodik. Gyermekek napközbeni ellátásának igénybevételére jogosult az átmeneti gondozásban és az otthont nyújtó ellátásban részesülő gyermek is.</w:t>
      </w:r>
    </w:p>
    <w:p w14:paraId="28B70A6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fenti egyéb ok fennállása miatt a gyermekek napközbeni ellátását különösen az olyan gyermek számára kell biztosítani,</w:t>
      </w:r>
    </w:p>
    <w:p w14:paraId="1116E7D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akinek fejlődése érdekében állandó napközbeni ellátásra van szüksége,</w:t>
      </w:r>
    </w:p>
    <w:p w14:paraId="36C7DA9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akit egyedülálló vagy időskorú személy nevel,</w:t>
      </w:r>
    </w:p>
    <w:p w14:paraId="2C19F6B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akinek a szülője, törvényes képviselője szociális helyzete miatt az ellátásáról nem tud gondoskodni.</w:t>
      </w:r>
    </w:p>
    <w:p w14:paraId="7B1AFA8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gyermekek napközbeni ellátásának formái - a gyermekek életkorának megfelelően -</w:t>
      </w:r>
    </w:p>
    <w:p w14:paraId="550B3A9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bölcsődei ellátás,</w:t>
      </w:r>
    </w:p>
    <w:p w14:paraId="2AD4337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napközbeni gyermekfelügyelet, és</w:t>
      </w:r>
    </w:p>
    <w:p w14:paraId="29C7FA7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alternatív napközbeni ellátás.</w:t>
      </w:r>
    </w:p>
    <w:p w14:paraId="77E02F3F" w14:textId="77777777" w:rsidR="00DB3D21" w:rsidRPr="00E82693" w:rsidRDefault="00DB3D21" w:rsidP="00E82693">
      <w:pPr>
        <w:autoSpaceDE w:val="0"/>
        <w:autoSpaceDN w:val="0"/>
        <w:adjustRightInd w:val="0"/>
        <w:jc w:val="both"/>
        <w:rPr>
          <w:rFonts w:ascii="Garamond" w:hAnsi="Garamond"/>
          <w:b/>
          <w:sz w:val="22"/>
          <w:szCs w:val="22"/>
        </w:rPr>
      </w:pPr>
    </w:p>
    <w:p w14:paraId="6E816E6F"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Bölcsődei ellátás</w:t>
      </w:r>
    </w:p>
    <w:p w14:paraId="76767D8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bölcsődei ellátás keretében a három éven aluli gyermekek napközbeni ellátását húszhetes kortól</w:t>
      </w:r>
      <w:r w:rsidRPr="00E82693">
        <w:rPr>
          <w:rFonts w:ascii="Garamond" w:hAnsi="Garamond"/>
        </w:rPr>
        <w:t xml:space="preserve"> </w:t>
      </w:r>
      <w:r w:rsidRPr="00E82693">
        <w:rPr>
          <w:rFonts w:ascii="Garamond" w:hAnsi="Garamond"/>
          <w:sz w:val="22"/>
          <w:szCs w:val="22"/>
        </w:rPr>
        <w:t>biztosítják.</w:t>
      </w:r>
    </w:p>
    <w:p w14:paraId="3ABB735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Bölcsődei ellátást biztosíthat:</w:t>
      </w:r>
    </w:p>
    <w:p w14:paraId="4444F12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bölcsőde,</w:t>
      </w:r>
    </w:p>
    <w:p w14:paraId="23E52F0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mini bölcsőde,</w:t>
      </w:r>
    </w:p>
    <w:p w14:paraId="2A49032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munkahelyi bölcsőde és</w:t>
      </w:r>
    </w:p>
    <w:p w14:paraId="4E0B5F3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a családi bölcsőde.</w:t>
      </w:r>
    </w:p>
    <w:p w14:paraId="2551801A" w14:textId="77777777" w:rsidR="00DB3D21" w:rsidRPr="00E82693" w:rsidRDefault="00DB3D21" w:rsidP="00E82693">
      <w:pPr>
        <w:autoSpaceDE w:val="0"/>
        <w:autoSpaceDN w:val="0"/>
        <w:adjustRightInd w:val="0"/>
        <w:ind w:hanging="284"/>
        <w:jc w:val="both"/>
        <w:rPr>
          <w:rFonts w:ascii="Garamond" w:hAnsi="Garamond"/>
          <w:sz w:val="22"/>
          <w:szCs w:val="22"/>
        </w:rPr>
      </w:pPr>
      <w:r w:rsidRPr="00E82693">
        <w:rPr>
          <w:rFonts w:ascii="Garamond" w:hAnsi="Garamond"/>
          <w:sz w:val="22"/>
          <w:szCs w:val="22"/>
        </w:rPr>
        <w:lastRenderedPageBreak/>
        <w:t xml:space="preserve">     Bölcsődei ellátás keretében végezhető sajátos nevelési igényű gyermek, valamint korai fejlesztésre és gondozásra jogosult gyermek nevelése és gondozása is.</w:t>
      </w:r>
    </w:p>
    <w:p w14:paraId="42AC303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14:paraId="62C2DF2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bölcsődei ellátásban a sajátos nevelési igényű gyermek annak az évnek az augusztus 31. napjáig vehet részt, amelyben a hatodik életévét betölti.</w:t>
      </w:r>
    </w:p>
    <w:p w14:paraId="68F8FE2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Megszüntetik annak a gyermeknek a bölcsődei ellátását, aki orvosi szakvélemény alapján egészségi állapota miatt bölcsődében nem gondozható.</w:t>
      </w:r>
    </w:p>
    <w:p w14:paraId="333B8745" w14:textId="77777777" w:rsidR="00DB3D21" w:rsidRPr="00E82693" w:rsidRDefault="00DB3D21" w:rsidP="00E82693">
      <w:pPr>
        <w:autoSpaceDE w:val="0"/>
        <w:autoSpaceDN w:val="0"/>
        <w:adjustRightInd w:val="0"/>
        <w:jc w:val="both"/>
        <w:rPr>
          <w:rFonts w:ascii="Garamond" w:hAnsi="Garamond"/>
          <w:sz w:val="22"/>
          <w:szCs w:val="22"/>
        </w:rPr>
      </w:pPr>
    </w:p>
    <w:p w14:paraId="0DC13F21"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Bölcsőde</w:t>
      </w:r>
    </w:p>
    <w:p w14:paraId="499F9F6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bölcsőde olyan bölcsődei ellátást nyújtó intézmény, amely a gyermekek napközbeni ellátása keretében, a Bölcsődei nevelés-gondozás országos alapprogramja szerint, jogszabályban meghatározott szakirányú végzettséggel rendelkező személy által, akár több csoportban nyújt szakszerű gondozást és nevelést. Egy bölcsődei csoportban főszabályként legfeljebb 12 gyermek nevelhető, gondozható.</w:t>
      </w:r>
      <w:r w:rsidR="002D547F" w:rsidRPr="00E82693">
        <w:rPr>
          <w:rFonts w:ascii="Garamond" w:hAnsi="Garamond"/>
          <w:sz w:val="22"/>
          <w:szCs w:val="22"/>
        </w:rPr>
        <w:t xml:space="preserve"> </w:t>
      </w:r>
    </w:p>
    <w:p w14:paraId="0BB2A755"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 bölcsődei felvétel során előnyben kell részesíteni, </w:t>
      </w:r>
    </w:p>
    <w:p w14:paraId="5FCA1FD9" w14:textId="77777777" w:rsidR="00DB3D21" w:rsidRPr="00E82693" w:rsidRDefault="00DB3D21" w:rsidP="00E82693">
      <w:pPr>
        <w:ind w:left="284" w:hanging="284"/>
        <w:jc w:val="both"/>
        <w:rPr>
          <w:rFonts w:ascii="Garamond" w:hAnsi="Garamond"/>
          <w:sz w:val="22"/>
          <w:szCs w:val="22"/>
        </w:rPr>
      </w:pPr>
      <w:r w:rsidRPr="00E82693">
        <w:rPr>
          <w:rFonts w:ascii="Garamond" w:hAnsi="Garamond"/>
          <w:sz w:val="22"/>
          <w:szCs w:val="22"/>
        </w:rPr>
        <w:t>-</w:t>
      </w:r>
      <w:r w:rsidRPr="00E82693">
        <w:rPr>
          <w:rFonts w:ascii="Garamond" w:hAnsi="Garamond"/>
          <w:sz w:val="22"/>
          <w:szCs w:val="22"/>
        </w:rPr>
        <w:tab/>
        <w:t>ha a gyermek szülője, más törvényes képviselője a felvételi kérelem benyújtását követő 30 napon belül igazolja, hogy munkaviszonyban vagy munkavégzésre irányuló egyéb jogviszonyban áll,</w:t>
      </w:r>
    </w:p>
    <w:p w14:paraId="6834BBF8" w14:textId="77777777" w:rsidR="00DB3D21" w:rsidRPr="00E82693" w:rsidRDefault="00DB3D21" w:rsidP="00E82693">
      <w:pPr>
        <w:autoSpaceDE w:val="0"/>
        <w:autoSpaceDN w:val="0"/>
        <w:adjustRightInd w:val="0"/>
        <w:ind w:left="567"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rendszeres gyermekvédelmi kedvezményre jogosult gyermeket,</w:t>
      </w:r>
    </w:p>
    <w:p w14:paraId="4A1C07C3" w14:textId="77777777" w:rsidR="00DB3D21" w:rsidRPr="00E82693" w:rsidRDefault="00DB3D21" w:rsidP="00E82693">
      <w:pPr>
        <w:autoSpaceDE w:val="0"/>
        <w:autoSpaceDN w:val="0"/>
        <w:adjustRightInd w:val="0"/>
        <w:ind w:left="567"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három vagy több gyermeket nevelő családban élő gyermeket,</w:t>
      </w:r>
    </w:p>
    <w:p w14:paraId="3062A88B" w14:textId="77777777" w:rsidR="00DB3D21" w:rsidRPr="00E82693" w:rsidRDefault="00DB3D21" w:rsidP="00E82693">
      <w:pPr>
        <w:autoSpaceDE w:val="0"/>
        <w:autoSpaceDN w:val="0"/>
        <w:adjustRightInd w:val="0"/>
        <w:ind w:left="567"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egyedülálló szülő által nevelt gyermeket, és</w:t>
      </w:r>
    </w:p>
    <w:p w14:paraId="53E8BB21"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védelembe vett gyermeket.</w:t>
      </w:r>
    </w:p>
    <w:p w14:paraId="225FCAA4"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4FEDAD66"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Mini bölcsőde</w:t>
      </w:r>
    </w:p>
    <w:p w14:paraId="6C220841" w14:textId="77777777" w:rsidR="00DB3D21"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mini bölcsőde olyan bölcsődei ellátást nyújtó intézmény, amely a gyermekek napközbeni ellátása keretében, a Bölcsődei nevelés-gondozás országos alapprogramja szerint, jogszabályban meghatározott szakirányú végzettséggel rendelkező személy által akár több, a bölcsődéhez képest kisebb létszámú csoportban, (egy mini bölcsődei csoportban főszabályként legfeljebb 7 gyermek) valamint egyszerűbb személyi, tárgyi és működtetési feltételek mellett nyújt szakszerű gondozást és nevelést.</w:t>
      </w:r>
      <w:r w:rsidR="007479BD" w:rsidRPr="00E82693">
        <w:rPr>
          <w:rFonts w:ascii="Garamond" w:hAnsi="Garamond"/>
          <w:sz w:val="22"/>
          <w:szCs w:val="22"/>
        </w:rPr>
        <w:t xml:space="preserve"> Ugyanazok az előnyben részesítési szabályok vonatkoznak rá, mint a bölcsődére.</w:t>
      </w:r>
    </w:p>
    <w:p w14:paraId="6ABE7563" w14:textId="77777777" w:rsidR="00CA357A" w:rsidRPr="00E82693" w:rsidRDefault="00CA357A" w:rsidP="00E82693">
      <w:pPr>
        <w:autoSpaceDE w:val="0"/>
        <w:autoSpaceDN w:val="0"/>
        <w:adjustRightInd w:val="0"/>
        <w:jc w:val="both"/>
        <w:rPr>
          <w:rFonts w:ascii="Garamond" w:hAnsi="Garamond"/>
          <w:sz w:val="22"/>
          <w:szCs w:val="22"/>
        </w:rPr>
      </w:pPr>
    </w:p>
    <w:p w14:paraId="4FB8A4B5"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Munkahelyi bölcsőde</w:t>
      </w:r>
    </w:p>
    <w:p w14:paraId="7993A079" w14:textId="77777777" w:rsidR="00711E7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lastRenderedPageBreak/>
        <w:t>A  munkahelyi bölcsőde olyan bölcsődei ellátást nyújtó szolgáltatás, amelyet a  foglalkoztató, vagy a  foglalkoztatóval kötött megállapodás alapján a jogszabály szerinti fenntartó tart fenn, elsősorban a  foglalkoztatónál keresőtevékenységet folytató személyek gyermekei bölcsődei ellátásának biztosítására. Egy munkahelyi bölcsődei csoportban főszabályként legfeljebb 7 gyermek nevelhető, gondozható.</w:t>
      </w:r>
      <w:r w:rsidR="007479BD" w:rsidRPr="00E82693">
        <w:rPr>
          <w:rFonts w:ascii="Garamond" w:hAnsi="Garamond"/>
          <w:sz w:val="22"/>
          <w:szCs w:val="22"/>
        </w:rPr>
        <w:t xml:space="preserve"> </w:t>
      </w:r>
    </w:p>
    <w:p w14:paraId="63F02DD0"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Családi bölcsőde</w:t>
      </w:r>
    </w:p>
    <w:p w14:paraId="101A726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családi bölcsőde olyan bölcsődei ellátást nyújtó szolgáltatás, amelyet a szolgáltatás nyújtója a saját otthonában vagy más e célra kialakított helyiségben biztosít. Egy családi bölcsődében főszabályként legfeljebb 5 gyermek nevelhető, gondozható. Ha a szolgáltatást nyújtó személy mellett segítő személyt is alkalmaznak, a gyermekek maximális létszáma főszabályként legfeljebb 8 fő lehet.</w:t>
      </w:r>
    </w:p>
    <w:p w14:paraId="61A3E48F" w14:textId="77777777" w:rsidR="00DB3D21" w:rsidRPr="00E82693" w:rsidRDefault="00DB3D21" w:rsidP="00E82693">
      <w:pPr>
        <w:autoSpaceDE w:val="0"/>
        <w:autoSpaceDN w:val="0"/>
        <w:adjustRightInd w:val="0"/>
        <w:jc w:val="both"/>
        <w:rPr>
          <w:rFonts w:ascii="Garamond" w:hAnsi="Garamond"/>
          <w:sz w:val="22"/>
          <w:szCs w:val="22"/>
        </w:rPr>
      </w:pPr>
    </w:p>
    <w:p w14:paraId="6784278D"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Napközbeni gyermekfelügyelet</w:t>
      </w:r>
    </w:p>
    <w:p w14:paraId="53EE31C0"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napközbeni gyermekfelügyelet keretében - nem nevelési-oktatási céllal - a szolgáltatás nyújtója az életkornak megfelelő napközbeni ellátást biztosít</w:t>
      </w:r>
    </w:p>
    <w:p w14:paraId="73F7714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bölcsődei ellátásban, óvodai nevelésben nem részesülő gyermek számára,</w:t>
      </w:r>
    </w:p>
    <w:p w14:paraId="76C2C660"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kötelező óvodai nevelésben való részvétel alól felmentett gyermek számára,</w:t>
      </w:r>
    </w:p>
    <w:p w14:paraId="2941599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óvodai nevelésben részesülő gyermek számára a kötelező óvodai nevelésben való részvételének idején kívül,</w:t>
      </w:r>
    </w:p>
    <w:p w14:paraId="4B17EF4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magántanuló számára,</w:t>
      </w:r>
    </w:p>
    <w:p w14:paraId="704300F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iskolai oktatásban részesülő tanuló számára a kötelező tanórai és egyéb foglalkozásokon való részvételének idején kívül, valamint a tanítási szünetekben, és</w:t>
      </w:r>
    </w:p>
    <w:p w14:paraId="558991FF"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általános iskolában a tizenhat óra előtt megszervezett egyéb foglalkozás alól felmentett gyermek számára.</w:t>
      </w:r>
    </w:p>
    <w:p w14:paraId="19B2C45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Napközbeni gyermekfelügyelet keretében a gyermek húszhetes korától annak a tanévnek a végéig gondozható, amelyben betölti tizennegyedik életévét, sajátos nevelési igényű gyermek esetében a tizenhatodik életévét.</w:t>
      </w:r>
    </w:p>
    <w:p w14:paraId="7A243717"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 xml:space="preserve">Ha </w:t>
      </w:r>
      <w:r w:rsidRPr="00E82693">
        <w:rPr>
          <w:rFonts w:ascii="Garamond" w:hAnsi="Garamond"/>
          <w:sz w:val="22"/>
          <w:szCs w:val="22"/>
        </w:rPr>
        <w:t>az egyik szülő megbetegszik, és emiatt akadályoztatva van a gyermek gondozásában, nevelésében, vagy</w:t>
      </w:r>
      <w:r w:rsidRPr="00E82693">
        <w:rPr>
          <w:rFonts w:ascii="Garamond" w:hAnsi="Garamond"/>
          <w:i/>
          <w:iCs/>
          <w:sz w:val="22"/>
          <w:szCs w:val="22"/>
        </w:rPr>
        <w:t xml:space="preserve"> </w:t>
      </w:r>
      <w:r w:rsidRPr="00E82693">
        <w:rPr>
          <w:rFonts w:ascii="Garamond" w:hAnsi="Garamond"/>
          <w:sz w:val="22"/>
          <w:szCs w:val="22"/>
        </w:rPr>
        <w:t>az egyik szülő meghal, vagy többes ikrek születésekor a napközbeni gyermekfelügyelet a szülő, törvényes képviselő otthonában a gyermek születésétől kezdve nyújtható.</w:t>
      </w:r>
    </w:p>
    <w:p w14:paraId="5A62719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szülő, törvényes képviselő otthonában akkor biztosítható a napközbeni gyermekfelügyelet, ha a gyermek állandó vagy időszakos ellátása nappali intézményben - betegsége vagy egyéb ok miatt - nem biztosítható, és a szülő, törvényes képviselő a gyermek napközbeni ellátását nem vagy csak részben tudja megoldani, így különösen amikor</w:t>
      </w:r>
    </w:p>
    <w:p w14:paraId="0DAD11B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egyedülálló szülő a gyermeknevelésben átmenetileg akadályozva van,</w:t>
      </w:r>
    </w:p>
    <w:p w14:paraId="438D5B1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többes ikrek születnek, valamint az ikergyermekek gondozásában és nevelésében a szülő segítségre szorul,</w:t>
      </w:r>
    </w:p>
    <w:p w14:paraId="20ED6C3C"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egyedülálló szülő több műszakban dolgozik, és gyermekének felügyelete a kora reggeli vagy késő esti órákban nem biztosított,</w:t>
      </w:r>
    </w:p>
    <w:p w14:paraId="4F5E0792"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egyik szülő megbetegszik, és emiatt akadályoztatva van a gyermek gondozásában, nevelésében, vagy</w:t>
      </w:r>
    </w:p>
    <w:p w14:paraId="65555AB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az egyik szülő meghal.</w:t>
      </w:r>
    </w:p>
    <w:p w14:paraId="1685B676" w14:textId="77777777" w:rsidR="00DB3D21" w:rsidRPr="00E82693" w:rsidRDefault="00DB3D21" w:rsidP="00E82693">
      <w:pPr>
        <w:autoSpaceDE w:val="0"/>
        <w:autoSpaceDN w:val="0"/>
        <w:adjustRightInd w:val="0"/>
        <w:ind w:left="284" w:hanging="284"/>
        <w:jc w:val="both"/>
        <w:rPr>
          <w:rFonts w:ascii="Garamond" w:hAnsi="Garamond"/>
          <w:sz w:val="22"/>
          <w:szCs w:val="22"/>
        </w:rPr>
      </w:pPr>
    </w:p>
    <w:p w14:paraId="22B5852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napközbeni gyermekfelügyelet keretében</w:t>
      </w:r>
    </w:p>
    <w:p w14:paraId="28C1795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gyermek életkorához, egészségi állapotához igazodó gondozást, felügyeletet biztosítanak, és</w:t>
      </w:r>
    </w:p>
    <w:p w14:paraId="2159C2F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segítséget nyújtanak az iskolai tanulmányok folytatásához, ha a gyermek tanulmányait sajátos nevelési igénye vagy súlyos betegsége miatt magántanulóként folytatja.</w:t>
      </w:r>
    </w:p>
    <w:p w14:paraId="0B998A4D" w14:textId="77777777" w:rsidR="00DB3D21" w:rsidRPr="00E82693" w:rsidRDefault="00DB3D21" w:rsidP="00E82693">
      <w:pPr>
        <w:autoSpaceDE w:val="0"/>
        <w:autoSpaceDN w:val="0"/>
        <w:adjustRightInd w:val="0"/>
        <w:jc w:val="both"/>
        <w:rPr>
          <w:rFonts w:ascii="Garamond" w:hAnsi="Garamond"/>
          <w:b/>
          <w:i/>
          <w:sz w:val="22"/>
          <w:szCs w:val="22"/>
        </w:rPr>
      </w:pPr>
    </w:p>
    <w:p w14:paraId="1C5B562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Alternatív napközbeni ellátás</w:t>
      </w:r>
    </w:p>
    <w:p w14:paraId="7705207C"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bCs/>
          <w:sz w:val="22"/>
          <w:szCs w:val="22"/>
        </w:rPr>
        <w:t>Az</w:t>
      </w:r>
      <w:r w:rsidRPr="00E82693">
        <w:rPr>
          <w:rFonts w:ascii="Garamond" w:hAnsi="Garamond"/>
          <w:b/>
          <w:bCs/>
          <w:sz w:val="22"/>
          <w:szCs w:val="22"/>
        </w:rPr>
        <w:t xml:space="preserve"> </w:t>
      </w:r>
      <w:r w:rsidRPr="00E82693">
        <w:rPr>
          <w:rFonts w:ascii="Garamond" w:hAnsi="Garamond"/>
          <w:sz w:val="22"/>
          <w:szCs w:val="22"/>
        </w:rPr>
        <w:t>alternatív napközbeni ellátás a játszótéri program, játszóház, klubfoglalkozás keretében nyújtott,</w:t>
      </w:r>
    </w:p>
    <w:p w14:paraId="1ABC1ABA"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szülő és a gyermek kapcsolatát erősítő, a gyermek szocializációját támogató, valamint egyéb szabadidős és prevenciós szolgáltatás,</w:t>
      </w:r>
    </w:p>
    <w:p w14:paraId="3D5A17C7"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csellengő vagy egyéb okból veszélyeztetett iskoláskorú gyermekek számára biztosított nappali felügyelet, sport-, illetve egyéb foglalkozás és étkeztetés, </w:t>
      </w:r>
    </w:p>
    <w:p w14:paraId="444F0EB3"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feltéve</w:t>
      </w:r>
      <w:proofErr w:type="gramEnd"/>
      <w:r w:rsidRPr="00E82693">
        <w:rPr>
          <w:rFonts w:ascii="Garamond" w:hAnsi="Garamond"/>
          <w:sz w:val="22"/>
          <w:szCs w:val="22"/>
        </w:rPr>
        <w:t>, ha a működtető rendelkezik az ehhez szükséges - jogszabályban meghatározott - személyi és tárgyi feltételekkel.</w:t>
      </w:r>
    </w:p>
    <w:p w14:paraId="27F3C7F7" w14:textId="77777777" w:rsidR="00DB3D21" w:rsidRPr="00E82693" w:rsidRDefault="00DB3D21" w:rsidP="00E82693">
      <w:pPr>
        <w:autoSpaceDE w:val="0"/>
        <w:autoSpaceDN w:val="0"/>
        <w:adjustRightInd w:val="0"/>
        <w:jc w:val="both"/>
        <w:rPr>
          <w:rFonts w:ascii="Garamond" w:hAnsi="Garamond"/>
          <w:sz w:val="22"/>
          <w:szCs w:val="22"/>
        </w:rPr>
      </w:pPr>
    </w:p>
    <w:p w14:paraId="4E4B0787" w14:textId="77777777" w:rsidR="00DB3D21" w:rsidRPr="00E82693" w:rsidRDefault="00DB3D21" w:rsidP="00E82693">
      <w:pPr>
        <w:pStyle w:val="Cmsor1"/>
        <w:rPr>
          <w:rFonts w:ascii="Garamond" w:hAnsi="Garamond"/>
          <w:sz w:val="22"/>
          <w:szCs w:val="22"/>
        </w:rPr>
      </w:pPr>
      <w:bookmarkStart w:id="31" w:name="_Toc188856336"/>
    </w:p>
    <w:p w14:paraId="2F6C93BF" w14:textId="77777777" w:rsidR="00DB3D21" w:rsidRPr="00E82693" w:rsidRDefault="00DB3D21" w:rsidP="00E82693">
      <w:pPr>
        <w:pStyle w:val="Cmsor2"/>
        <w:rPr>
          <w:rFonts w:ascii="Garamond" w:hAnsi="Garamond"/>
          <w:b/>
          <w:smallCaps/>
          <w:sz w:val="22"/>
          <w:szCs w:val="22"/>
        </w:rPr>
      </w:pPr>
      <w:r w:rsidRPr="00E82693">
        <w:rPr>
          <w:rFonts w:ascii="Garamond" w:hAnsi="Garamond"/>
          <w:b/>
          <w:smallCaps/>
          <w:sz w:val="22"/>
          <w:szCs w:val="22"/>
        </w:rPr>
        <w:t>Gyermekjóléti alapellátások</w:t>
      </w:r>
    </w:p>
    <w:p w14:paraId="736CC7B9" w14:textId="77777777" w:rsidR="00DB3D21" w:rsidRPr="00E82693" w:rsidRDefault="00DB3D21" w:rsidP="00E82693">
      <w:pPr>
        <w:pStyle w:val="Cmsor2"/>
        <w:jc w:val="both"/>
        <w:rPr>
          <w:rFonts w:ascii="Garamond" w:hAnsi="Garamond"/>
          <w:sz w:val="22"/>
          <w:szCs w:val="22"/>
        </w:rPr>
      </w:pPr>
      <w:r w:rsidRPr="00E82693">
        <w:rPr>
          <w:rFonts w:ascii="Garamond" w:hAnsi="Garamond"/>
          <w:sz w:val="22"/>
          <w:szCs w:val="22"/>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14:paraId="2F36ED08" w14:textId="77777777" w:rsidR="00DB3D21" w:rsidRPr="00E82693" w:rsidRDefault="00DB3D21" w:rsidP="00E82693">
      <w:pPr>
        <w:pStyle w:val="Cmsor2"/>
        <w:jc w:val="both"/>
        <w:rPr>
          <w:rFonts w:ascii="Garamond" w:hAnsi="Garamond"/>
          <w:sz w:val="22"/>
          <w:szCs w:val="22"/>
        </w:rPr>
      </w:pPr>
      <w:r w:rsidRPr="00E82693">
        <w:rPr>
          <w:rFonts w:ascii="Garamond" w:hAnsi="Garamond"/>
          <w:sz w:val="22"/>
          <w:szCs w:val="22"/>
        </w:rPr>
        <w:t>Az alapellátás hozzájárul a gyermek hátrányos és halmozottan hátrányos helyzetének feltárásához, és a gyermek szocializációs hátrányának csökkentésével annak leküzdéséhez.</w:t>
      </w:r>
    </w:p>
    <w:p w14:paraId="69302A3D"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Az alapellátás keretében nyújtott személyes gondoskodást - lehetőség szerint - a jogosult lakóhelyéhez, tartózkodási helyéhez legközelebb eső ellátást nyújtó személynél vagy intézményben biztosítják.</w:t>
      </w:r>
    </w:p>
    <w:p w14:paraId="77D15A4C" w14:textId="77777777" w:rsidR="00DB3D21" w:rsidRPr="00E82693" w:rsidRDefault="00DB3D21" w:rsidP="00E82693">
      <w:pPr>
        <w:autoSpaceDE w:val="0"/>
        <w:autoSpaceDN w:val="0"/>
        <w:adjustRightInd w:val="0"/>
        <w:jc w:val="both"/>
        <w:rPr>
          <w:rFonts w:ascii="Garamond" w:hAnsi="Garamond"/>
          <w:sz w:val="22"/>
          <w:szCs w:val="22"/>
        </w:rPr>
      </w:pPr>
    </w:p>
    <w:p w14:paraId="7CE467C0" w14:textId="77777777" w:rsidR="00CA357A" w:rsidRDefault="00CA357A" w:rsidP="00E82693">
      <w:pPr>
        <w:autoSpaceDE w:val="0"/>
        <w:autoSpaceDN w:val="0"/>
        <w:adjustRightInd w:val="0"/>
        <w:rPr>
          <w:rFonts w:ascii="Garamond" w:hAnsi="Garamond"/>
          <w:b/>
          <w:sz w:val="22"/>
          <w:szCs w:val="22"/>
        </w:rPr>
      </w:pPr>
    </w:p>
    <w:p w14:paraId="35820448" w14:textId="4AD3BBDF" w:rsidR="00DB3D21" w:rsidRPr="00E82693" w:rsidRDefault="00DB3D21" w:rsidP="00E82693">
      <w:pPr>
        <w:autoSpaceDE w:val="0"/>
        <w:autoSpaceDN w:val="0"/>
        <w:adjustRightInd w:val="0"/>
        <w:rPr>
          <w:rFonts w:ascii="Garamond" w:hAnsi="Garamond"/>
          <w:b/>
          <w:sz w:val="22"/>
          <w:szCs w:val="22"/>
        </w:rPr>
      </w:pPr>
      <w:r w:rsidRPr="00E82693">
        <w:rPr>
          <w:rFonts w:ascii="Garamond" w:hAnsi="Garamond"/>
          <w:b/>
          <w:sz w:val="22"/>
          <w:szCs w:val="22"/>
        </w:rPr>
        <w:t>Gyermekek esélynövelő szolgáltatásai</w:t>
      </w:r>
    </w:p>
    <w:p w14:paraId="57EAFC92" w14:textId="77777777" w:rsidR="00DB3D21" w:rsidRPr="00E82693" w:rsidRDefault="00DB3D21" w:rsidP="00E82693">
      <w:pPr>
        <w:autoSpaceDE w:val="0"/>
        <w:autoSpaceDN w:val="0"/>
        <w:adjustRightInd w:val="0"/>
        <w:rPr>
          <w:rFonts w:ascii="Garamond" w:hAnsi="Garamond"/>
          <w:i/>
          <w:sz w:val="22"/>
          <w:szCs w:val="22"/>
        </w:rPr>
      </w:pPr>
      <w:r w:rsidRPr="00E82693">
        <w:rPr>
          <w:rFonts w:ascii="Garamond" w:hAnsi="Garamond"/>
          <w:b/>
          <w:bCs/>
          <w:i/>
          <w:sz w:val="22"/>
          <w:szCs w:val="22"/>
        </w:rPr>
        <w:t>Biztos Kezdet Gyerekház</w:t>
      </w:r>
    </w:p>
    <w:p w14:paraId="6CE852A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A Biztos Kezdet Gyerekház célja a szociokulturális hátrányokkal küzdő, elsősorban a rendszeres gyermekvédelmi kedvezményben részesülő gyermekek egészséges fejlődésének biztosítását támogató, fejlődési lemaradását kompenzáló, a szülői kompetenciákat erősítő, a szülő és az óvodába még nem járó gyermek számára együttesen nyújtott társadalmi felzárkózást segítő prevenciós szolgáltatás biztosítása.</w:t>
      </w:r>
    </w:p>
    <w:p w14:paraId="066214B9" w14:textId="77777777" w:rsidR="00A02D22" w:rsidRPr="00E82693" w:rsidRDefault="00A02D22" w:rsidP="00E82693">
      <w:pPr>
        <w:autoSpaceDE w:val="0"/>
        <w:autoSpaceDN w:val="0"/>
        <w:adjustRightInd w:val="0"/>
        <w:jc w:val="both"/>
        <w:rPr>
          <w:rFonts w:ascii="Garamond" w:hAnsi="Garamond"/>
          <w:sz w:val="22"/>
          <w:szCs w:val="22"/>
        </w:rPr>
      </w:pPr>
    </w:p>
    <w:p w14:paraId="27B7431C" w14:textId="77777777" w:rsidR="00DB3D21" w:rsidRPr="00E82693" w:rsidRDefault="00DB3D21" w:rsidP="00E82693">
      <w:pPr>
        <w:autoSpaceDE w:val="0"/>
        <w:autoSpaceDN w:val="0"/>
        <w:adjustRightInd w:val="0"/>
        <w:rPr>
          <w:rFonts w:ascii="Garamond" w:hAnsi="Garamond"/>
          <w:i/>
          <w:sz w:val="22"/>
          <w:szCs w:val="22"/>
        </w:rPr>
      </w:pPr>
      <w:r w:rsidRPr="00E82693">
        <w:rPr>
          <w:rFonts w:ascii="Garamond" w:hAnsi="Garamond"/>
          <w:b/>
          <w:bCs/>
          <w:i/>
          <w:sz w:val="22"/>
          <w:szCs w:val="22"/>
        </w:rPr>
        <w:t>Tanoda</w:t>
      </w:r>
    </w:p>
    <w:p w14:paraId="3C964172" w14:textId="77777777" w:rsidR="00DB3D21" w:rsidRPr="00E82693" w:rsidRDefault="00DB3D21" w:rsidP="00E82693">
      <w:pPr>
        <w:autoSpaceDE w:val="0"/>
        <w:autoSpaceDN w:val="0"/>
        <w:adjustRightInd w:val="0"/>
        <w:jc w:val="both"/>
        <w:rPr>
          <w:rFonts w:ascii="Garamond" w:hAnsi="Garamond"/>
          <w:sz w:val="22"/>
          <w:szCs w:val="22"/>
        </w:rPr>
      </w:pPr>
      <w:proofErr w:type="gramStart"/>
      <w:r w:rsidRPr="00E82693">
        <w:rPr>
          <w:rFonts w:ascii="Garamond" w:hAnsi="Garamond"/>
          <w:sz w:val="22"/>
          <w:szCs w:val="22"/>
        </w:rPr>
        <w:t>A tanoda olyan, elsősorban rendszeres gyermekvédelmi kedvezményben részesülő, vagy hátrányos helyzetű vagy halmozottan hátrányos helyzetű gyermekek és kivételesen fiatal felnőttek számára nyújtott, önkéntesen igénybe vehető társadalmi felzárkózást segítő, a személyiségfejlődés egészét szem előtt tartó, prevenciós szolgáltatás, amely a kötelező tanórai és egyéb foglalkozásokon való részvétel idején kívül, valamint a tanítási szünetekben segíti elő a szociokulturális hátrányok kompenzálását, a tanulmányok folytatását, a társadalomba való sikeres beilleszkedést, az életpálya-tervezést és a szabadidő</w:t>
      </w:r>
      <w:proofErr w:type="gramEnd"/>
      <w:r w:rsidRPr="00E82693">
        <w:rPr>
          <w:rFonts w:ascii="Garamond" w:hAnsi="Garamond"/>
          <w:sz w:val="22"/>
          <w:szCs w:val="22"/>
        </w:rPr>
        <w:t xml:space="preserve"> </w:t>
      </w:r>
      <w:proofErr w:type="gramStart"/>
      <w:r w:rsidRPr="00E82693">
        <w:rPr>
          <w:rFonts w:ascii="Garamond" w:hAnsi="Garamond"/>
          <w:sz w:val="22"/>
          <w:szCs w:val="22"/>
        </w:rPr>
        <w:t>hasznos</w:t>
      </w:r>
      <w:proofErr w:type="gramEnd"/>
      <w:r w:rsidRPr="00E82693">
        <w:rPr>
          <w:rFonts w:ascii="Garamond" w:hAnsi="Garamond"/>
          <w:sz w:val="22"/>
          <w:szCs w:val="22"/>
        </w:rPr>
        <w:t xml:space="preserve"> eltöltését.</w:t>
      </w:r>
    </w:p>
    <w:p w14:paraId="6B5975B3"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tanoda a szolgáltatásait a helyi sajátosságokra és a gyermekek egyéni szükségleteire építve, a szülők bevonásával, a gyermek nevelési-oktatási intézményével, a család- és gyermekjóléti szolgálattal, a család- és gyermekjóléti központtal, a helyben elérhető egyéb, az érintett korosztály számára szolgáltatást nyújtó intézménnyel, valamint szükség esetén a gyermekvédelmi jelzőrendszer egyéb tagjával együttműködve nyújtja. </w:t>
      </w:r>
    </w:p>
    <w:p w14:paraId="62053236" w14:textId="77777777" w:rsidR="00DB3D21" w:rsidRPr="00E82693" w:rsidRDefault="00DB3D21" w:rsidP="00E82693">
      <w:pPr>
        <w:autoSpaceDE w:val="0"/>
        <w:autoSpaceDN w:val="0"/>
        <w:adjustRightInd w:val="0"/>
        <w:jc w:val="both"/>
        <w:rPr>
          <w:rFonts w:ascii="Garamond" w:hAnsi="Garamond"/>
          <w:sz w:val="22"/>
          <w:szCs w:val="22"/>
        </w:rPr>
      </w:pPr>
    </w:p>
    <w:p w14:paraId="7C6427E4" w14:textId="77777777" w:rsidR="00DB3D21" w:rsidRPr="00E82693" w:rsidRDefault="00DB3D21" w:rsidP="00E82693">
      <w:pPr>
        <w:rPr>
          <w:rFonts w:ascii="Garamond" w:hAnsi="Garamond"/>
          <w:b/>
          <w:bCs/>
          <w:sz w:val="22"/>
          <w:szCs w:val="22"/>
        </w:rPr>
      </w:pPr>
      <w:r w:rsidRPr="00E82693">
        <w:rPr>
          <w:rFonts w:ascii="Garamond" w:hAnsi="Garamond"/>
          <w:sz w:val="22"/>
          <w:szCs w:val="22"/>
        </w:rPr>
        <w:br w:type="page"/>
      </w:r>
    </w:p>
    <w:p w14:paraId="295B53B6" w14:textId="77777777" w:rsidR="00DB3D21" w:rsidRPr="00E82693" w:rsidRDefault="00DB3D21" w:rsidP="00E82693">
      <w:pPr>
        <w:pStyle w:val="Cmsor1"/>
        <w:rPr>
          <w:rFonts w:ascii="Garamond" w:hAnsi="Garamond"/>
          <w:sz w:val="22"/>
          <w:szCs w:val="22"/>
        </w:rPr>
      </w:pPr>
      <w:r w:rsidRPr="00E82693">
        <w:rPr>
          <w:rFonts w:ascii="Garamond" w:hAnsi="Garamond"/>
          <w:sz w:val="22"/>
          <w:szCs w:val="22"/>
        </w:rPr>
        <w:lastRenderedPageBreak/>
        <w:t>V. GYERMEKEK UTÁNI ELLÁTÁSOKBAN RÉSZESÜLŐK KEDVEZMÉNYEI</w:t>
      </w:r>
      <w:bookmarkEnd w:id="31"/>
    </w:p>
    <w:p w14:paraId="2FA72697" w14:textId="77777777" w:rsidR="00DB3D21" w:rsidRPr="00E82693" w:rsidRDefault="00DB3D21" w:rsidP="00E82693">
      <w:pPr>
        <w:rPr>
          <w:rFonts w:ascii="Garamond" w:hAnsi="Garamond"/>
          <w:color w:val="000000"/>
          <w:sz w:val="22"/>
          <w:szCs w:val="22"/>
        </w:rPr>
      </w:pPr>
    </w:p>
    <w:p w14:paraId="3A802E8C" w14:textId="77777777" w:rsidR="00DB3D21" w:rsidRPr="00E82693" w:rsidRDefault="00DB3D21" w:rsidP="00E82693">
      <w:pPr>
        <w:rPr>
          <w:rFonts w:ascii="Garamond" w:hAnsi="Garamond"/>
          <w:color w:val="000000"/>
          <w:sz w:val="22"/>
          <w:szCs w:val="22"/>
        </w:rPr>
      </w:pPr>
    </w:p>
    <w:p w14:paraId="62867378" w14:textId="77777777" w:rsidR="00DB3D21" w:rsidRPr="00E82693" w:rsidRDefault="00DB3D21" w:rsidP="00E82693">
      <w:pPr>
        <w:pStyle w:val="Cmsor2"/>
        <w:jc w:val="both"/>
        <w:rPr>
          <w:rFonts w:ascii="Garamond" w:hAnsi="Garamond"/>
          <w:b/>
          <w:bCs/>
          <w:smallCaps/>
          <w:color w:val="000000"/>
          <w:sz w:val="22"/>
          <w:szCs w:val="22"/>
        </w:rPr>
      </w:pPr>
      <w:bookmarkStart w:id="32" w:name="_Toc188856337"/>
      <w:r w:rsidRPr="00E82693">
        <w:rPr>
          <w:rFonts w:ascii="Garamond" w:hAnsi="Garamond"/>
          <w:b/>
          <w:bCs/>
          <w:smallCaps/>
          <w:color w:val="000000"/>
          <w:sz w:val="22"/>
          <w:szCs w:val="22"/>
        </w:rPr>
        <w:t>Ingyenes tankönyvellátás</w:t>
      </w:r>
    </w:p>
    <w:p w14:paraId="5B08AECA" w14:textId="77777777" w:rsidR="00DB3D21" w:rsidRPr="00E82693" w:rsidRDefault="00DB3D21" w:rsidP="00E82693">
      <w:pPr>
        <w:jc w:val="both"/>
        <w:rPr>
          <w:rFonts w:ascii="Garamond" w:hAnsi="Garamond"/>
          <w:sz w:val="22"/>
          <w:szCs w:val="22"/>
        </w:rPr>
      </w:pPr>
      <w:bookmarkStart w:id="33" w:name="_Toc188856338"/>
      <w:bookmarkEnd w:id="32"/>
      <w:r w:rsidRPr="00E82693">
        <w:rPr>
          <w:rFonts w:ascii="Garamond" w:hAnsi="Garamond"/>
          <w:sz w:val="22"/>
          <w:szCs w:val="22"/>
        </w:rPr>
        <w:t>A 2020/2021. tanévtől valamennyi, a köznevelésben és szakképzésben résztvevő tanuló ingyen kapja a tankönyveket.</w:t>
      </w:r>
    </w:p>
    <w:p w14:paraId="7726604F" w14:textId="77777777" w:rsidR="00DB3D21" w:rsidRPr="00E82693" w:rsidRDefault="00DB3D21" w:rsidP="00E82693">
      <w:pPr>
        <w:jc w:val="both"/>
        <w:rPr>
          <w:rFonts w:ascii="Garamond" w:hAnsi="Garamond"/>
          <w:sz w:val="22"/>
          <w:szCs w:val="22"/>
          <w:u w:val="single"/>
        </w:rPr>
      </w:pPr>
    </w:p>
    <w:p w14:paraId="1649AA3E" w14:textId="77777777" w:rsidR="00DB3D21" w:rsidRPr="00E82693" w:rsidRDefault="00DB3D21" w:rsidP="00E82693">
      <w:pPr>
        <w:jc w:val="both"/>
        <w:rPr>
          <w:rFonts w:ascii="Garamond" w:hAnsi="Garamond"/>
          <w:bCs/>
          <w:sz w:val="22"/>
          <w:szCs w:val="22"/>
        </w:rPr>
      </w:pPr>
      <w:r w:rsidRPr="00E82693">
        <w:rPr>
          <w:rFonts w:ascii="Garamond" w:hAnsi="Garamond"/>
          <w:bCs/>
          <w:sz w:val="22"/>
          <w:szCs w:val="22"/>
        </w:rPr>
        <w:t xml:space="preserve">A tankönyvtámogatás a jogosultak számára </w:t>
      </w:r>
      <w:r w:rsidRPr="00E82693">
        <w:rPr>
          <w:rFonts w:ascii="Garamond" w:hAnsi="Garamond"/>
          <w:b/>
          <w:sz w:val="22"/>
          <w:szCs w:val="22"/>
        </w:rPr>
        <w:t>alanyi jogon jár, azt külön igényelniük nem szükséges</w:t>
      </w:r>
      <w:r w:rsidRPr="00E82693">
        <w:rPr>
          <w:rFonts w:ascii="Garamond" w:hAnsi="Garamond"/>
          <w:bCs/>
          <w:sz w:val="22"/>
          <w:szCs w:val="22"/>
        </w:rPr>
        <w:t>. A tankönyvrendelés teljes egészében az iskolák feladata.</w:t>
      </w:r>
    </w:p>
    <w:p w14:paraId="2314C399" w14:textId="77777777" w:rsidR="00DB3D21" w:rsidRPr="00E82693" w:rsidRDefault="00DB3D21" w:rsidP="00E82693">
      <w:pPr>
        <w:tabs>
          <w:tab w:val="left" w:pos="567"/>
          <w:tab w:val="right" w:pos="6378"/>
        </w:tabs>
        <w:ind w:left="284" w:hanging="284"/>
        <w:jc w:val="center"/>
        <w:rPr>
          <w:rFonts w:ascii="Garamond" w:hAnsi="Garamond"/>
          <w:sz w:val="22"/>
          <w:szCs w:val="22"/>
        </w:rPr>
      </w:pPr>
      <w:r w:rsidRPr="00E82693">
        <w:rPr>
          <w:rFonts w:ascii="Garamond" w:hAnsi="Garamond"/>
          <w:sz w:val="22"/>
          <w:szCs w:val="22"/>
        </w:rPr>
        <w:br w:type="page"/>
      </w:r>
    </w:p>
    <w:p w14:paraId="6EA08B76" w14:textId="77777777" w:rsidR="00DB3D21" w:rsidRPr="00E82693" w:rsidRDefault="00DB3D21" w:rsidP="00E82693">
      <w:pPr>
        <w:pStyle w:val="Cmsor1"/>
        <w:rPr>
          <w:rFonts w:ascii="Garamond" w:hAnsi="Garamond"/>
          <w:sz w:val="22"/>
          <w:szCs w:val="22"/>
        </w:rPr>
      </w:pPr>
      <w:r w:rsidRPr="00E82693">
        <w:rPr>
          <w:rFonts w:ascii="Garamond" w:hAnsi="Garamond"/>
          <w:sz w:val="22"/>
          <w:szCs w:val="22"/>
        </w:rPr>
        <w:lastRenderedPageBreak/>
        <w:t>VI. CSALÁDALAPÍTÁSHOZ, GYERMEKVÁLLALÁSHOZ KÖTHETŐ ELLÁTÁSOK</w:t>
      </w:r>
    </w:p>
    <w:p w14:paraId="201327A1" w14:textId="77777777" w:rsidR="00DB3D21" w:rsidRPr="00E82693" w:rsidRDefault="00DB3D21" w:rsidP="00E82693">
      <w:pPr>
        <w:tabs>
          <w:tab w:val="left" w:pos="567"/>
          <w:tab w:val="right" w:pos="6378"/>
        </w:tabs>
        <w:ind w:left="284" w:hanging="284"/>
        <w:rPr>
          <w:rFonts w:ascii="Garamond" w:hAnsi="Garamond"/>
          <w:sz w:val="22"/>
          <w:szCs w:val="22"/>
        </w:rPr>
      </w:pPr>
      <w:r w:rsidRPr="00E82693">
        <w:rPr>
          <w:rFonts w:ascii="Garamond" w:hAnsi="Garamond"/>
          <w:sz w:val="22"/>
          <w:szCs w:val="22"/>
        </w:rPr>
        <w:tab/>
      </w:r>
      <w:r w:rsidRPr="00E82693">
        <w:rPr>
          <w:rFonts w:ascii="Garamond" w:hAnsi="Garamond"/>
          <w:sz w:val="22"/>
          <w:szCs w:val="22"/>
        </w:rPr>
        <w:tab/>
      </w:r>
    </w:p>
    <w:p w14:paraId="19E40569" w14:textId="77777777" w:rsidR="00DB3D21" w:rsidRPr="00E82693" w:rsidRDefault="00DB3D21" w:rsidP="00E82693">
      <w:pPr>
        <w:tabs>
          <w:tab w:val="right" w:pos="6378"/>
        </w:tabs>
        <w:rPr>
          <w:rFonts w:ascii="Garamond" w:hAnsi="Garamond"/>
          <w:b/>
          <w:sz w:val="18"/>
          <w:szCs w:val="18"/>
        </w:rPr>
      </w:pPr>
    </w:p>
    <w:p w14:paraId="5BB05047" w14:textId="77777777" w:rsidR="00DB3D21" w:rsidRPr="00E82693" w:rsidRDefault="00DB3D21" w:rsidP="00E82693">
      <w:pPr>
        <w:tabs>
          <w:tab w:val="right" w:pos="6378"/>
        </w:tabs>
        <w:rPr>
          <w:rFonts w:ascii="Garamond" w:hAnsi="Garamond"/>
          <w:b/>
          <w:sz w:val="18"/>
          <w:szCs w:val="18"/>
        </w:rPr>
      </w:pPr>
      <w:r w:rsidRPr="00E82693">
        <w:rPr>
          <w:rFonts w:ascii="Garamond" w:hAnsi="Garamond"/>
          <w:b/>
          <w:sz w:val="18"/>
          <w:szCs w:val="18"/>
        </w:rPr>
        <w:t>BABAVÁRÓ TÁMOGATÁS</w:t>
      </w:r>
    </w:p>
    <w:p w14:paraId="1604AA68" w14:textId="49310E1A"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Legfeljebb </w:t>
      </w:r>
      <w:r w:rsidR="00CB29A0" w:rsidRPr="00E82693">
        <w:rPr>
          <w:rStyle w:val="Kiemels21"/>
          <w:rFonts w:ascii="Garamond" w:hAnsi="Garamond" w:cs="Calibri"/>
          <w:b w:val="0"/>
          <w:sz w:val="22"/>
          <w:szCs w:val="22"/>
        </w:rPr>
        <w:t xml:space="preserve">11 </w:t>
      </w:r>
      <w:r w:rsidRPr="00E82693">
        <w:rPr>
          <w:rStyle w:val="Kiemels21"/>
          <w:rFonts w:ascii="Garamond" w:hAnsi="Garamond" w:cs="Calibri"/>
          <w:b w:val="0"/>
          <w:sz w:val="22"/>
          <w:szCs w:val="22"/>
        </w:rPr>
        <w:t>millió forint összegű, szabad felhasználású, kamatmentes kölcsön és gyermekvállalási támogatás fiatal házas</w:t>
      </w:r>
      <w:r w:rsidR="00BC34D3" w:rsidRPr="00E82693">
        <w:rPr>
          <w:rStyle w:val="Kiemels21"/>
          <w:rFonts w:ascii="Garamond" w:hAnsi="Garamond" w:cs="Calibri"/>
          <w:b w:val="0"/>
          <w:sz w:val="22"/>
          <w:szCs w:val="22"/>
        </w:rPr>
        <w:t>pár</w:t>
      </w:r>
      <w:r w:rsidRPr="00E82693">
        <w:rPr>
          <w:rStyle w:val="Kiemels21"/>
          <w:rFonts w:ascii="Garamond" w:hAnsi="Garamond" w:cs="Calibri"/>
          <w:b w:val="0"/>
          <w:sz w:val="22"/>
          <w:szCs w:val="22"/>
        </w:rPr>
        <w:t>ok részére.</w:t>
      </w:r>
    </w:p>
    <w:p w14:paraId="4C0A1FDD" w14:textId="77777777" w:rsidR="00DB3D21" w:rsidRPr="00E82693" w:rsidRDefault="00DB3D21" w:rsidP="00E82693">
      <w:pPr>
        <w:jc w:val="both"/>
        <w:rPr>
          <w:rFonts w:ascii="Garamond" w:hAnsi="Garamond" w:cs="Calibri"/>
          <w:sz w:val="22"/>
          <w:szCs w:val="22"/>
        </w:rPr>
      </w:pPr>
    </w:p>
    <w:p w14:paraId="3B753116" w14:textId="77777777" w:rsidR="00DB3D21" w:rsidRPr="00E82693" w:rsidRDefault="00DB3D21" w:rsidP="00E82693">
      <w:pPr>
        <w:jc w:val="both"/>
        <w:rPr>
          <w:rFonts w:ascii="Garamond" w:hAnsi="Garamond" w:cs="Calibri"/>
          <w:b/>
          <w:bCs/>
          <w:i/>
          <w:sz w:val="22"/>
          <w:szCs w:val="22"/>
        </w:rPr>
      </w:pPr>
      <w:r w:rsidRPr="00E82693">
        <w:rPr>
          <w:rFonts w:ascii="Garamond" w:hAnsi="Garamond" w:cs="Calibri"/>
          <w:b/>
          <w:bCs/>
          <w:i/>
          <w:sz w:val="22"/>
          <w:szCs w:val="22"/>
        </w:rPr>
        <w:t>Milyen céllal jött létre a támogatás?</w:t>
      </w:r>
    </w:p>
    <w:p w14:paraId="19E8DDA1" w14:textId="77777777"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Azoknak a házaspároknak, akik családot terveznek alapítani, gyermekeket szeretnének, remek lehetőség a babaváró támogatás arra, hogy növeljék az anyagi mozgásterüket. Amennyiben gyermeket vállalnak az alábbiak szerint, akkor ezt az összeget részben vagy egészben nem kell visszafizetni, azaz a babaváró kölcsön babaváró támogatássá alakul.</w:t>
      </w:r>
    </w:p>
    <w:p w14:paraId="158B2BA7" w14:textId="77777777" w:rsidR="00DB3D21" w:rsidRPr="00E82693" w:rsidRDefault="00DB3D21" w:rsidP="00E82693">
      <w:pPr>
        <w:jc w:val="both"/>
        <w:rPr>
          <w:rFonts w:ascii="Garamond" w:hAnsi="Garamond" w:cs="Calibri"/>
          <w:b/>
          <w:sz w:val="22"/>
          <w:szCs w:val="22"/>
        </w:rPr>
      </w:pPr>
    </w:p>
    <w:p w14:paraId="1716680F" w14:textId="77777777" w:rsidR="00DB3D21" w:rsidRPr="00E82693" w:rsidRDefault="00DB3D21" w:rsidP="00E82693">
      <w:pPr>
        <w:jc w:val="both"/>
        <w:rPr>
          <w:rFonts w:ascii="Garamond" w:hAnsi="Garamond" w:cs="Calibri"/>
          <w:b/>
          <w:bCs/>
          <w:i/>
          <w:sz w:val="22"/>
          <w:szCs w:val="22"/>
        </w:rPr>
      </w:pPr>
      <w:r w:rsidRPr="00E82693">
        <w:rPr>
          <w:rFonts w:ascii="Garamond" w:hAnsi="Garamond" w:cs="Calibri"/>
          <w:b/>
          <w:bCs/>
          <w:i/>
          <w:sz w:val="22"/>
          <w:szCs w:val="22"/>
        </w:rPr>
        <w:t>Melyek a jogosultság feltételei?</w:t>
      </w:r>
    </w:p>
    <w:p w14:paraId="51A2B860" w14:textId="5905A586" w:rsidR="00DB3D21" w:rsidRPr="00E82693" w:rsidRDefault="00BC34D3"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A konstrukciót 2019. július 1-jén a Családvédelmi Akcióterv vezette be. A módosítások következtében </w:t>
      </w:r>
      <w:r w:rsidR="00CB29A0" w:rsidRPr="00E82693">
        <w:rPr>
          <w:rStyle w:val="Kiemels21"/>
          <w:rFonts w:ascii="Garamond" w:hAnsi="Garamond" w:cs="Calibri"/>
          <w:b w:val="0"/>
          <w:sz w:val="22"/>
          <w:szCs w:val="22"/>
        </w:rPr>
        <w:t>2024. január 1-től</w:t>
      </w:r>
      <w:r w:rsidR="00DB3D21" w:rsidRPr="00E82693">
        <w:rPr>
          <w:rStyle w:val="Kiemels21"/>
          <w:rFonts w:ascii="Garamond" w:hAnsi="Garamond" w:cs="Calibri"/>
          <w:b w:val="0"/>
          <w:sz w:val="22"/>
          <w:szCs w:val="22"/>
        </w:rPr>
        <w:t xml:space="preserve"> igényelheti minden házaspár, ahol a feleség 18 és </w:t>
      </w:r>
      <w:r w:rsidR="00CB29A0" w:rsidRPr="00E82693">
        <w:rPr>
          <w:rStyle w:val="Kiemels21"/>
          <w:rFonts w:ascii="Garamond" w:hAnsi="Garamond" w:cs="Calibri"/>
          <w:b w:val="0"/>
          <w:sz w:val="22"/>
          <w:szCs w:val="22"/>
        </w:rPr>
        <w:t>30</w:t>
      </w:r>
      <w:r w:rsidR="00DB3D21" w:rsidRPr="00E82693">
        <w:rPr>
          <w:rStyle w:val="Kiemels21"/>
          <w:rFonts w:ascii="Garamond" w:hAnsi="Garamond" w:cs="Calibri"/>
          <w:b w:val="0"/>
          <w:sz w:val="22"/>
          <w:szCs w:val="22"/>
        </w:rPr>
        <w:t xml:space="preserve"> év közötti és legalább egyikük 3 év (egybefüggően legfeljebb 30 nap megszakítással) folyamatos Tbj. 6. § szerinti biztosítási jogviszonnyal vagy más, a kormányrendelet szerinti jogviszonnyal rendelkezik, maximum </w:t>
      </w:r>
      <w:r w:rsidR="00CB29A0" w:rsidRPr="00E82693">
        <w:rPr>
          <w:rStyle w:val="Kiemels21"/>
          <w:rFonts w:ascii="Garamond" w:hAnsi="Garamond" w:cs="Calibri"/>
          <w:b w:val="0"/>
          <w:sz w:val="22"/>
          <w:szCs w:val="22"/>
        </w:rPr>
        <w:t xml:space="preserve">11 </w:t>
      </w:r>
      <w:r w:rsidR="00DB3D21" w:rsidRPr="00E82693">
        <w:rPr>
          <w:rStyle w:val="Kiemels21"/>
          <w:rFonts w:ascii="Garamond" w:hAnsi="Garamond" w:cs="Calibri"/>
          <w:b w:val="0"/>
          <w:sz w:val="22"/>
          <w:szCs w:val="22"/>
        </w:rPr>
        <w:t xml:space="preserve">millió Ft kamatmentes, szabad felhasználású kölcsönt igényelhet a bankfiókokban. </w:t>
      </w:r>
      <w:r w:rsidR="00CB29A0" w:rsidRPr="00E82693">
        <w:rPr>
          <w:rStyle w:val="Kiemels21"/>
          <w:rFonts w:ascii="Garamond" w:hAnsi="Garamond" w:cs="Calibri"/>
          <w:b w:val="0"/>
          <w:sz w:val="22"/>
          <w:szCs w:val="22"/>
        </w:rPr>
        <w:t xml:space="preserve">Ugyanakkor a 30. évüket már betöltött, de várandós kismamák esetében is fennmarad egy 1 éves átmeneti időszak, így azok a házaspárok, ahol a feleség betöltötte a 30. életévét, de még nem töltötte be a 41. életévét, és igazolni tudja legalább 12. hetet betöltött várandósságát, 2024. december 31-ig még igénybe vehetik a konstrukciót. </w:t>
      </w:r>
      <w:r w:rsidR="00DB3D21" w:rsidRPr="00E82693">
        <w:rPr>
          <w:rStyle w:val="Kiemels21"/>
          <w:rFonts w:ascii="Garamond" w:hAnsi="Garamond" w:cs="Calibri"/>
          <w:b w:val="0"/>
          <w:sz w:val="22"/>
          <w:szCs w:val="22"/>
        </w:rPr>
        <w:t xml:space="preserve">A hitel </w:t>
      </w:r>
      <w:proofErr w:type="spellStart"/>
      <w:r w:rsidR="00DB3D21" w:rsidRPr="00E82693">
        <w:rPr>
          <w:rStyle w:val="Kiemels21"/>
          <w:rFonts w:ascii="Garamond" w:hAnsi="Garamond" w:cs="Calibri"/>
          <w:b w:val="0"/>
          <w:sz w:val="22"/>
          <w:szCs w:val="22"/>
        </w:rPr>
        <w:t>törlesztőrészlete</w:t>
      </w:r>
      <w:proofErr w:type="spellEnd"/>
      <w:r w:rsidR="00DB3D21" w:rsidRPr="00E82693">
        <w:rPr>
          <w:rStyle w:val="Kiemels21"/>
          <w:rFonts w:ascii="Garamond" w:hAnsi="Garamond" w:cs="Calibri"/>
          <w:b w:val="0"/>
          <w:sz w:val="22"/>
          <w:szCs w:val="22"/>
        </w:rPr>
        <w:t xml:space="preserve"> legfeljebb havi </w:t>
      </w:r>
      <w:r w:rsidR="00A635D4" w:rsidRPr="00E82693">
        <w:rPr>
          <w:rStyle w:val="Kiemels21"/>
          <w:rFonts w:ascii="Garamond" w:hAnsi="Garamond" w:cs="Calibri"/>
          <w:b w:val="0"/>
          <w:sz w:val="22"/>
          <w:szCs w:val="22"/>
        </w:rPr>
        <w:t>51</w:t>
      </w:r>
      <w:r w:rsidR="00DB3D21" w:rsidRPr="00E82693">
        <w:rPr>
          <w:rStyle w:val="Kiemels21"/>
          <w:rFonts w:ascii="Garamond" w:hAnsi="Garamond" w:cs="Calibri"/>
          <w:b w:val="0"/>
          <w:sz w:val="22"/>
          <w:szCs w:val="22"/>
        </w:rPr>
        <w:t xml:space="preserve"> ezer Ft, futamideje legalább 5, legfeljebb 20 év.</w:t>
      </w:r>
    </w:p>
    <w:p w14:paraId="6A882C2A" w14:textId="77777777"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Amennyiben a családba a kölcsönkérelem benyújtásától számított 5 éven belül: </w:t>
      </w:r>
    </w:p>
    <w:p w14:paraId="051339AD" w14:textId="77777777" w:rsidR="00DB3D21" w:rsidRPr="00E82693" w:rsidRDefault="00DB3D21" w:rsidP="00E82693">
      <w:pPr>
        <w:numPr>
          <w:ilvl w:val="0"/>
          <w:numId w:val="6"/>
        </w:numPr>
        <w:ind w:left="426"/>
        <w:jc w:val="both"/>
        <w:rPr>
          <w:rFonts w:ascii="Garamond" w:hAnsi="Garamond" w:cs="Calibri"/>
          <w:sz w:val="22"/>
          <w:szCs w:val="22"/>
        </w:rPr>
      </w:pPr>
      <w:r w:rsidRPr="00E82693">
        <w:rPr>
          <w:rStyle w:val="Kiemels21"/>
          <w:rFonts w:ascii="Garamond" w:hAnsi="Garamond" w:cs="Calibri"/>
          <w:b w:val="0"/>
          <w:sz w:val="22"/>
          <w:szCs w:val="22"/>
        </w:rPr>
        <w:t>legalább egy</w:t>
      </w:r>
      <w:r w:rsidRPr="00E82693">
        <w:rPr>
          <w:rStyle w:val="Kiemels"/>
          <w:rFonts w:ascii="Garamond" w:hAnsi="Garamond" w:cs="Calibri"/>
          <w:b/>
          <w:sz w:val="22"/>
          <w:szCs w:val="22"/>
        </w:rPr>
        <w:t xml:space="preserve"> </w:t>
      </w:r>
      <w:r w:rsidRPr="00E82693">
        <w:rPr>
          <w:rStyle w:val="Kiemels"/>
          <w:rFonts w:ascii="Garamond" w:hAnsi="Garamond" w:cs="Calibri"/>
          <w:i w:val="0"/>
          <w:sz w:val="22"/>
          <w:szCs w:val="22"/>
        </w:rPr>
        <w:t>gyermek</w:t>
      </w:r>
      <w:r w:rsidRPr="00E82693">
        <w:rPr>
          <w:rFonts w:ascii="Garamond" w:hAnsi="Garamond" w:cs="Calibri"/>
          <w:sz w:val="22"/>
          <w:szCs w:val="22"/>
        </w:rPr>
        <w:t xml:space="preserve"> érkezik, három évig nem kell a </w:t>
      </w:r>
      <w:proofErr w:type="spellStart"/>
      <w:r w:rsidRPr="00E82693">
        <w:rPr>
          <w:rFonts w:ascii="Garamond" w:hAnsi="Garamond" w:cs="Calibri"/>
          <w:sz w:val="22"/>
          <w:szCs w:val="22"/>
        </w:rPr>
        <w:t>törlesztőrészleteket</w:t>
      </w:r>
      <w:proofErr w:type="spellEnd"/>
      <w:r w:rsidRPr="00E82693">
        <w:rPr>
          <w:rFonts w:ascii="Garamond" w:hAnsi="Garamond" w:cs="Calibri"/>
          <w:sz w:val="22"/>
          <w:szCs w:val="22"/>
        </w:rPr>
        <w:t xml:space="preserve"> fizetniük (ikergyermekek érkezése esetén három + két évig) és a teljes futamidőre jogosulttá válnak a kamatmentes törlesztésre,</w:t>
      </w:r>
    </w:p>
    <w:p w14:paraId="4D986356" w14:textId="77777777" w:rsidR="00DB3D21" w:rsidRPr="00E82693" w:rsidRDefault="00DB3D21" w:rsidP="00E82693">
      <w:pPr>
        <w:numPr>
          <w:ilvl w:val="0"/>
          <w:numId w:val="6"/>
        </w:numPr>
        <w:ind w:left="426"/>
        <w:jc w:val="both"/>
        <w:rPr>
          <w:rFonts w:ascii="Garamond" w:hAnsi="Garamond" w:cs="Calibri"/>
          <w:sz w:val="22"/>
          <w:szCs w:val="22"/>
        </w:rPr>
      </w:pPr>
      <w:r w:rsidRPr="00E82693">
        <w:rPr>
          <w:rFonts w:ascii="Garamond" w:hAnsi="Garamond" w:cs="Calibri"/>
          <w:sz w:val="22"/>
          <w:szCs w:val="22"/>
        </w:rPr>
        <w:t>ha a</w:t>
      </w:r>
      <w:r w:rsidRPr="00E82693">
        <w:rPr>
          <w:rFonts w:ascii="Garamond" w:hAnsi="Garamond" w:cs="Calibri"/>
          <w:i/>
          <w:sz w:val="22"/>
          <w:szCs w:val="22"/>
        </w:rPr>
        <w:t xml:space="preserve"> </w:t>
      </w:r>
      <w:r w:rsidRPr="00E82693">
        <w:rPr>
          <w:rStyle w:val="Kiemels"/>
          <w:rFonts w:ascii="Garamond" w:hAnsi="Garamond" w:cs="Calibri"/>
          <w:i w:val="0"/>
          <w:sz w:val="22"/>
          <w:szCs w:val="22"/>
        </w:rPr>
        <w:t>második gyermek</w:t>
      </w:r>
      <w:r w:rsidRPr="00E82693">
        <w:rPr>
          <w:rFonts w:ascii="Garamond" w:hAnsi="Garamond" w:cs="Calibri"/>
          <w:sz w:val="22"/>
          <w:szCs w:val="22"/>
        </w:rPr>
        <w:t xml:space="preserve"> érkezik, újabb három évre szünetel a törlesztés és a fennálló tartozás 30%-</w:t>
      </w:r>
      <w:proofErr w:type="gramStart"/>
      <w:r w:rsidRPr="00E82693">
        <w:rPr>
          <w:rFonts w:ascii="Garamond" w:hAnsi="Garamond" w:cs="Calibri"/>
          <w:sz w:val="22"/>
          <w:szCs w:val="22"/>
        </w:rPr>
        <w:t>a</w:t>
      </w:r>
      <w:proofErr w:type="gramEnd"/>
      <w:r w:rsidRPr="00E82693">
        <w:rPr>
          <w:rFonts w:ascii="Garamond" w:hAnsi="Garamond" w:cs="Calibri"/>
          <w:sz w:val="22"/>
          <w:szCs w:val="22"/>
        </w:rPr>
        <w:t xml:space="preserve"> elengedésre kerül,</w:t>
      </w:r>
    </w:p>
    <w:p w14:paraId="6A27AAA3" w14:textId="77777777" w:rsidR="00DB3D21" w:rsidRPr="00E82693" w:rsidRDefault="00DB3D21" w:rsidP="00E82693">
      <w:pPr>
        <w:numPr>
          <w:ilvl w:val="0"/>
          <w:numId w:val="6"/>
        </w:numPr>
        <w:ind w:left="426"/>
        <w:jc w:val="both"/>
        <w:rPr>
          <w:rFonts w:ascii="Garamond" w:hAnsi="Garamond" w:cs="Calibri"/>
          <w:b/>
          <w:bCs/>
          <w:sz w:val="22"/>
          <w:szCs w:val="22"/>
        </w:rPr>
      </w:pPr>
      <w:r w:rsidRPr="00E82693">
        <w:rPr>
          <w:rFonts w:ascii="Garamond" w:hAnsi="Garamond" w:cs="Calibri"/>
          <w:sz w:val="22"/>
          <w:szCs w:val="22"/>
        </w:rPr>
        <w:t xml:space="preserve">ha érkezik a </w:t>
      </w:r>
      <w:r w:rsidRPr="00E82693">
        <w:rPr>
          <w:rStyle w:val="Kiemels"/>
          <w:rFonts w:ascii="Garamond" w:hAnsi="Garamond" w:cs="Calibri"/>
          <w:i w:val="0"/>
          <w:sz w:val="22"/>
          <w:szCs w:val="22"/>
        </w:rPr>
        <w:t>harmadik gyermek</w:t>
      </w:r>
      <w:r w:rsidRPr="00E82693">
        <w:rPr>
          <w:rFonts w:ascii="Garamond" w:hAnsi="Garamond" w:cs="Calibri"/>
          <w:sz w:val="22"/>
          <w:szCs w:val="22"/>
        </w:rPr>
        <w:t xml:space="preserve"> is, akkor pedig a teljes fennmaradó tartozást elengedésre kerül. </w:t>
      </w:r>
    </w:p>
    <w:p w14:paraId="0ECA2B99" w14:textId="77777777" w:rsidR="00DB3D21" w:rsidRPr="00E82693" w:rsidRDefault="00DB3D21" w:rsidP="00E82693">
      <w:pPr>
        <w:jc w:val="both"/>
        <w:rPr>
          <w:rFonts w:ascii="Garamond" w:hAnsi="Garamond" w:cs="Calibri"/>
          <w:b/>
          <w:bCs/>
          <w:sz w:val="22"/>
          <w:szCs w:val="22"/>
        </w:rPr>
      </w:pPr>
      <w:r w:rsidRPr="00E82693">
        <w:rPr>
          <w:rFonts w:ascii="Garamond" w:hAnsi="Garamond" w:cs="Calibri"/>
          <w:sz w:val="22"/>
          <w:szCs w:val="22"/>
        </w:rPr>
        <w:t xml:space="preserve">A gyermekszámba csak a hitelkérelem benyújtását követően született vagy örökbefogadott gyermekek számítanak be. A folyósított kölcsönökre az állam </w:t>
      </w:r>
      <w:r w:rsidRPr="00E82693">
        <w:rPr>
          <w:rFonts w:ascii="Garamond" w:hAnsi="Garamond" w:cs="Calibri"/>
          <w:sz w:val="22"/>
          <w:szCs w:val="22"/>
        </w:rPr>
        <w:lastRenderedPageBreak/>
        <w:t xml:space="preserve">kezességet vállal, ezért a támogatott személy kezességvállalási díjat fizet a </w:t>
      </w:r>
      <w:proofErr w:type="spellStart"/>
      <w:r w:rsidRPr="00E82693">
        <w:rPr>
          <w:rFonts w:ascii="Garamond" w:hAnsi="Garamond" w:cs="Calibri"/>
          <w:sz w:val="22"/>
          <w:szCs w:val="22"/>
        </w:rPr>
        <w:t>törlesztőrészlettel</w:t>
      </w:r>
      <w:proofErr w:type="spellEnd"/>
      <w:r w:rsidRPr="00E82693">
        <w:rPr>
          <w:rFonts w:ascii="Garamond" w:hAnsi="Garamond" w:cs="Calibri"/>
          <w:sz w:val="22"/>
          <w:szCs w:val="22"/>
        </w:rPr>
        <w:t xml:space="preserve"> együtt.</w:t>
      </w:r>
    </w:p>
    <w:p w14:paraId="7CF75423" w14:textId="77777777" w:rsidR="00DB3D21" w:rsidRPr="00E82693" w:rsidRDefault="00DB3D21" w:rsidP="00E82693">
      <w:pPr>
        <w:ind w:left="426"/>
        <w:jc w:val="both"/>
        <w:rPr>
          <w:rFonts w:ascii="Garamond" w:hAnsi="Garamond" w:cs="Calibri"/>
          <w:b/>
          <w:bCs/>
          <w:sz w:val="22"/>
          <w:szCs w:val="22"/>
        </w:rPr>
      </w:pPr>
    </w:p>
    <w:p w14:paraId="0628C681" w14:textId="77777777" w:rsidR="00DB3D21" w:rsidRPr="00E82693" w:rsidRDefault="00DB3D21" w:rsidP="00E82693">
      <w:pPr>
        <w:jc w:val="both"/>
        <w:rPr>
          <w:rFonts w:ascii="Garamond" w:hAnsi="Garamond" w:cs="Calibri"/>
          <w:b/>
          <w:i/>
          <w:iCs/>
          <w:sz w:val="22"/>
          <w:szCs w:val="22"/>
        </w:rPr>
      </w:pPr>
      <w:r w:rsidRPr="00E82693">
        <w:rPr>
          <w:rStyle w:val="Kiemels"/>
          <w:rFonts w:ascii="Garamond" w:hAnsi="Garamond" w:cs="Calibri"/>
          <w:b/>
          <w:bCs/>
          <w:sz w:val="22"/>
          <w:szCs w:val="22"/>
        </w:rPr>
        <w:t xml:space="preserve">Mindkét igénylőnek </w:t>
      </w:r>
      <w:r w:rsidRPr="00E82693">
        <w:rPr>
          <w:rStyle w:val="Kiemels"/>
          <w:rFonts w:ascii="Garamond" w:hAnsi="Garamond" w:cs="Calibri"/>
          <w:b/>
          <w:sz w:val="22"/>
          <w:szCs w:val="22"/>
        </w:rPr>
        <w:t>meg kell felelnie az alábbi feltételeknek is:</w:t>
      </w:r>
    </w:p>
    <w:p w14:paraId="6553E9F9" w14:textId="77777777" w:rsidR="00DB3D21" w:rsidRPr="00E82693" w:rsidRDefault="00DB3D21" w:rsidP="00E82693">
      <w:pPr>
        <w:pStyle w:val="Listaszerbekezds"/>
        <w:numPr>
          <w:ilvl w:val="0"/>
          <w:numId w:val="10"/>
        </w:numPr>
        <w:spacing w:after="0" w:line="240" w:lineRule="auto"/>
        <w:ind w:left="284" w:hanging="284"/>
        <w:jc w:val="both"/>
        <w:rPr>
          <w:rFonts w:ascii="Garamond" w:hAnsi="Garamond" w:cs="Calibri"/>
        </w:rPr>
      </w:pPr>
      <w:r w:rsidRPr="00E82693">
        <w:rPr>
          <w:rFonts w:ascii="Garamond" w:hAnsi="Garamond" w:cs="Calibri"/>
        </w:rPr>
        <w:t>magyar állampolgár</w:t>
      </w:r>
    </w:p>
    <w:p w14:paraId="5F43EE9D" w14:textId="77777777" w:rsidR="00DB3D21" w:rsidRPr="00E82693" w:rsidRDefault="00DB3D21" w:rsidP="00E82693">
      <w:pPr>
        <w:pStyle w:val="Listaszerbekezds"/>
        <w:numPr>
          <w:ilvl w:val="0"/>
          <w:numId w:val="10"/>
        </w:numPr>
        <w:spacing w:after="0" w:line="240" w:lineRule="auto"/>
        <w:ind w:left="284" w:hanging="284"/>
        <w:jc w:val="both"/>
        <w:rPr>
          <w:rFonts w:ascii="Garamond" w:hAnsi="Garamond" w:cs="Calibri"/>
        </w:rPr>
      </w:pPr>
      <w:proofErr w:type="gramStart"/>
      <w:r w:rsidRPr="00E82693">
        <w:rPr>
          <w:rFonts w:ascii="Garamond" w:hAnsi="Garamond" w:cs="Calibri"/>
        </w:rPr>
        <w:t>vagy Magyarországon 3 hónapot meghaladó tartózkodási jogosultsággal rendelkező EGT – állampolgár (</w:t>
      </w:r>
      <w:proofErr w:type="spellStart"/>
      <w:r w:rsidRPr="00E82693">
        <w:rPr>
          <w:rFonts w:ascii="Garamond" w:hAnsi="Garamond" w:cs="Calibri"/>
        </w:rPr>
        <w:t>EGT-állampolgárnak</w:t>
      </w:r>
      <w:proofErr w:type="spellEnd"/>
      <w:r w:rsidRPr="00E82693">
        <w:rPr>
          <w:rFonts w:ascii="Garamond" w:hAnsi="Garamond" w:cs="Calibri"/>
        </w:rPr>
        <w:t xml:space="preserve"> tekintendők az alábbi országok állampolgárai: Ausztria, 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w:t>
      </w:r>
      <w:proofErr w:type="gramEnd"/>
    </w:p>
    <w:p w14:paraId="4C25F239" w14:textId="77777777" w:rsidR="00DB3D21" w:rsidRPr="00E82693" w:rsidRDefault="00DB3D21" w:rsidP="00E82693">
      <w:pPr>
        <w:pStyle w:val="Listaszerbekezds"/>
        <w:numPr>
          <w:ilvl w:val="0"/>
          <w:numId w:val="10"/>
        </w:numPr>
        <w:spacing w:after="0" w:line="240" w:lineRule="auto"/>
        <w:ind w:left="284" w:hanging="284"/>
        <w:jc w:val="both"/>
        <w:rPr>
          <w:rFonts w:ascii="Garamond" w:hAnsi="Garamond" w:cs="Calibri"/>
        </w:rPr>
      </w:pPr>
      <w:r w:rsidRPr="00E82693">
        <w:rPr>
          <w:rStyle w:val="Kiemels21"/>
          <w:rFonts w:ascii="Garamond" w:hAnsi="Garamond" w:cs="Calibri"/>
          <w:b w:val="0"/>
        </w:rPr>
        <w:t>vagy hontalan;</w:t>
      </w:r>
      <w:r w:rsidRPr="00E82693">
        <w:rPr>
          <w:rFonts w:ascii="Garamond" w:hAnsi="Garamond" w:cs="Calibri"/>
        </w:rPr>
        <w:t xml:space="preserve"> vagy bevándorolt, vagy letelepedett jogállással rendelkezik és bejelentett magyarországi lakcímmel rendelkezik,</w:t>
      </w:r>
    </w:p>
    <w:p w14:paraId="66CA51D7" w14:textId="77777777" w:rsidR="00DB3D21" w:rsidRPr="00E82693" w:rsidRDefault="00DB3D21" w:rsidP="00E82693">
      <w:pPr>
        <w:pStyle w:val="Listaszerbekezds"/>
        <w:numPr>
          <w:ilvl w:val="0"/>
          <w:numId w:val="10"/>
        </w:numPr>
        <w:spacing w:after="0" w:line="240" w:lineRule="auto"/>
        <w:ind w:left="284" w:hanging="284"/>
        <w:jc w:val="both"/>
        <w:rPr>
          <w:rFonts w:ascii="Garamond" w:hAnsi="Garamond" w:cs="Calibri"/>
        </w:rPr>
      </w:pPr>
      <w:r w:rsidRPr="00E82693">
        <w:rPr>
          <w:rFonts w:ascii="Garamond" w:hAnsi="Garamond" w:cs="Calibri"/>
        </w:rPr>
        <w:t>büntetlen előéletű,</w:t>
      </w:r>
    </w:p>
    <w:p w14:paraId="7AB29CD6" w14:textId="77777777" w:rsidR="00DB3D21" w:rsidRPr="00E82693" w:rsidRDefault="00DB3D21" w:rsidP="00E82693">
      <w:pPr>
        <w:pStyle w:val="Listaszerbekezds"/>
        <w:numPr>
          <w:ilvl w:val="0"/>
          <w:numId w:val="10"/>
        </w:numPr>
        <w:spacing w:after="0" w:line="240" w:lineRule="auto"/>
        <w:ind w:left="284" w:hanging="284"/>
        <w:jc w:val="both"/>
        <w:rPr>
          <w:rFonts w:ascii="Garamond" w:hAnsi="Garamond" w:cs="Calibri"/>
        </w:rPr>
      </w:pPr>
      <w:r w:rsidRPr="00E82693">
        <w:rPr>
          <w:rFonts w:ascii="Garamond" w:hAnsi="Garamond" w:cs="Calibri"/>
        </w:rPr>
        <w:t xml:space="preserve">nem szerepel a </w:t>
      </w:r>
      <w:proofErr w:type="spellStart"/>
      <w:r w:rsidRPr="00E82693">
        <w:rPr>
          <w:rFonts w:ascii="Garamond" w:hAnsi="Garamond" w:cs="Calibri"/>
        </w:rPr>
        <w:t>KHR-rendszerben</w:t>
      </w:r>
      <w:proofErr w:type="spellEnd"/>
      <w:r w:rsidRPr="00E82693">
        <w:rPr>
          <w:rFonts w:ascii="Garamond" w:hAnsi="Garamond" w:cs="Calibri"/>
        </w:rPr>
        <w:t xml:space="preserve"> negatív státusszal, vagy ha igen, a késedelmes tartozás teljesítése a kölcsönkérelem benyújtását megelőző 1 éven belül megtörtént,</w:t>
      </w:r>
    </w:p>
    <w:p w14:paraId="3137C7FC" w14:textId="77777777" w:rsidR="00DB3D21" w:rsidRPr="00E82693" w:rsidRDefault="00DB3D21" w:rsidP="00E82693">
      <w:pPr>
        <w:pStyle w:val="Listaszerbekezds"/>
        <w:numPr>
          <w:ilvl w:val="0"/>
          <w:numId w:val="10"/>
        </w:numPr>
        <w:spacing w:after="0" w:line="240" w:lineRule="auto"/>
        <w:ind w:left="284" w:hanging="284"/>
        <w:jc w:val="both"/>
        <w:rPr>
          <w:rFonts w:ascii="Garamond" w:hAnsi="Garamond" w:cs="Calibri"/>
        </w:rPr>
      </w:pPr>
      <w:r w:rsidRPr="00E82693">
        <w:rPr>
          <w:rFonts w:ascii="Garamond" w:hAnsi="Garamond" w:cs="Calibri"/>
        </w:rPr>
        <w:t>nem áll fenn olyan körülmény, mely alapján lehetetlen a közös gyermekvállalás.</w:t>
      </w:r>
    </w:p>
    <w:p w14:paraId="43FFED55"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4C40A71A" w14:textId="77777777" w:rsidR="00DB3D21" w:rsidRPr="00E82693" w:rsidRDefault="00DB3D21" w:rsidP="00E82693">
      <w:pPr>
        <w:jc w:val="both"/>
        <w:rPr>
          <w:rFonts w:ascii="Garamond" w:hAnsi="Garamond" w:cs="Calibri"/>
          <w:b/>
          <w:i/>
          <w:iCs/>
          <w:sz w:val="22"/>
          <w:szCs w:val="22"/>
        </w:rPr>
      </w:pPr>
      <w:r w:rsidRPr="00E82693">
        <w:rPr>
          <w:rStyle w:val="Kiemels"/>
          <w:rFonts w:ascii="Garamond" w:hAnsi="Garamond" w:cs="Calibri"/>
          <w:b/>
          <w:sz w:val="22"/>
          <w:szCs w:val="22"/>
        </w:rPr>
        <w:t xml:space="preserve">Az </w:t>
      </w:r>
      <w:r w:rsidRPr="00E82693">
        <w:rPr>
          <w:rStyle w:val="Kiemels"/>
          <w:rFonts w:ascii="Garamond" w:hAnsi="Garamond" w:cs="Calibri"/>
          <w:b/>
          <w:bCs/>
          <w:sz w:val="22"/>
          <w:szCs w:val="22"/>
        </w:rPr>
        <w:t>egyik igénylőnek</w:t>
      </w:r>
      <w:r w:rsidRPr="00E82693">
        <w:rPr>
          <w:rStyle w:val="Kiemels"/>
          <w:rFonts w:ascii="Garamond" w:hAnsi="Garamond" w:cs="Calibri"/>
          <w:b/>
          <w:sz w:val="22"/>
          <w:szCs w:val="22"/>
        </w:rPr>
        <w:t xml:space="preserve"> a kölcsönkérelem benyújtásának időpontjában meg kell felelnie az alábbi feltételeknek:</w:t>
      </w:r>
    </w:p>
    <w:p w14:paraId="67576663" w14:textId="77777777" w:rsidR="00DB3D21" w:rsidRPr="00E82693" w:rsidRDefault="00DB3D21" w:rsidP="00E82693">
      <w:pPr>
        <w:pStyle w:val="Listaszerbekezds"/>
        <w:numPr>
          <w:ilvl w:val="0"/>
          <w:numId w:val="11"/>
        </w:numPr>
        <w:spacing w:after="0" w:line="240" w:lineRule="auto"/>
        <w:ind w:left="284" w:hanging="284"/>
        <w:jc w:val="both"/>
        <w:rPr>
          <w:rFonts w:ascii="Garamond" w:hAnsi="Garamond" w:cs="Calibri"/>
          <w:b/>
        </w:rPr>
      </w:pPr>
      <w:r w:rsidRPr="00E82693">
        <w:rPr>
          <w:rStyle w:val="Kiemels21"/>
          <w:rFonts w:ascii="Garamond" w:hAnsi="Garamond" w:cs="Calibri"/>
          <w:b w:val="0"/>
        </w:rPr>
        <w:t>Legalább 3 éve (legfeljebb 30 nap megszakítással) folyamatosan,</w:t>
      </w:r>
    </w:p>
    <w:p w14:paraId="1EFFCAEB" w14:textId="77777777" w:rsidR="00DB3D21" w:rsidRPr="00E82693" w:rsidRDefault="00DB3D21" w:rsidP="00E82693">
      <w:pPr>
        <w:pStyle w:val="Listaszerbekezds"/>
        <w:numPr>
          <w:ilvl w:val="0"/>
          <w:numId w:val="11"/>
        </w:numPr>
        <w:spacing w:after="0" w:line="240" w:lineRule="auto"/>
        <w:ind w:left="284" w:hanging="284"/>
        <w:jc w:val="both"/>
        <w:rPr>
          <w:rFonts w:ascii="Garamond" w:hAnsi="Garamond" w:cs="Calibri"/>
          <w:b/>
        </w:rPr>
      </w:pPr>
      <w:r w:rsidRPr="00E82693">
        <w:rPr>
          <w:rStyle w:val="Kiemels21"/>
          <w:rFonts w:ascii="Garamond" w:hAnsi="Garamond" w:cs="Calibri"/>
          <w:b w:val="0"/>
        </w:rPr>
        <w:t>Magyarországon biztosított,</w:t>
      </w:r>
    </w:p>
    <w:p w14:paraId="561862E0" w14:textId="77777777" w:rsidR="00DB3D21" w:rsidRPr="00E82693" w:rsidRDefault="00DB3D21" w:rsidP="00E82693">
      <w:pPr>
        <w:pStyle w:val="Listaszerbekezds"/>
        <w:numPr>
          <w:ilvl w:val="0"/>
          <w:numId w:val="11"/>
        </w:numPr>
        <w:spacing w:after="0" w:line="240" w:lineRule="auto"/>
        <w:ind w:left="284" w:hanging="284"/>
        <w:jc w:val="both"/>
        <w:rPr>
          <w:rFonts w:ascii="Garamond" w:hAnsi="Garamond" w:cs="Calibri"/>
          <w:b/>
        </w:rPr>
      </w:pPr>
      <w:r w:rsidRPr="00E82693">
        <w:rPr>
          <w:rStyle w:val="Kiemels21"/>
          <w:rFonts w:ascii="Garamond" w:hAnsi="Garamond" w:cs="Calibri"/>
          <w:b w:val="0"/>
        </w:rPr>
        <w:t>magyar vagy külföldi felsőoktatási intézményben nappali képzés keretében tanulmányokat folytatott, vagy</w:t>
      </w:r>
    </w:p>
    <w:p w14:paraId="00960C7C" w14:textId="77777777" w:rsidR="00DB3D21" w:rsidRPr="00E82693" w:rsidRDefault="00DB3D21" w:rsidP="00E82693">
      <w:pPr>
        <w:pStyle w:val="Listaszerbekezds"/>
        <w:numPr>
          <w:ilvl w:val="0"/>
          <w:numId w:val="11"/>
        </w:numPr>
        <w:spacing w:after="0" w:line="240" w:lineRule="auto"/>
        <w:ind w:left="284" w:hanging="284"/>
        <w:jc w:val="both"/>
        <w:rPr>
          <w:rFonts w:ascii="Garamond" w:hAnsi="Garamond" w:cs="Calibri"/>
          <w:b/>
        </w:rPr>
      </w:pPr>
      <w:r w:rsidRPr="00E82693">
        <w:rPr>
          <w:rStyle w:val="Kiemels21"/>
          <w:rFonts w:ascii="Garamond" w:hAnsi="Garamond" w:cs="Calibri"/>
          <w:b w:val="0"/>
        </w:rPr>
        <w:t>magyar állampolgár és kereső tevékenysége alapján igazoltan külföldi biztosítási jogviszonnyal rendelkezett, vagy</w:t>
      </w:r>
    </w:p>
    <w:p w14:paraId="1769B41C" w14:textId="77777777" w:rsidR="00DB3D21" w:rsidRPr="00E82693" w:rsidRDefault="00DB3D21" w:rsidP="00E82693">
      <w:pPr>
        <w:pStyle w:val="Listaszerbekezds"/>
        <w:numPr>
          <w:ilvl w:val="0"/>
          <w:numId w:val="11"/>
        </w:numPr>
        <w:spacing w:after="0" w:line="240" w:lineRule="auto"/>
        <w:ind w:left="284" w:hanging="284"/>
        <w:jc w:val="both"/>
        <w:rPr>
          <w:rFonts w:ascii="Garamond" w:hAnsi="Garamond" w:cs="Calibri"/>
          <w:b/>
        </w:rPr>
      </w:pPr>
      <w:r w:rsidRPr="00E82693">
        <w:rPr>
          <w:rStyle w:val="Kiemels21"/>
          <w:rFonts w:ascii="Garamond" w:hAnsi="Garamond" w:cs="Calibri"/>
          <w:b w:val="0"/>
        </w:rPr>
        <w:t xml:space="preserve">diplomás </w:t>
      </w:r>
      <w:proofErr w:type="spellStart"/>
      <w:r w:rsidRPr="00E82693">
        <w:rPr>
          <w:rStyle w:val="Kiemels21"/>
          <w:rFonts w:ascii="Garamond" w:hAnsi="Garamond" w:cs="Calibri"/>
          <w:b w:val="0"/>
        </w:rPr>
        <w:t>GYED-ben</w:t>
      </w:r>
      <w:proofErr w:type="spellEnd"/>
      <w:r w:rsidRPr="00E82693">
        <w:rPr>
          <w:rStyle w:val="Kiemels21"/>
          <w:rFonts w:ascii="Garamond" w:hAnsi="Garamond" w:cs="Calibri"/>
          <w:b w:val="0"/>
        </w:rPr>
        <w:t xml:space="preserve"> részesült,</w:t>
      </w:r>
    </w:p>
    <w:p w14:paraId="4D2F5F74" w14:textId="77777777" w:rsidR="00DB3D21" w:rsidRPr="00E82693" w:rsidRDefault="00DB3D21" w:rsidP="00E82693">
      <w:pPr>
        <w:pStyle w:val="Listaszerbekezds"/>
        <w:numPr>
          <w:ilvl w:val="0"/>
          <w:numId w:val="11"/>
        </w:numPr>
        <w:spacing w:after="0" w:line="240" w:lineRule="auto"/>
        <w:ind w:left="284" w:hanging="284"/>
        <w:jc w:val="both"/>
        <w:rPr>
          <w:rFonts w:ascii="Garamond" w:hAnsi="Garamond" w:cs="Calibri"/>
          <w:b/>
        </w:rPr>
      </w:pPr>
      <w:r w:rsidRPr="00E82693">
        <w:rPr>
          <w:rStyle w:val="Kiemels21"/>
          <w:rFonts w:ascii="Garamond" w:hAnsi="Garamond" w:cs="Calibri"/>
          <w:b w:val="0"/>
        </w:rPr>
        <w:t xml:space="preserve">és az utolsó 180 napban – amennyiben kereső tevékenysége alapján külföldi biztosítási jogviszonnyal rendelkezett a kérelmet megelőző 180 napon belül és magyar állampolgár, akkor az utolsó 90 napban – </w:t>
      </w:r>
      <w:proofErr w:type="gramStart"/>
      <w:r w:rsidRPr="00E82693">
        <w:rPr>
          <w:rStyle w:val="Kiemels21"/>
          <w:rFonts w:ascii="Garamond" w:hAnsi="Garamond" w:cs="Calibri"/>
          <w:b w:val="0"/>
        </w:rPr>
        <w:t>Magyarországon</w:t>
      </w:r>
      <w:proofErr w:type="gramEnd"/>
      <w:r w:rsidRPr="00E82693">
        <w:rPr>
          <w:rStyle w:val="Kiemels21"/>
          <w:rFonts w:ascii="Garamond" w:hAnsi="Garamond" w:cs="Calibri"/>
          <w:b w:val="0"/>
        </w:rPr>
        <w:t xml:space="preserve"> keresőtevékenységen alapuló tb-jogviszonnyal rendelkezik, továbbá kizárólag a maximum 1 év időtartamú </w:t>
      </w:r>
      <w:proofErr w:type="spellStart"/>
      <w:r w:rsidRPr="00E82693">
        <w:rPr>
          <w:rStyle w:val="Kiemels21"/>
          <w:rFonts w:ascii="Garamond" w:hAnsi="Garamond" w:cs="Calibri"/>
          <w:b w:val="0"/>
        </w:rPr>
        <w:t>közfoglalkoztatotti</w:t>
      </w:r>
      <w:proofErr w:type="spellEnd"/>
      <w:r w:rsidRPr="00E82693">
        <w:rPr>
          <w:rStyle w:val="Kiemels21"/>
          <w:rFonts w:ascii="Garamond" w:hAnsi="Garamond" w:cs="Calibri"/>
          <w:b w:val="0"/>
        </w:rPr>
        <w:t xml:space="preserve"> jogviszony időtartama számít bele a 3 évbe.</w:t>
      </w:r>
    </w:p>
    <w:p w14:paraId="2D6DBCD8" w14:textId="77777777" w:rsidR="00DB3D21" w:rsidRPr="00E82693" w:rsidRDefault="00DB3D21" w:rsidP="00E82693">
      <w:pPr>
        <w:jc w:val="both"/>
        <w:rPr>
          <w:rFonts w:ascii="Garamond" w:hAnsi="Garamond" w:cs="Calibri"/>
          <w:sz w:val="22"/>
          <w:szCs w:val="22"/>
        </w:rPr>
      </w:pPr>
    </w:p>
    <w:p w14:paraId="0CCA3E7D" w14:textId="77777777" w:rsidR="00CA357A" w:rsidRDefault="00CA357A">
      <w:pPr>
        <w:spacing w:after="160" w:line="259" w:lineRule="auto"/>
        <w:rPr>
          <w:rFonts w:ascii="Garamond" w:hAnsi="Garamond" w:cs="Calibri"/>
          <w:b/>
          <w:i/>
          <w:sz w:val="22"/>
          <w:szCs w:val="22"/>
        </w:rPr>
      </w:pPr>
      <w:r>
        <w:rPr>
          <w:rFonts w:ascii="Garamond" w:hAnsi="Garamond" w:cs="Calibri"/>
          <w:b/>
          <w:i/>
          <w:sz w:val="22"/>
          <w:szCs w:val="22"/>
        </w:rPr>
        <w:br w:type="page"/>
      </w:r>
    </w:p>
    <w:p w14:paraId="65F28894" w14:textId="334F85BC" w:rsidR="00DB3D21" w:rsidRPr="00E82693" w:rsidRDefault="00DB3D21" w:rsidP="00E82693">
      <w:pPr>
        <w:rPr>
          <w:rFonts w:ascii="Garamond" w:hAnsi="Garamond" w:cs="Calibri"/>
          <w:i/>
          <w:sz w:val="22"/>
          <w:szCs w:val="22"/>
        </w:rPr>
      </w:pPr>
      <w:r w:rsidRPr="00E82693">
        <w:rPr>
          <w:rFonts w:ascii="Garamond" w:hAnsi="Garamond" w:cs="Calibri"/>
          <w:b/>
          <w:i/>
          <w:sz w:val="22"/>
          <w:szCs w:val="22"/>
        </w:rPr>
        <w:lastRenderedPageBreak/>
        <w:t>A támogatás igénylése szempontjából</w:t>
      </w:r>
      <w:r w:rsidRPr="00E82693">
        <w:rPr>
          <w:rFonts w:ascii="Garamond" w:hAnsi="Garamond" w:cs="Calibri"/>
          <w:i/>
          <w:sz w:val="22"/>
          <w:szCs w:val="22"/>
        </w:rPr>
        <w:t xml:space="preserve"> </w:t>
      </w:r>
      <w:r w:rsidRPr="00E82693">
        <w:rPr>
          <w:rFonts w:ascii="Garamond" w:hAnsi="Garamond" w:cs="Calibri"/>
          <w:b/>
          <w:i/>
          <w:sz w:val="22"/>
          <w:szCs w:val="22"/>
        </w:rPr>
        <w:t>figyelembe vehető gyermek</w:t>
      </w:r>
      <w:r w:rsidRPr="00E82693">
        <w:rPr>
          <w:rFonts w:ascii="Garamond" w:hAnsi="Garamond" w:cs="Calibri"/>
          <w:i/>
          <w:sz w:val="22"/>
          <w:szCs w:val="22"/>
        </w:rPr>
        <w:t>:</w:t>
      </w:r>
    </w:p>
    <w:p w14:paraId="246E7500" w14:textId="77777777" w:rsidR="00DB3D21" w:rsidRPr="00E82693" w:rsidRDefault="00DB3D21" w:rsidP="00E82693">
      <w:pPr>
        <w:pStyle w:val="Listaszerbekezds"/>
        <w:numPr>
          <w:ilvl w:val="0"/>
          <w:numId w:val="12"/>
        </w:numPr>
        <w:spacing w:after="0" w:line="240" w:lineRule="auto"/>
        <w:ind w:left="284" w:hanging="284"/>
        <w:jc w:val="both"/>
        <w:rPr>
          <w:rFonts w:ascii="Garamond" w:hAnsi="Garamond" w:cs="Calibri"/>
        </w:rPr>
      </w:pPr>
      <w:r w:rsidRPr="00E82693">
        <w:rPr>
          <w:rFonts w:ascii="Garamond" w:hAnsi="Garamond" w:cs="Calibri"/>
        </w:rPr>
        <w:t>az igénylők, illetve a támogatott személyek vér szerinti, velük közös háztartásban élő gyermeke, ideértve a magzatot a várandósság betöltött 12. hetétől, valamint az igénylők által közösen örökbefogadott gyermeke;</w:t>
      </w:r>
    </w:p>
    <w:p w14:paraId="3C8B55AB" w14:textId="77777777" w:rsidR="00DB3D21" w:rsidRPr="00E82693" w:rsidRDefault="00DB3D21" w:rsidP="00E82693">
      <w:pPr>
        <w:pStyle w:val="Listaszerbekezds"/>
        <w:numPr>
          <w:ilvl w:val="0"/>
          <w:numId w:val="12"/>
        </w:numPr>
        <w:spacing w:after="0" w:line="240" w:lineRule="auto"/>
        <w:ind w:left="284" w:hanging="284"/>
        <w:jc w:val="both"/>
        <w:rPr>
          <w:rFonts w:ascii="Garamond" w:hAnsi="Garamond" w:cs="Calibri"/>
        </w:rPr>
      </w:pPr>
      <w:r w:rsidRPr="00E82693">
        <w:rPr>
          <w:rFonts w:ascii="Garamond" w:hAnsi="Garamond" w:cs="Calibri"/>
        </w:rPr>
        <w:t>a gyermekszámba csak a kölcsönkérelem benyújtását követően született vagy örökbefogadott gyermekek számítanak be;</w:t>
      </w:r>
    </w:p>
    <w:p w14:paraId="486264B3" w14:textId="08149BAD" w:rsidR="00DB3D21" w:rsidRPr="00E82693" w:rsidRDefault="00DB3D21" w:rsidP="00E82693">
      <w:pPr>
        <w:pStyle w:val="Listaszerbekezds"/>
        <w:numPr>
          <w:ilvl w:val="0"/>
          <w:numId w:val="12"/>
        </w:numPr>
        <w:spacing w:after="0" w:line="240" w:lineRule="auto"/>
        <w:ind w:left="284" w:hanging="284"/>
        <w:jc w:val="both"/>
        <w:rPr>
          <w:rFonts w:ascii="Garamond" w:hAnsi="Garamond" w:cs="Calibri"/>
        </w:rPr>
      </w:pPr>
      <w:r w:rsidRPr="00E82693">
        <w:rPr>
          <w:rFonts w:ascii="Garamond" w:hAnsi="Garamond" w:cs="Calibri"/>
        </w:rPr>
        <w:t xml:space="preserve">az igénylővel közös háztartásban élő gyermeknek azt kell tekinteni, akinek bejelentett magyarországi lakóhelye vagy tartózkodási helye </w:t>
      </w:r>
      <w:r w:rsidR="00BC34D3" w:rsidRPr="00E82693">
        <w:rPr>
          <w:rFonts w:ascii="Garamond" w:hAnsi="Garamond" w:cs="Calibri"/>
        </w:rPr>
        <w:t>legalább az egyik</w:t>
      </w:r>
      <w:r w:rsidRPr="00E82693">
        <w:rPr>
          <w:rFonts w:ascii="Garamond" w:hAnsi="Garamond" w:cs="Calibri"/>
        </w:rPr>
        <w:t xml:space="preserve"> igénylőével megegyezik.</w:t>
      </w:r>
    </w:p>
    <w:p w14:paraId="01BE103B" w14:textId="77777777" w:rsidR="00DB3D21" w:rsidRPr="00E82693" w:rsidRDefault="00DB3D21" w:rsidP="00E82693">
      <w:pPr>
        <w:pStyle w:val="Listaszerbekezds"/>
        <w:spacing w:after="0" w:line="240" w:lineRule="auto"/>
        <w:ind w:left="284"/>
        <w:jc w:val="both"/>
        <w:rPr>
          <w:rFonts w:ascii="Garamond" w:hAnsi="Garamond" w:cs="Calibri"/>
        </w:rPr>
      </w:pPr>
    </w:p>
    <w:p w14:paraId="73815BCE" w14:textId="77777777" w:rsidR="00DB3D21" w:rsidRPr="00E82693" w:rsidRDefault="00DB3D21" w:rsidP="00E82693">
      <w:pPr>
        <w:jc w:val="both"/>
        <w:rPr>
          <w:rFonts w:ascii="Garamond" w:hAnsi="Garamond" w:cs="Calibri"/>
          <w:b/>
          <w:bCs/>
          <w:i/>
          <w:sz w:val="22"/>
          <w:szCs w:val="22"/>
        </w:rPr>
      </w:pPr>
      <w:r w:rsidRPr="00E82693">
        <w:rPr>
          <w:rFonts w:ascii="Garamond" w:hAnsi="Garamond" w:cs="Calibri"/>
          <w:i/>
          <w:sz w:val="22"/>
          <w:szCs w:val="22"/>
        </w:rPr>
        <w:t> </w:t>
      </w:r>
      <w:r w:rsidRPr="00E82693">
        <w:rPr>
          <w:rFonts w:ascii="Garamond" w:hAnsi="Garamond" w:cs="Calibri"/>
          <w:b/>
          <w:bCs/>
          <w:i/>
          <w:sz w:val="22"/>
          <w:szCs w:val="22"/>
        </w:rPr>
        <w:t>Mi a támogatás igénylésének menete?</w:t>
      </w:r>
    </w:p>
    <w:p w14:paraId="44ABECC4" w14:textId="77777777" w:rsidR="00DB3D21" w:rsidRPr="00E82693" w:rsidRDefault="00DB3D21" w:rsidP="00E82693">
      <w:pPr>
        <w:numPr>
          <w:ilvl w:val="0"/>
          <w:numId w:val="7"/>
        </w:numPr>
        <w:ind w:left="426"/>
        <w:jc w:val="both"/>
        <w:rPr>
          <w:rFonts w:ascii="Garamond" w:hAnsi="Garamond" w:cs="Calibri"/>
          <w:b/>
          <w:sz w:val="22"/>
          <w:szCs w:val="22"/>
        </w:rPr>
      </w:pPr>
      <w:r w:rsidRPr="00E82693">
        <w:rPr>
          <w:rStyle w:val="Kiemels21"/>
          <w:rFonts w:ascii="Garamond" w:hAnsi="Garamond" w:cs="Calibri"/>
          <w:b w:val="0"/>
          <w:sz w:val="22"/>
          <w:szCs w:val="22"/>
        </w:rPr>
        <w:t>A kölcsönkérelmet magyarországi székhellyel vagy fiókteleppel rendelkező hitelintézetnél lehet benyújtani.</w:t>
      </w:r>
    </w:p>
    <w:p w14:paraId="12A70096" w14:textId="77777777" w:rsidR="00DB3D21" w:rsidRPr="00E82693" w:rsidRDefault="00DB3D21" w:rsidP="00E82693">
      <w:pPr>
        <w:numPr>
          <w:ilvl w:val="0"/>
          <w:numId w:val="7"/>
        </w:numPr>
        <w:ind w:left="426"/>
        <w:jc w:val="both"/>
        <w:rPr>
          <w:rFonts w:ascii="Garamond" w:hAnsi="Garamond" w:cs="Calibri"/>
          <w:b/>
          <w:sz w:val="22"/>
          <w:szCs w:val="22"/>
        </w:rPr>
      </w:pPr>
      <w:r w:rsidRPr="00E82693">
        <w:rPr>
          <w:rStyle w:val="Kiemels21"/>
          <w:rFonts w:ascii="Garamond" w:hAnsi="Garamond" w:cs="Calibri"/>
          <w:b w:val="0"/>
          <w:sz w:val="22"/>
          <w:szCs w:val="22"/>
        </w:rPr>
        <w:t>A hitelintézet csak akkor köt kölcsönszerződést, ha hitelképesnek minősíti az igénylőket.</w:t>
      </w:r>
    </w:p>
    <w:p w14:paraId="2BCE24C1" w14:textId="77777777" w:rsidR="00DB3D21" w:rsidRPr="00E82693" w:rsidRDefault="00DB3D21" w:rsidP="00E82693">
      <w:pPr>
        <w:numPr>
          <w:ilvl w:val="0"/>
          <w:numId w:val="7"/>
        </w:numPr>
        <w:ind w:left="426"/>
        <w:jc w:val="both"/>
        <w:rPr>
          <w:rFonts w:ascii="Garamond" w:hAnsi="Garamond" w:cs="Calibri"/>
          <w:b/>
          <w:sz w:val="22"/>
          <w:szCs w:val="22"/>
        </w:rPr>
      </w:pPr>
      <w:r w:rsidRPr="00E82693">
        <w:rPr>
          <w:rStyle w:val="Kiemels21"/>
          <w:rFonts w:ascii="Garamond" w:hAnsi="Garamond" w:cs="Calibri"/>
          <w:b w:val="0"/>
          <w:sz w:val="22"/>
          <w:szCs w:val="22"/>
        </w:rPr>
        <w:t>A támogatást egy személy csak egy alkalommal vehet igénybe.</w:t>
      </w:r>
    </w:p>
    <w:p w14:paraId="1E64C4AD" w14:textId="77777777" w:rsidR="00DB3D21" w:rsidRPr="00E82693" w:rsidRDefault="00DB3D21" w:rsidP="00E82693">
      <w:pPr>
        <w:numPr>
          <w:ilvl w:val="0"/>
          <w:numId w:val="7"/>
        </w:numPr>
        <w:ind w:left="426"/>
        <w:jc w:val="both"/>
        <w:rPr>
          <w:rFonts w:ascii="Garamond" w:hAnsi="Garamond" w:cs="Calibri"/>
          <w:b/>
          <w:sz w:val="22"/>
          <w:szCs w:val="22"/>
        </w:rPr>
      </w:pPr>
      <w:r w:rsidRPr="00E82693">
        <w:rPr>
          <w:rStyle w:val="Kiemels21"/>
          <w:rFonts w:ascii="Garamond" w:hAnsi="Garamond" w:cs="Calibri"/>
          <w:b w:val="0"/>
          <w:sz w:val="22"/>
          <w:szCs w:val="22"/>
        </w:rPr>
        <w:t>Ha az újabb házasságkötés esetén a támogatott személlyel házasságot kötő személy egy másik babaváró kölcsön vonatkozásában maga is támogatott személynek minősül, akkor közös gyermekük után a törlesztés szüneteltetése, valamint a gyermekvállalási támogatás a támogatott személy és az új házastársa együttes döntésén alapuló választása szerint csak az egyik, mindkét jogosultság fennállása esetén ugyanazon kölcsön keretében érvényesíthető.</w:t>
      </w:r>
    </w:p>
    <w:p w14:paraId="1AD9DC0B"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32DB5881" w14:textId="77777777" w:rsidR="00DB3D21" w:rsidRPr="00E82693" w:rsidRDefault="00DB3D21" w:rsidP="00E82693">
      <w:pPr>
        <w:jc w:val="both"/>
        <w:rPr>
          <w:rFonts w:ascii="Garamond" w:hAnsi="Garamond" w:cs="Calibri"/>
          <w:b/>
          <w:bCs/>
          <w:i/>
          <w:sz w:val="22"/>
          <w:szCs w:val="22"/>
        </w:rPr>
      </w:pPr>
      <w:r w:rsidRPr="00E82693">
        <w:rPr>
          <w:rFonts w:ascii="Garamond" w:hAnsi="Garamond" w:cs="Calibri"/>
          <w:b/>
          <w:bCs/>
          <w:i/>
          <w:sz w:val="22"/>
          <w:szCs w:val="22"/>
        </w:rPr>
        <w:t>Milyen szabályok érvényesek, amennyiben a gyermekvállalás a kölcsön folyósításától számított 5 éven belül nem teljesítésül?</w:t>
      </w:r>
    </w:p>
    <w:p w14:paraId="23DF23C8" w14:textId="077502B2" w:rsidR="00DB3D21" w:rsidRPr="00E82693" w:rsidRDefault="00CB29A0"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A gyermekvállalás elmaradásához fűződő pénzügyi szankció szigorúbb a 2024. január 1. után megkötött szerződések esetében.  </w:t>
      </w:r>
      <w:proofErr w:type="gramStart"/>
      <w:r w:rsidRPr="00E82693">
        <w:rPr>
          <w:rStyle w:val="Kiemels21"/>
          <w:rFonts w:ascii="Garamond" w:hAnsi="Garamond" w:cs="Calibri"/>
          <w:b w:val="0"/>
          <w:sz w:val="22"/>
          <w:szCs w:val="22"/>
        </w:rPr>
        <w:t>A korábbi kamattámogatás visszafizetése helyett a felvett kölcsönösszegre vetítve a jegybanki alapkamat, valamint plusz 3 százalékpontnak megfelelő késedelmi kamat fizetendő az eltelt időtartamra (amennyiben utóbbi magasabb, akkor marad a kamattámogatás visszafizetése)T</w:t>
      </w:r>
      <w:r w:rsidR="00DB3D21" w:rsidRPr="00E82693">
        <w:rPr>
          <w:rStyle w:val="Kiemels21"/>
          <w:rFonts w:ascii="Garamond" w:hAnsi="Garamond" w:cs="Calibri"/>
          <w:b w:val="0"/>
          <w:sz w:val="22"/>
          <w:szCs w:val="22"/>
        </w:rPr>
        <w:t>ovábbá</w:t>
      </w:r>
      <w:r w:rsidR="00DB3D21" w:rsidRPr="00E82693">
        <w:rPr>
          <w:rStyle w:val="Kiemels21"/>
          <w:rFonts w:ascii="Garamond" w:hAnsi="Garamond" w:cs="Calibri"/>
          <w:sz w:val="22"/>
          <w:szCs w:val="22"/>
        </w:rPr>
        <w:t xml:space="preserve"> </w:t>
      </w:r>
      <w:r w:rsidR="00DB3D21" w:rsidRPr="00E82693">
        <w:rPr>
          <w:rStyle w:val="Kiemels21"/>
          <w:rFonts w:ascii="Garamond" w:hAnsi="Garamond" w:cs="Calibri"/>
          <w:b w:val="0"/>
          <w:sz w:val="22"/>
          <w:szCs w:val="22"/>
        </w:rPr>
        <w:t>innentől kezdve piacihoz hasonló kamatozásúvá válik a fennmaradó tőkerész törlesztése (kivétel, ha a gyermekvállalás az egyik házasfél halála miatt nem tud teljesülni, mert ebben az esetben teljes futamidőre kamatmentes marad a hitel, illetve bizonyos esetekben felmentés adható a kamattámogatás visszafizetése alól, ld. Babaváró</w:t>
      </w:r>
      <w:proofErr w:type="gramEnd"/>
      <w:r w:rsidR="00DB3D21" w:rsidRPr="00E82693">
        <w:rPr>
          <w:rStyle w:val="Kiemels21"/>
          <w:rFonts w:ascii="Garamond" w:hAnsi="Garamond" w:cs="Calibri"/>
          <w:b w:val="0"/>
          <w:sz w:val="22"/>
          <w:szCs w:val="22"/>
        </w:rPr>
        <w:t xml:space="preserve"> </w:t>
      </w:r>
      <w:proofErr w:type="gramStart"/>
      <w:r w:rsidR="00DB3D21" w:rsidRPr="00E82693">
        <w:rPr>
          <w:rStyle w:val="Kiemels21"/>
          <w:rFonts w:ascii="Garamond" w:hAnsi="Garamond" w:cs="Calibri"/>
          <w:b w:val="0"/>
          <w:sz w:val="22"/>
          <w:szCs w:val="22"/>
        </w:rPr>
        <w:t>r.</w:t>
      </w:r>
      <w:proofErr w:type="gramEnd"/>
      <w:r w:rsidR="00DB3D21" w:rsidRPr="00E82693">
        <w:rPr>
          <w:rStyle w:val="Kiemels21"/>
          <w:rFonts w:ascii="Garamond" w:hAnsi="Garamond" w:cs="Calibri"/>
          <w:b w:val="0"/>
          <w:sz w:val="22"/>
          <w:szCs w:val="22"/>
        </w:rPr>
        <w:t xml:space="preserve"> 17. § (1) bekezdés).</w:t>
      </w:r>
    </w:p>
    <w:p w14:paraId="426C7E1B" w14:textId="77777777"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Válás esetén szintén a fenti szabályok érvényesek, kivéve, ha időközben született legalább 1 gyermek, mert akkor az addig felvett kamattámogatást nem kell visszafizetni, csak a jövőre nézve válik kamatozóvá a kölcsön.</w:t>
      </w:r>
    </w:p>
    <w:p w14:paraId="572EB277" w14:textId="77777777" w:rsidR="00DB3D21" w:rsidRPr="00E82693" w:rsidRDefault="00DB3D21" w:rsidP="00E82693">
      <w:pPr>
        <w:jc w:val="both"/>
        <w:rPr>
          <w:rFonts w:ascii="Garamond" w:hAnsi="Garamond"/>
          <w:b/>
          <w:sz w:val="22"/>
        </w:rPr>
      </w:pPr>
      <w:r w:rsidRPr="00E82693">
        <w:rPr>
          <w:rStyle w:val="Kiemels21"/>
          <w:rFonts w:ascii="Garamond" w:hAnsi="Garamond" w:cs="Calibri"/>
          <w:b w:val="0"/>
          <w:sz w:val="22"/>
          <w:szCs w:val="22"/>
        </w:rPr>
        <w:lastRenderedPageBreak/>
        <w:t>Ha az elvált kedvezményezett az eredeti kölcsönfelvételt követő 5 éven belül újra házasságot köt, a kedvezmények felélednek (újra kamatmentessé válik a hitel stb.).</w:t>
      </w:r>
    </w:p>
    <w:p w14:paraId="6B51F020" w14:textId="77777777" w:rsidR="002464E8" w:rsidRPr="00E82693" w:rsidRDefault="002464E8" w:rsidP="00E82693">
      <w:pPr>
        <w:jc w:val="both"/>
        <w:rPr>
          <w:rFonts w:ascii="Garamond" w:hAnsi="Garamond" w:cs="Calibri"/>
          <w:b/>
          <w:sz w:val="22"/>
          <w:szCs w:val="22"/>
        </w:rPr>
      </w:pPr>
      <w:r w:rsidRPr="00E82693">
        <w:rPr>
          <w:rStyle w:val="Kiemels21"/>
          <w:rFonts w:ascii="Garamond" w:hAnsi="Garamond" w:cs="Calibri"/>
          <w:b w:val="0"/>
          <w:sz w:val="22"/>
          <w:szCs w:val="22"/>
        </w:rPr>
        <w:t>Lehetőség nyílik arra is, hogy akik válás következtében visszafizették babaváró kölcsöntartozásukat, újabb házasságkötés esetén újból igényelhessék a konstrukciót.</w:t>
      </w:r>
    </w:p>
    <w:p w14:paraId="35816535" w14:textId="77777777" w:rsidR="00DB3D21" w:rsidRPr="00E82693" w:rsidRDefault="00DB3D21" w:rsidP="00E82693">
      <w:pPr>
        <w:tabs>
          <w:tab w:val="right" w:pos="6378"/>
        </w:tabs>
        <w:rPr>
          <w:rFonts w:ascii="Garamond" w:hAnsi="Garamond"/>
          <w:b/>
          <w:sz w:val="22"/>
          <w:szCs w:val="22"/>
        </w:rPr>
      </w:pPr>
    </w:p>
    <w:p w14:paraId="40148443" w14:textId="77777777" w:rsidR="00DB3D21" w:rsidRPr="00E82693" w:rsidRDefault="00DB3D21" w:rsidP="00E82693">
      <w:pPr>
        <w:tabs>
          <w:tab w:val="right" w:pos="6378"/>
        </w:tabs>
        <w:rPr>
          <w:rFonts w:ascii="Garamond" w:hAnsi="Garamond"/>
          <w:b/>
          <w:sz w:val="22"/>
          <w:szCs w:val="22"/>
        </w:rPr>
      </w:pPr>
    </w:p>
    <w:p w14:paraId="6E22C84B" w14:textId="77777777" w:rsidR="00DB3D21" w:rsidRPr="00E82693" w:rsidRDefault="00DB3D21" w:rsidP="00E82693">
      <w:pPr>
        <w:pStyle w:val="Cmsor1"/>
        <w:jc w:val="left"/>
        <w:rPr>
          <w:rFonts w:ascii="Garamond" w:hAnsi="Garamond"/>
          <w:smallCaps/>
          <w:sz w:val="22"/>
          <w:szCs w:val="22"/>
        </w:rPr>
      </w:pPr>
      <w:r w:rsidRPr="00E82693">
        <w:rPr>
          <w:rFonts w:ascii="Garamond" w:hAnsi="Garamond"/>
          <w:smallCaps/>
          <w:sz w:val="22"/>
          <w:szCs w:val="22"/>
        </w:rPr>
        <w:t>30 év alatti anyák személyi jövedelemadó-mentessége</w:t>
      </w:r>
    </w:p>
    <w:p w14:paraId="476AC9CD" w14:textId="77777777" w:rsidR="00DB3D21" w:rsidRPr="00E82693" w:rsidRDefault="00DB3D21" w:rsidP="00E82693">
      <w:pPr>
        <w:tabs>
          <w:tab w:val="left" w:pos="0"/>
          <w:tab w:val="right" w:pos="6378"/>
        </w:tabs>
        <w:jc w:val="both"/>
        <w:rPr>
          <w:rFonts w:ascii="Garamond" w:hAnsi="Garamond"/>
          <w:sz w:val="22"/>
          <w:szCs w:val="22"/>
        </w:rPr>
      </w:pPr>
      <w:r w:rsidRPr="00E82693">
        <w:rPr>
          <w:rFonts w:ascii="Garamond" w:hAnsi="Garamond"/>
          <w:sz w:val="22"/>
          <w:szCs w:val="22"/>
        </w:rPr>
        <w:t>2023. január 1-től azok a nők, akik 30 éves koruk betöltése előtt gyermeket vállalnak, egészen 30 éves korukig személyi jövedelemadó-mentességet kapnak az átlagbért terhelő adó mértékéig.</w:t>
      </w:r>
    </w:p>
    <w:p w14:paraId="66CC8E51" w14:textId="77777777" w:rsidR="00855510" w:rsidRPr="00E82693" w:rsidRDefault="00855510" w:rsidP="00E82693">
      <w:pPr>
        <w:tabs>
          <w:tab w:val="left" w:pos="0"/>
          <w:tab w:val="right" w:pos="6378"/>
        </w:tabs>
        <w:jc w:val="both"/>
        <w:rPr>
          <w:rFonts w:ascii="Garamond" w:hAnsi="Garamond"/>
          <w:sz w:val="22"/>
          <w:szCs w:val="22"/>
        </w:rPr>
      </w:pPr>
    </w:p>
    <w:p w14:paraId="507CB941" w14:textId="77777777" w:rsidR="00DB3D21" w:rsidRPr="00E82693" w:rsidRDefault="00DB3D21" w:rsidP="00E82693">
      <w:pPr>
        <w:jc w:val="both"/>
        <w:rPr>
          <w:rFonts w:ascii="Garamond" w:hAnsi="Garamond" w:cs="Calibri"/>
          <w:b/>
          <w:bCs/>
          <w:i/>
          <w:sz w:val="22"/>
          <w:szCs w:val="22"/>
        </w:rPr>
      </w:pPr>
      <w:r w:rsidRPr="00E82693">
        <w:rPr>
          <w:rFonts w:ascii="Garamond" w:hAnsi="Garamond" w:cs="Calibri"/>
          <w:b/>
          <w:bCs/>
          <w:i/>
          <w:sz w:val="22"/>
          <w:szCs w:val="22"/>
        </w:rPr>
        <w:t>Mi a támogatás célja?</w:t>
      </w:r>
    </w:p>
    <w:p w14:paraId="5BDBC7CE" w14:textId="77777777" w:rsidR="00DB3D21" w:rsidRPr="00E82693" w:rsidRDefault="00DB3D21" w:rsidP="00E82693">
      <w:pPr>
        <w:jc w:val="both"/>
        <w:rPr>
          <w:rFonts w:ascii="Garamond" w:hAnsi="Garamond"/>
          <w:sz w:val="22"/>
          <w:szCs w:val="22"/>
        </w:rPr>
      </w:pPr>
      <w:r w:rsidRPr="00E82693">
        <w:rPr>
          <w:rFonts w:ascii="Garamond" w:hAnsi="Garamond"/>
          <w:sz w:val="22"/>
          <w:szCs w:val="22"/>
        </w:rPr>
        <w:t>Azon - akár házasságban, akár párkapcsolatban élő, akár gyermeküket egyedül nevelő - anyáknak, akik 30 éves koruk betöltése előtt gyermeket vállalnak, egészen 30 éves korukig (annak az évnek a végéig, amelyben ezt az életkort betöltik) biztosítjuk az szja-mentességet.</w:t>
      </w:r>
    </w:p>
    <w:p w14:paraId="198D17D5"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Fontos kiemelni, hogy az szja-mentesség az örökbefogadott gyermek esetén is kiterjed az édesanyára, így erősítve és támogatva azt a célt, hogy minden gyermek családban tudjon felnőni. </w:t>
      </w:r>
    </w:p>
    <w:p w14:paraId="54D812BB" w14:textId="77777777" w:rsidR="00DB3D21" w:rsidRPr="00E82693" w:rsidRDefault="00DB3D21" w:rsidP="00E82693">
      <w:pPr>
        <w:jc w:val="both"/>
        <w:rPr>
          <w:rFonts w:ascii="Garamond" w:hAnsi="Garamond"/>
          <w:sz w:val="22"/>
          <w:szCs w:val="22"/>
        </w:rPr>
      </w:pPr>
    </w:p>
    <w:p w14:paraId="00536D4C"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Melyek a jogosultság feltételei?</w:t>
      </w:r>
    </w:p>
    <w:p w14:paraId="1B94BC87"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Jogosult az, akinek családi kedvezményre való jogosultsága 2023. január 1-jétől kezdődően legalább 12 hetes magzatára, vér szerinti vagy örökbe fogadott gyermekére tekintettel a 30. életéve betöltését megelőző napig megnyílik. Tehát a 2023. január 1-jén és azt követően született vagy örökbefogadott gyermekek, illetve az ezt követően fennálló, legalább 12. hetüket betöltött várandósságok jogosíthatnak a 30 év alatti anyák szja-kedvezményére.</w:t>
      </w:r>
    </w:p>
    <w:p w14:paraId="34113833"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Egyedülálló, házas és párkapcsolatban élő anyák egyaránt igénybe vehetik a kedvezményt.</w:t>
      </w:r>
    </w:p>
    <w:p w14:paraId="13A5C463"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Ha a várandós vagy gyermeket szülő/örökbefogadó anya még nem töltötte be a 25. életévét, akkor a 25 év alatti fiatalok adókedvezménye jogcímén illeti meg az szja-mentesség, és csak 25. életéve betöltése után veheti igénybe a 30 év alatti anyák kedvezményét.</w:t>
      </w:r>
    </w:p>
    <w:p w14:paraId="596BC4DB" w14:textId="77777777" w:rsidR="00DB3D21" w:rsidRPr="00E82693" w:rsidRDefault="00DB3D21" w:rsidP="00E82693">
      <w:pPr>
        <w:pStyle w:val="NormlWeb"/>
        <w:spacing w:before="0" w:beforeAutospacing="0" w:after="0" w:afterAutospacing="0"/>
        <w:jc w:val="both"/>
        <w:rPr>
          <w:rFonts w:ascii="Garamond" w:hAnsi="Garamond"/>
          <w:sz w:val="22"/>
          <w:szCs w:val="22"/>
        </w:rPr>
      </w:pPr>
    </w:p>
    <w:p w14:paraId="166BFCEC" w14:textId="77777777" w:rsidR="00DB3D21" w:rsidRPr="00E82693" w:rsidRDefault="00DB3D21" w:rsidP="00E82693">
      <w:pPr>
        <w:pStyle w:val="NormlWeb"/>
        <w:spacing w:before="0" w:beforeAutospacing="0" w:after="0" w:afterAutospacing="0"/>
        <w:jc w:val="both"/>
        <w:rPr>
          <w:rFonts w:ascii="Garamond" w:hAnsi="Garamond"/>
          <w:b/>
          <w:i/>
          <w:sz w:val="22"/>
          <w:szCs w:val="22"/>
        </w:rPr>
      </w:pPr>
      <w:r w:rsidRPr="00E82693">
        <w:rPr>
          <w:rFonts w:ascii="Garamond" w:hAnsi="Garamond"/>
          <w:b/>
          <w:i/>
          <w:sz w:val="22"/>
          <w:szCs w:val="22"/>
        </w:rPr>
        <w:t>Milyen típusú jövedelmekre érvényesíthető a kedvezmény?</w:t>
      </w:r>
    </w:p>
    <w:p w14:paraId="47D2AAC6"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lastRenderedPageBreak/>
        <w:t xml:space="preserve">A 30 év alatti anyák kedvezménye az anya által a jogosultsági hónapokban megszerzett </w:t>
      </w:r>
      <w:proofErr w:type="gramStart"/>
      <w:r w:rsidRPr="00E82693">
        <w:rPr>
          <w:rFonts w:ascii="Garamond" w:hAnsi="Garamond"/>
          <w:sz w:val="22"/>
          <w:szCs w:val="22"/>
        </w:rPr>
        <w:t>(munkaviszonyból</w:t>
      </w:r>
      <w:proofErr w:type="gramEnd"/>
      <w:r w:rsidRPr="00E82693">
        <w:rPr>
          <w:rFonts w:ascii="Garamond" w:hAnsi="Garamond"/>
          <w:sz w:val="22"/>
          <w:szCs w:val="22"/>
        </w:rPr>
        <w:t xml:space="preserve"> származó jövedelem esetében a jogosultsági hónapokra elszámolt), összevont adóalapba tartozó,</w:t>
      </w:r>
    </w:p>
    <w:p w14:paraId="77EE3AE1"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 xml:space="preserve">az Szja tv. </w:t>
      </w:r>
      <w:proofErr w:type="gramStart"/>
      <w:r w:rsidRPr="00E82693">
        <w:rPr>
          <w:rFonts w:ascii="Garamond" w:hAnsi="Garamond"/>
          <w:sz w:val="22"/>
          <w:szCs w:val="22"/>
        </w:rPr>
        <w:t>szerint</w:t>
      </w:r>
      <w:proofErr w:type="gramEnd"/>
      <w:r w:rsidRPr="00E82693">
        <w:rPr>
          <w:rFonts w:ascii="Garamond" w:hAnsi="Garamond"/>
          <w:sz w:val="22"/>
          <w:szCs w:val="22"/>
        </w:rPr>
        <w:t xml:space="preserve"> bérnek minősülő jövedelme,</w:t>
      </w:r>
    </w:p>
    <w:p w14:paraId="0955B87C"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a fenti pontban nem említett nem önálló tevékenységből származó jövedelmeinek összege, ide nem értve a munkaviszony megszüntetésére tekintettel kapott végkielégítés törvényben előírt mértéket meghaladó összegét,</w:t>
      </w:r>
    </w:p>
    <w:p w14:paraId="38933282"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önálló tevékenységből származó jövedelmei közül</w:t>
      </w:r>
    </w:p>
    <w:p w14:paraId="02056751"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 xml:space="preserve">a vállalkozói jövedelem szerinti adózást alkalmazó egyéni vállalkozó vállalkozói </w:t>
      </w:r>
      <w:proofErr w:type="spellStart"/>
      <w:r w:rsidRPr="00E82693">
        <w:rPr>
          <w:rFonts w:ascii="Garamond" w:hAnsi="Garamond"/>
          <w:sz w:val="22"/>
          <w:szCs w:val="22"/>
        </w:rPr>
        <w:t>kivétje</w:t>
      </w:r>
      <w:proofErr w:type="spellEnd"/>
      <w:r w:rsidRPr="00E82693">
        <w:rPr>
          <w:rFonts w:ascii="Garamond" w:hAnsi="Garamond"/>
          <w:sz w:val="22"/>
          <w:szCs w:val="22"/>
        </w:rPr>
        <w:t>,</w:t>
      </w:r>
    </w:p>
    <w:p w14:paraId="245949D9"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átalányadózás esetén az átalányban megállapított jövedelme;</w:t>
      </w:r>
    </w:p>
    <w:p w14:paraId="1072BEE3"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a mezőgazdasági őstermelő e tevékenységéből származó jövedelme;</w:t>
      </w:r>
    </w:p>
    <w:p w14:paraId="1D11C5A9"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az európai parlamenti képviselő e tevékenységéből származó jövedelme;</w:t>
      </w:r>
    </w:p>
    <w:p w14:paraId="4DD8AAE7"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a helyi önkormányzati képviselő e tevékenységéből származó jövedelme;</w:t>
      </w:r>
    </w:p>
    <w:p w14:paraId="0C2136D7"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a választott könyvvizsgáló e tevékenységéből származó jövedelme;</w:t>
      </w:r>
    </w:p>
    <w:p w14:paraId="71417E30" w14:textId="77777777" w:rsidR="00DB3D21" w:rsidRPr="00E82693" w:rsidRDefault="00DB3D21" w:rsidP="00E82693">
      <w:pPr>
        <w:numPr>
          <w:ilvl w:val="0"/>
          <w:numId w:val="13"/>
        </w:numPr>
        <w:tabs>
          <w:tab w:val="clear" w:pos="720"/>
        </w:tabs>
        <w:ind w:left="284" w:hanging="284"/>
        <w:jc w:val="both"/>
        <w:rPr>
          <w:rFonts w:ascii="Garamond" w:hAnsi="Garamond"/>
          <w:sz w:val="22"/>
          <w:szCs w:val="22"/>
        </w:rPr>
      </w:pPr>
      <w:r w:rsidRPr="00E82693">
        <w:rPr>
          <w:rFonts w:ascii="Garamond" w:hAnsi="Garamond"/>
          <w:sz w:val="22"/>
          <w:szCs w:val="22"/>
        </w:rPr>
        <w:t>a magánszemély által nem egyéni vállalkozóként kötött, díjazás ellenében történő munkavégzésre irányuló más szerződés alapján folytatott tevékenységéből származó jövedelme, de adóévenként legfeljebb a jogosultsági hónapok számának és a teljes munkaidőben alkalmazásban állók Központi Statisztikai Hivatal által hivatalosan közzétett, a tárgyévet megelőző év július hónapjára vonatkozó nemzetgazdasági szintű bruttó átlagkeresetének szorzata.</w:t>
      </w:r>
    </w:p>
    <w:p w14:paraId="7892FE75" w14:textId="77777777" w:rsidR="00DB3D21" w:rsidRPr="00E82693" w:rsidRDefault="00DB3D21" w:rsidP="00E82693">
      <w:pPr>
        <w:ind w:left="284"/>
        <w:jc w:val="both"/>
        <w:rPr>
          <w:rFonts w:ascii="Garamond" w:hAnsi="Garamond"/>
          <w:sz w:val="22"/>
          <w:szCs w:val="22"/>
        </w:rPr>
      </w:pPr>
    </w:p>
    <w:p w14:paraId="3A38B4A2"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Milyen időszakra jár a kedvezmény?</w:t>
      </w:r>
    </w:p>
    <w:p w14:paraId="2C767482"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Jogosultsági hónapként az a hónap vehető figyelembe, amelyben az anya családi kedvezményre való jogosultsága fennáll, de legkorábban a 25. életéve betöltésének hónapját követő hónap.</w:t>
      </w:r>
    </w:p>
    <w:p w14:paraId="576067E8"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A kedvezmény legfeljebb annak az évnek az utolsó jogosultsági hónapjáig érvényesíthető, amely évben az anya betölti a 30. életévét. Amennyiben a 30 év alatti anyák kedvezményére való jogosultság az adóév egészében nem áll fenn, és a jogosultsági hónapokban megszerzett, összevont adóalapba tartozó önálló tevékenységből származó jövedelem másként nem állapítható meg, azt az ilyen címen megszerzett adóévi jövedelemnek a jogosultsági hónapokkal arányos részeként kell figyelembe venni.</w:t>
      </w:r>
    </w:p>
    <w:p w14:paraId="287F1077" w14:textId="77777777" w:rsidR="00DB3D21" w:rsidRPr="00E82693" w:rsidRDefault="00DB3D21" w:rsidP="00E82693">
      <w:pPr>
        <w:pStyle w:val="NormlWeb"/>
        <w:spacing w:before="0" w:beforeAutospacing="0" w:after="0" w:afterAutospacing="0"/>
        <w:jc w:val="both"/>
        <w:rPr>
          <w:rFonts w:ascii="Garamond" w:hAnsi="Garamond"/>
          <w:sz w:val="22"/>
          <w:szCs w:val="22"/>
        </w:rPr>
      </w:pPr>
    </w:p>
    <w:p w14:paraId="2DA76F43" w14:textId="77777777" w:rsidR="00DB3D21" w:rsidRPr="00E82693" w:rsidRDefault="00DB3D21" w:rsidP="00E82693">
      <w:pPr>
        <w:pStyle w:val="NormlWeb"/>
        <w:spacing w:before="0" w:beforeAutospacing="0" w:after="0" w:afterAutospacing="0"/>
        <w:jc w:val="both"/>
        <w:rPr>
          <w:rFonts w:ascii="Garamond" w:hAnsi="Garamond"/>
          <w:b/>
          <w:i/>
          <w:sz w:val="22"/>
          <w:szCs w:val="22"/>
        </w:rPr>
      </w:pPr>
      <w:r w:rsidRPr="00E82693">
        <w:rPr>
          <w:rFonts w:ascii="Garamond" w:hAnsi="Garamond"/>
          <w:b/>
          <w:i/>
          <w:sz w:val="22"/>
          <w:szCs w:val="22"/>
        </w:rPr>
        <w:t>Hogyan érvényesíthető a kedvezmény?</w:t>
      </w:r>
    </w:p>
    <w:p w14:paraId="0B642281"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 xml:space="preserve">A 30 év alatti anyák kedvezményére jogosult anya az adóelőleg-megállapítására kötelezett kifizető részére tett adóelőleg-nyilatkozatban nyilatkozhat – elsőként a </w:t>
      </w:r>
      <w:r w:rsidRPr="00E82693">
        <w:rPr>
          <w:rFonts w:ascii="Garamond" w:hAnsi="Garamond"/>
          <w:sz w:val="22"/>
          <w:szCs w:val="22"/>
        </w:rPr>
        <w:lastRenderedPageBreak/>
        <w:t>25. életéve betöltése hónapját követő hónapra vonatkozóan – a kedvezmény érvényesítéséről.</w:t>
      </w:r>
    </w:p>
    <w:p w14:paraId="1B8C5514" w14:textId="77777777" w:rsidR="00DB3D21" w:rsidRPr="00E82693" w:rsidRDefault="00DB3D21" w:rsidP="00E82693">
      <w:pPr>
        <w:pStyle w:val="NormlWeb"/>
        <w:spacing w:before="0" w:beforeAutospacing="0" w:after="0" w:afterAutospacing="0"/>
        <w:jc w:val="both"/>
        <w:rPr>
          <w:rFonts w:ascii="Garamond" w:hAnsi="Garamond"/>
          <w:sz w:val="22"/>
          <w:szCs w:val="22"/>
        </w:rPr>
      </w:pPr>
    </w:p>
    <w:p w14:paraId="71A8AC2A" w14:textId="77777777" w:rsidR="00DB3D21" w:rsidRPr="00E82693" w:rsidRDefault="00DB3D21" w:rsidP="00E82693">
      <w:pPr>
        <w:pStyle w:val="NormlWeb"/>
        <w:spacing w:before="0" w:beforeAutospacing="0" w:after="0" w:afterAutospacing="0"/>
        <w:jc w:val="both"/>
        <w:rPr>
          <w:rFonts w:ascii="Garamond" w:hAnsi="Garamond"/>
          <w:i/>
          <w:sz w:val="22"/>
          <w:szCs w:val="22"/>
        </w:rPr>
      </w:pPr>
      <w:r w:rsidRPr="00E82693">
        <w:rPr>
          <w:rStyle w:val="Kiemels21"/>
          <w:rFonts w:ascii="Garamond" w:hAnsi="Garamond"/>
          <w:i/>
          <w:sz w:val="22"/>
          <w:szCs w:val="22"/>
        </w:rPr>
        <w:t>Az adóelőleg-nyilatkozat tartalmazza:</w:t>
      </w:r>
    </w:p>
    <w:p w14:paraId="6EE1C788" w14:textId="77777777" w:rsidR="00DB3D21" w:rsidRPr="00E82693" w:rsidRDefault="00DB3D21" w:rsidP="00E82693">
      <w:pPr>
        <w:numPr>
          <w:ilvl w:val="0"/>
          <w:numId w:val="14"/>
        </w:numPr>
        <w:tabs>
          <w:tab w:val="clear" w:pos="720"/>
        </w:tabs>
        <w:ind w:left="284" w:hanging="284"/>
        <w:jc w:val="both"/>
        <w:rPr>
          <w:rFonts w:ascii="Garamond" w:hAnsi="Garamond"/>
          <w:sz w:val="22"/>
          <w:szCs w:val="22"/>
        </w:rPr>
      </w:pPr>
      <w:r w:rsidRPr="00E82693">
        <w:rPr>
          <w:rFonts w:ascii="Garamond" w:hAnsi="Garamond"/>
          <w:sz w:val="22"/>
          <w:szCs w:val="22"/>
        </w:rPr>
        <w:t>a nyilatkozó magánszemély nevét és adóazonosító jelét,</w:t>
      </w:r>
    </w:p>
    <w:p w14:paraId="66B0AB68" w14:textId="77777777" w:rsidR="00DB3D21" w:rsidRPr="00E82693" w:rsidRDefault="00DB3D21" w:rsidP="00E82693">
      <w:pPr>
        <w:numPr>
          <w:ilvl w:val="0"/>
          <w:numId w:val="14"/>
        </w:numPr>
        <w:tabs>
          <w:tab w:val="clear" w:pos="720"/>
        </w:tabs>
        <w:ind w:left="284" w:hanging="284"/>
        <w:jc w:val="both"/>
        <w:rPr>
          <w:rFonts w:ascii="Garamond" w:hAnsi="Garamond"/>
          <w:sz w:val="22"/>
          <w:szCs w:val="22"/>
        </w:rPr>
      </w:pPr>
      <w:r w:rsidRPr="00E82693">
        <w:rPr>
          <w:rFonts w:ascii="Garamond" w:hAnsi="Garamond"/>
          <w:sz w:val="22"/>
          <w:szCs w:val="22"/>
        </w:rPr>
        <w:t>a nyilatkozó magánszemély részére bevételt juttató kifizető, munkáltató nevét (elnevezését) és adószámát,</w:t>
      </w:r>
    </w:p>
    <w:p w14:paraId="22ACB07D" w14:textId="77777777" w:rsidR="00DB3D21" w:rsidRPr="00E82693" w:rsidRDefault="00DB3D21" w:rsidP="00E82693">
      <w:pPr>
        <w:numPr>
          <w:ilvl w:val="0"/>
          <w:numId w:val="14"/>
        </w:numPr>
        <w:tabs>
          <w:tab w:val="clear" w:pos="720"/>
        </w:tabs>
        <w:ind w:left="284" w:hanging="284"/>
        <w:jc w:val="both"/>
        <w:rPr>
          <w:rFonts w:ascii="Garamond" w:hAnsi="Garamond"/>
          <w:sz w:val="22"/>
          <w:szCs w:val="22"/>
        </w:rPr>
      </w:pPr>
      <w:r w:rsidRPr="00E82693">
        <w:rPr>
          <w:rFonts w:ascii="Garamond" w:hAnsi="Garamond"/>
          <w:sz w:val="22"/>
          <w:szCs w:val="22"/>
        </w:rPr>
        <w:t>a gyermek nevét és adóazonosító jelét,</w:t>
      </w:r>
    </w:p>
    <w:p w14:paraId="55FB80FA" w14:textId="77777777" w:rsidR="00DB3D21" w:rsidRPr="00E82693" w:rsidRDefault="00DB3D21" w:rsidP="00E82693">
      <w:pPr>
        <w:numPr>
          <w:ilvl w:val="0"/>
          <w:numId w:val="14"/>
        </w:numPr>
        <w:tabs>
          <w:tab w:val="clear" w:pos="720"/>
        </w:tabs>
        <w:ind w:left="284" w:hanging="284"/>
        <w:jc w:val="both"/>
        <w:rPr>
          <w:rFonts w:ascii="Garamond" w:hAnsi="Garamond"/>
          <w:sz w:val="22"/>
          <w:szCs w:val="22"/>
        </w:rPr>
      </w:pPr>
      <w:r w:rsidRPr="00E82693">
        <w:rPr>
          <w:rFonts w:ascii="Garamond" w:hAnsi="Garamond"/>
          <w:sz w:val="22"/>
          <w:szCs w:val="22"/>
        </w:rPr>
        <w:t xml:space="preserve">magzat (ikermagzat) esetében a várandósság </w:t>
      </w:r>
      <w:proofErr w:type="spellStart"/>
      <w:r w:rsidRPr="00E82693">
        <w:rPr>
          <w:rFonts w:ascii="Garamond" w:hAnsi="Garamond"/>
          <w:sz w:val="22"/>
          <w:szCs w:val="22"/>
        </w:rPr>
        <w:t>tényére</w:t>
      </w:r>
      <w:proofErr w:type="spellEnd"/>
      <w:r w:rsidRPr="00E82693">
        <w:rPr>
          <w:rFonts w:ascii="Garamond" w:hAnsi="Garamond"/>
          <w:sz w:val="22"/>
          <w:szCs w:val="22"/>
        </w:rPr>
        <w:t xml:space="preserve"> vonatkozó kijelentést.</w:t>
      </w:r>
    </w:p>
    <w:p w14:paraId="2C8FE14C" w14:textId="77777777" w:rsidR="00DB3D21" w:rsidRPr="00E82693" w:rsidRDefault="00DB3D21" w:rsidP="00E82693">
      <w:pPr>
        <w:pStyle w:val="NormlWeb"/>
        <w:spacing w:before="0" w:beforeAutospacing="0" w:after="0" w:afterAutospacing="0"/>
        <w:jc w:val="both"/>
        <w:rPr>
          <w:rFonts w:ascii="Garamond" w:hAnsi="Garamond"/>
          <w:sz w:val="22"/>
          <w:szCs w:val="22"/>
        </w:rPr>
      </w:pPr>
      <w:r w:rsidRPr="00E82693">
        <w:rPr>
          <w:rFonts w:ascii="Garamond" w:hAnsi="Garamond"/>
          <w:sz w:val="22"/>
          <w:szCs w:val="22"/>
        </w:rPr>
        <w:t>Az adóelőleg-megállapításra kötelezett kifizető a levont adóelőlegről az anyának kiadott igazolásban feltünteti a 30 év alatti anyák kedvezményét is. </w:t>
      </w:r>
    </w:p>
    <w:p w14:paraId="26C2D85C" w14:textId="77777777" w:rsidR="00DB3D21" w:rsidRPr="00E82693" w:rsidRDefault="00DB3D21" w:rsidP="00E82693">
      <w:pPr>
        <w:pStyle w:val="NormlWeb"/>
        <w:spacing w:before="0" w:beforeAutospacing="0" w:after="0" w:afterAutospacing="0"/>
        <w:jc w:val="both"/>
        <w:rPr>
          <w:rFonts w:ascii="Garamond" w:hAnsi="Garamond"/>
          <w:sz w:val="22"/>
          <w:szCs w:val="22"/>
        </w:rPr>
      </w:pPr>
    </w:p>
    <w:p w14:paraId="1BF2FA4C" w14:textId="77777777" w:rsidR="00DB3D21" w:rsidRPr="00E82693" w:rsidRDefault="00DB3D21" w:rsidP="00E82693">
      <w:pPr>
        <w:jc w:val="both"/>
        <w:rPr>
          <w:rFonts w:ascii="Garamond" w:hAnsi="Garamond"/>
          <w:sz w:val="22"/>
          <w:szCs w:val="22"/>
        </w:rPr>
      </w:pPr>
      <w:r w:rsidRPr="00E82693">
        <w:rPr>
          <w:rStyle w:val="Kiemels21"/>
          <w:rFonts w:ascii="Garamond" w:hAnsi="Garamond"/>
          <w:sz w:val="22"/>
          <w:szCs w:val="22"/>
        </w:rPr>
        <w:t>A bevallásban a kifizető feltünteti a természetes személy tekintetében a 30 év alatti anyák kedvezményének érvényesítéséhez szükséges következő adatokat:</w:t>
      </w:r>
    </w:p>
    <w:p w14:paraId="5378E3EA" w14:textId="77777777" w:rsidR="00DB3D21" w:rsidRPr="00E82693" w:rsidRDefault="00DB3D21" w:rsidP="00E82693">
      <w:pPr>
        <w:numPr>
          <w:ilvl w:val="0"/>
          <w:numId w:val="15"/>
        </w:numPr>
        <w:tabs>
          <w:tab w:val="clear" w:pos="720"/>
        </w:tabs>
        <w:ind w:left="284" w:hanging="284"/>
        <w:jc w:val="both"/>
        <w:rPr>
          <w:rFonts w:ascii="Garamond" w:hAnsi="Garamond"/>
          <w:sz w:val="22"/>
          <w:szCs w:val="22"/>
        </w:rPr>
      </w:pPr>
      <w:r w:rsidRPr="00E82693">
        <w:rPr>
          <w:rFonts w:ascii="Garamond" w:hAnsi="Garamond"/>
          <w:sz w:val="22"/>
          <w:szCs w:val="22"/>
        </w:rPr>
        <w:t>a jogosult születési idejét,</w:t>
      </w:r>
    </w:p>
    <w:p w14:paraId="5FCC6B96" w14:textId="77777777" w:rsidR="00DB3D21" w:rsidRPr="00E82693" w:rsidRDefault="00DB3D21" w:rsidP="00E82693">
      <w:pPr>
        <w:numPr>
          <w:ilvl w:val="0"/>
          <w:numId w:val="15"/>
        </w:numPr>
        <w:tabs>
          <w:tab w:val="clear" w:pos="720"/>
        </w:tabs>
        <w:ind w:left="284" w:hanging="284"/>
        <w:jc w:val="both"/>
        <w:rPr>
          <w:rFonts w:ascii="Garamond" w:hAnsi="Garamond"/>
          <w:sz w:val="22"/>
          <w:szCs w:val="22"/>
        </w:rPr>
      </w:pPr>
      <w:r w:rsidRPr="00E82693">
        <w:rPr>
          <w:rFonts w:ascii="Garamond" w:hAnsi="Garamond"/>
          <w:sz w:val="22"/>
          <w:szCs w:val="22"/>
        </w:rPr>
        <w:t>a természetes személy családi kedvezményre való jogosultságának a jogcímét,</w:t>
      </w:r>
    </w:p>
    <w:p w14:paraId="404842B1" w14:textId="77777777" w:rsidR="00DB3D21" w:rsidRPr="00E82693" w:rsidRDefault="00DB3D21" w:rsidP="00E82693">
      <w:pPr>
        <w:numPr>
          <w:ilvl w:val="0"/>
          <w:numId w:val="15"/>
        </w:numPr>
        <w:tabs>
          <w:tab w:val="clear" w:pos="720"/>
        </w:tabs>
        <w:ind w:left="284" w:hanging="284"/>
        <w:jc w:val="both"/>
        <w:rPr>
          <w:rFonts w:ascii="Garamond" w:hAnsi="Garamond"/>
          <w:sz w:val="22"/>
          <w:szCs w:val="22"/>
        </w:rPr>
      </w:pPr>
      <w:r w:rsidRPr="00E82693">
        <w:rPr>
          <w:rFonts w:ascii="Garamond" w:hAnsi="Garamond"/>
          <w:sz w:val="22"/>
          <w:szCs w:val="22"/>
        </w:rPr>
        <w:t>a magzat kivételével a gyermek nevét, adóazonosító jelét, várandósság esetén ennek tényét,</w:t>
      </w:r>
    </w:p>
    <w:p w14:paraId="2F335B0A" w14:textId="77777777" w:rsidR="00DB3D21" w:rsidRPr="00E82693" w:rsidRDefault="00DB3D21" w:rsidP="00E82693">
      <w:pPr>
        <w:numPr>
          <w:ilvl w:val="0"/>
          <w:numId w:val="15"/>
        </w:numPr>
        <w:tabs>
          <w:tab w:val="clear" w:pos="720"/>
        </w:tabs>
        <w:ind w:left="284" w:hanging="284"/>
        <w:jc w:val="both"/>
        <w:rPr>
          <w:rFonts w:ascii="Garamond" w:hAnsi="Garamond"/>
          <w:color w:val="878787"/>
          <w:sz w:val="22"/>
          <w:szCs w:val="22"/>
        </w:rPr>
      </w:pPr>
      <w:r w:rsidRPr="00E82693">
        <w:rPr>
          <w:rFonts w:ascii="Garamond" w:hAnsi="Garamond"/>
          <w:sz w:val="22"/>
          <w:szCs w:val="22"/>
        </w:rPr>
        <w:t>a kedvezmény alapját képező jövedelmeket jogcímenként</w:t>
      </w:r>
      <w:r w:rsidRPr="00E82693">
        <w:rPr>
          <w:rFonts w:ascii="Garamond" w:hAnsi="Garamond"/>
          <w:color w:val="878787"/>
          <w:sz w:val="22"/>
          <w:szCs w:val="22"/>
        </w:rPr>
        <w:t>.</w:t>
      </w:r>
    </w:p>
    <w:p w14:paraId="60386732" w14:textId="77777777" w:rsidR="00DB3D21" w:rsidRPr="00E82693" w:rsidRDefault="00DB3D21" w:rsidP="00E82693">
      <w:pPr>
        <w:ind w:left="426"/>
        <w:jc w:val="both"/>
        <w:rPr>
          <w:rFonts w:ascii="Garamond" w:hAnsi="Garamond"/>
          <w:color w:val="878787"/>
          <w:sz w:val="32"/>
          <w:szCs w:val="32"/>
        </w:rPr>
      </w:pPr>
      <w:r w:rsidRPr="00E82693">
        <w:rPr>
          <w:rFonts w:ascii="Garamond" w:hAnsi="Garamond"/>
          <w:color w:val="878787"/>
          <w:sz w:val="32"/>
          <w:szCs w:val="32"/>
        </w:rPr>
        <w:br w:type="page"/>
      </w:r>
    </w:p>
    <w:p w14:paraId="6EDBDDD3" w14:textId="77777777" w:rsidR="00DB3D21" w:rsidRPr="00E82693" w:rsidRDefault="00DB3D21" w:rsidP="00E82693">
      <w:pPr>
        <w:tabs>
          <w:tab w:val="left" w:pos="567"/>
          <w:tab w:val="right" w:pos="6378"/>
        </w:tabs>
        <w:rPr>
          <w:rFonts w:ascii="Garamond" w:hAnsi="Garamond"/>
          <w:sz w:val="22"/>
          <w:szCs w:val="22"/>
        </w:rPr>
      </w:pPr>
    </w:p>
    <w:p w14:paraId="03D9E0BE" w14:textId="77777777" w:rsidR="00DB3D21" w:rsidRPr="00E82693" w:rsidRDefault="00DB3D21" w:rsidP="00E82693">
      <w:pPr>
        <w:tabs>
          <w:tab w:val="left" w:pos="567"/>
          <w:tab w:val="right" w:pos="6378"/>
        </w:tabs>
        <w:ind w:left="284" w:hanging="284"/>
        <w:jc w:val="center"/>
        <w:rPr>
          <w:rFonts w:ascii="Garamond" w:hAnsi="Garamond"/>
          <w:b/>
          <w:smallCaps/>
          <w:sz w:val="22"/>
          <w:szCs w:val="22"/>
        </w:rPr>
      </w:pPr>
      <w:r w:rsidRPr="00E82693">
        <w:rPr>
          <w:rFonts w:ascii="Garamond" w:hAnsi="Garamond"/>
          <w:b/>
          <w:smallCaps/>
          <w:sz w:val="22"/>
          <w:szCs w:val="22"/>
        </w:rPr>
        <w:t>VII.</w:t>
      </w:r>
      <w:r w:rsidRPr="00E82693">
        <w:rPr>
          <w:rFonts w:ascii="Garamond" w:hAnsi="Garamond"/>
          <w:sz w:val="22"/>
          <w:szCs w:val="22"/>
        </w:rPr>
        <w:t xml:space="preserve"> </w:t>
      </w:r>
      <w:r w:rsidRPr="00E82693">
        <w:rPr>
          <w:rFonts w:ascii="Garamond" w:hAnsi="Garamond"/>
          <w:b/>
          <w:smallCaps/>
          <w:sz w:val="22"/>
          <w:szCs w:val="22"/>
        </w:rPr>
        <w:t>OTTHONTEREMTÉSI TÁMOGATÁSOK</w:t>
      </w:r>
    </w:p>
    <w:p w14:paraId="588F7A84" w14:textId="77777777" w:rsidR="00DB3D21" w:rsidRPr="00E82693" w:rsidRDefault="00DB3D21" w:rsidP="00E82693">
      <w:pPr>
        <w:tabs>
          <w:tab w:val="left" w:pos="567"/>
          <w:tab w:val="right" w:pos="6378"/>
        </w:tabs>
        <w:ind w:left="567"/>
        <w:rPr>
          <w:rFonts w:ascii="Garamond" w:hAnsi="Garamond"/>
          <w:sz w:val="22"/>
          <w:szCs w:val="22"/>
        </w:rPr>
      </w:pPr>
    </w:p>
    <w:p w14:paraId="135BFB37" w14:textId="77777777" w:rsidR="00DB3D21" w:rsidRPr="00E82693" w:rsidRDefault="00DB3D21" w:rsidP="00E82693">
      <w:pPr>
        <w:tabs>
          <w:tab w:val="left" w:pos="567"/>
          <w:tab w:val="right" w:pos="6378"/>
        </w:tabs>
        <w:ind w:left="567"/>
        <w:rPr>
          <w:rFonts w:ascii="Garamond" w:hAnsi="Garamond"/>
          <w:sz w:val="22"/>
          <w:szCs w:val="22"/>
        </w:rPr>
      </w:pPr>
    </w:p>
    <w:p w14:paraId="4175DA69" w14:textId="77777777" w:rsidR="00D9601B" w:rsidRPr="00E82693" w:rsidRDefault="00D9601B" w:rsidP="00E82693">
      <w:pPr>
        <w:tabs>
          <w:tab w:val="right" w:pos="6378"/>
        </w:tabs>
        <w:rPr>
          <w:rFonts w:ascii="Garamond" w:hAnsi="Garamond"/>
          <w:b/>
          <w:sz w:val="18"/>
          <w:szCs w:val="18"/>
        </w:rPr>
      </w:pPr>
      <w:r w:rsidRPr="00E82693">
        <w:rPr>
          <w:rFonts w:ascii="Garamond" w:hAnsi="Garamond"/>
          <w:b/>
          <w:sz w:val="18"/>
          <w:szCs w:val="18"/>
        </w:rPr>
        <w:t>CSOK PLUSZ</w:t>
      </w:r>
    </w:p>
    <w:p w14:paraId="6148BF71" w14:textId="77777777" w:rsidR="00D9601B" w:rsidRPr="00E82693" w:rsidRDefault="00D9601B" w:rsidP="00E82693">
      <w:pPr>
        <w:jc w:val="both"/>
        <w:rPr>
          <w:rFonts w:ascii="Garamond" w:hAnsi="Garamond"/>
          <w:b/>
          <w:sz w:val="18"/>
          <w:szCs w:val="18"/>
        </w:rPr>
      </w:pPr>
      <w:r w:rsidRPr="00E82693">
        <w:rPr>
          <w:rFonts w:ascii="Garamond" w:hAnsi="Garamond"/>
          <w:sz w:val="22"/>
          <w:szCs w:val="22"/>
        </w:rPr>
        <w:t>Családok otthonteremtését támogató kedvezményes hitelprogram</w:t>
      </w:r>
      <w:r w:rsidR="00166502" w:rsidRPr="00E82693">
        <w:rPr>
          <w:rFonts w:ascii="Garamond" w:hAnsi="Garamond"/>
          <w:sz w:val="22"/>
          <w:szCs w:val="22"/>
        </w:rPr>
        <w:t xml:space="preserve">, amelyet </w:t>
      </w:r>
      <w:r w:rsidR="003216ED" w:rsidRPr="00E82693">
        <w:rPr>
          <w:rFonts w:ascii="Garamond" w:hAnsi="Garamond"/>
          <w:sz w:val="22"/>
          <w:szCs w:val="22"/>
        </w:rPr>
        <w:t xml:space="preserve">– akár új, akár használt </w:t>
      </w:r>
      <w:r w:rsidR="0085405C" w:rsidRPr="00E82693">
        <w:rPr>
          <w:rFonts w:ascii="Garamond" w:hAnsi="Garamond"/>
          <w:sz w:val="22"/>
          <w:szCs w:val="22"/>
        </w:rPr>
        <w:t xml:space="preserve">lakás vásárlására, építésére, illetve bővítésére </w:t>
      </w:r>
      <w:r w:rsidR="007C4F40" w:rsidRPr="00E82693">
        <w:rPr>
          <w:rFonts w:ascii="Garamond" w:hAnsi="Garamond"/>
          <w:sz w:val="22"/>
          <w:szCs w:val="22"/>
        </w:rPr>
        <w:t xml:space="preserve">(beleértve a vásárlással egybekötött bővítést is) </w:t>
      </w:r>
      <w:r w:rsidR="0085405C" w:rsidRPr="00E82693">
        <w:rPr>
          <w:rFonts w:ascii="Garamond" w:hAnsi="Garamond"/>
          <w:sz w:val="22"/>
          <w:szCs w:val="22"/>
        </w:rPr>
        <w:t>lehet felhasználni.</w:t>
      </w:r>
    </w:p>
    <w:p w14:paraId="48439AA4" w14:textId="77777777" w:rsidR="00DB3D21" w:rsidRPr="00E82693" w:rsidRDefault="00DB3D21" w:rsidP="00E82693">
      <w:pPr>
        <w:jc w:val="both"/>
        <w:rPr>
          <w:rFonts w:ascii="Garamond" w:hAnsi="Garamond"/>
          <w:sz w:val="22"/>
          <w:szCs w:val="22"/>
        </w:rPr>
      </w:pPr>
    </w:p>
    <w:p w14:paraId="64904E08" w14:textId="273B4125" w:rsidR="00DB3D21" w:rsidRPr="00E82693" w:rsidRDefault="00D461A8" w:rsidP="00E82693">
      <w:pPr>
        <w:jc w:val="both"/>
        <w:rPr>
          <w:rFonts w:ascii="Garamond" w:hAnsi="Garamond" w:cs="Calibri"/>
          <w:b/>
          <w:bCs/>
          <w:i/>
          <w:sz w:val="22"/>
          <w:szCs w:val="22"/>
        </w:rPr>
      </w:pPr>
      <w:r w:rsidRPr="00E82693">
        <w:rPr>
          <w:rFonts w:ascii="Garamond" w:hAnsi="Garamond" w:cs="Calibri"/>
          <w:b/>
          <w:bCs/>
          <w:i/>
          <w:sz w:val="22"/>
          <w:szCs w:val="22"/>
        </w:rPr>
        <w:t>Ki vehetik igénybe a támogatást</w:t>
      </w:r>
      <w:r w:rsidR="00DB3D21" w:rsidRPr="00E82693">
        <w:rPr>
          <w:rFonts w:ascii="Garamond" w:hAnsi="Garamond" w:cs="Calibri"/>
          <w:b/>
          <w:bCs/>
          <w:i/>
          <w:sz w:val="22"/>
          <w:szCs w:val="22"/>
        </w:rPr>
        <w:t>?</w:t>
      </w:r>
    </w:p>
    <w:p w14:paraId="79477632" w14:textId="66D657EC" w:rsidR="00166502" w:rsidRPr="00E82693" w:rsidRDefault="003216ED" w:rsidP="00E82693">
      <w:pPr>
        <w:jc w:val="both"/>
        <w:rPr>
          <w:rFonts w:ascii="Garamond" w:hAnsi="Garamond"/>
          <w:sz w:val="22"/>
          <w:szCs w:val="22"/>
        </w:rPr>
      </w:pPr>
      <w:r w:rsidRPr="00E82693">
        <w:rPr>
          <w:rFonts w:ascii="Garamond" w:hAnsi="Garamond"/>
          <w:sz w:val="22"/>
          <w:szCs w:val="22"/>
        </w:rPr>
        <w:t>Azok a t</w:t>
      </w:r>
      <w:r w:rsidR="00D461A8" w:rsidRPr="00E82693">
        <w:rPr>
          <w:rFonts w:ascii="Garamond" w:hAnsi="Garamond"/>
          <w:sz w:val="22"/>
          <w:szCs w:val="22"/>
        </w:rPr>
        <w:t xml:space="preserve">ovábbi </w:t>
      </w:r>
      <w:proofErr w:type="gramStart"/>
      <w:r w:rsidR="00D461A8" w:rsidRPr="00E82693">
        <w:rPr>
          <w:rFonts w:ascii="Garamond" w:hAnsi="Garamond"/>
          <w:sz w:val="22"/>
          <w:szCs w:val="22"/>
        </w:rPr>
        <w:t>gyermeke(</w:t>
      </w:r>
      <w:proofErr w:type="spellStart"/>
      <w:proofErr w:type="gramEnd"/>
      <w:r w:rsidR="00D461A8" w:rsidRPr="00E82693">
        <w:rPr>
          <w:rFonts w:ascii="Garamond" w:hAnsi="Garamond"/>
          <w:sz w:val="22"/>
          <w:szCs w:val="22"/>
        </w:rPr>
        <w:t>ke</w:t>
      </w:r>
      <w:proofErr w:type="spellEnd"/>
      <w:r w:rsidR="00D461A8" w:rsidRPr="00E82693">
        <w:rPr>
          <w:rFonts w:ascii="Garamond" w:hAnsi="Garamond"/>
          <w:sz w:val="22"/>
          <w:szCs w:val="22"/>
        </w:rPr>
        <w:t>)t vállaló házaspárok, ahol a feleség 41 év alatti. Az első két évben (2025 végéig) legalább 12 hetes várandósság esetén az anya korától függetlenül (41 év felett is) igényelhető</w:t>
      </w:r>
      <w:r w:rsidR="00166502" w:rsidRPr="00E82693">
        <w:rPr>
          <w:rFonts w:ascii="Garamond" w:hAnsi="Garamond"/>
          <w:sz w:val="22"/>
          <w:szCs w:val="22"/>
        </w:rPr>
        <w:t>.</w:t>
      </w:r>
    </w:p>
    <w:p w14:paraId="458E4C68" w14:textId="77777777" w:rsidR="0085405C" w:rsidRPr="00E82693" w:rsidRDefault="0085405C" w:rsidP="00E82693">
      <w:pPr>
        <w:jc w:val="both"/>
        <w:rPr>
          <w:rFonts w:ascii="Garamond" w:hAnsi="Garamond"/>
          <w:sz w:val="22"/>
          <w:szCs w:val="22"/>
        </w:rPr>
      </w:pPr>
    </w:p>
    <w:p w14:paraId="7F160F83" w14:textId="77777777" w:rsidR="0085405C" w:rsidRPr="00E82693" w:rsidRDefault="0085405C" w:rsidP="00E82693">
      <w:pPr>
        <w:jc w:val="both"/>
        <w:rPr>
          <w:rFonts w:ascii="Garamond" w:hAnsi="Garamond" w:cs="Calibri"/>
          <w:b/>
          <w:bCs/>
          <w:i/>
          <w:sz w:val="22"/>
          <w:szCs w:val="22"/>
        </w:rPr>
      </w:pPr>
      <w:r w:rsidRPr="00E82693">
        <w:rPr>
          <w:rFonts w:ascii="Garamond" w:hAnsi="Garamond" w:cs="Calibri"/>
          <w:b/>
          <w:bCs/>
          <w:i/>
          <w:sz w:val="22"/>
          <w:szCs w:val="22"/>
        </w:rPr>
        <w:t>Hol igényelhető a CSOK Plusz?</w:t>
      </w:r>
    </w:p>
    <w:p w14:paraId="0C5E1DB6" w14:textId="2D2A0DB1" w:rsidR="0085405C" w:rsidRPr="00E82693" w:rsidRDefault="003216ED" w:rsidP="00E82693">
      <w:pPr>
        <w:jc w:val="both"/>
        <w:rPr>
          <w:rFonts w:ascii="Garamond" w:hAnsi="Garamond"/>
          <w:sz w:val="22"/>
          <w:szCs w:val="22"/>
        </w:rPr>
      </w:pPr>
      <w:r w:rsidRPr="00E82693">
        <w:rPr>
          <w:rFonts w:ascii="Garamond" w:hAnsi="Garamond"/>
          <w:sz w:val="22"/>
          <w:szCs w:val="22"/>
        </w:rPr>
        <w:t xml:space="preserve">A </w:t>
      </w:r>
      <w:r w:rsidR="0085405C" w:rsidRPr="00E82693">
        <w:rPr>
          <w:rFonts w:ascii="Garamond" w:hAnsi="Garamond"/>
          <w:sz w:val="22"/>
          <w:szCs w:val="22"/>
        </w:rPr>
        <w:t>Magyarország</w:t>
      </w:r>
      <w:r w:rsidRPr="00E82693">
        <w:rPr>
          <w:rFonts w:ascii="Garamond" w:hAnsi="Garamond"/>
          <w:sz w:val="22"/>
          <w:szCs w:val="22"/>
        </w:rPr>
        <w:t>on</w:t>
      </w:r>
      <w:r w:rsidR="0085405C" w:rsidRPr="00E82693">
        <w:rPr>
          <w:rFonts w:ascii="Garamond" w:hAnsi="Garamond"/>
          <w:sz w:val="22"/>
          <w:szCs w:val="22"/>
        </w:rPr>
        <w:t xml:space="preserve"> székhellyel vagy fiókteleppel rendelkező hitelintézet</w:t>
      </w:r>
      <w:r w:rsidR="008253FE" w:rsidRPr="00E82693">
        <w:rPr>
          <w:rFonts w:ascii="Garamond" w:hAnsi="Garamond"/>
          <w:sz w:val="22"/>
          <w:szCs w:val="22"/>
        </w:rPr>
        <w:t xml:space="preserve"> fiókjában</w:t>
      </w:r>
      <w:r w:rsidR="0085405C" w:rsidRPr="00E82693">
        <w:rPr>
          <w:rFonts w:ascii="Garamond" w:hAnsi="Garamond"/>
          <w:sz w:val="22"/>
          <w:szCs w:val="22"/>
        </w:rPr>
        <w:t>.</w:t>
      </w:r>
    </w:p>
    <w:p w14:paraId="3E42B7FE" w14:textId="4F906B0B" w:rsidR="00DB3D21" w:rsidRPr="00E82693" w:rsidRDefault="00D461A8" w:rsidP="00E82693">
      <w:pPr>
        <w:jc w:val="both"/>
        <w:rPr>
          <w:rFonts w:ascii="Garamond" w:hAnsi="Garamond"/>
          <w:sz w:val="22"/>
          <w:szCs w:val="22"/>
        </w:rPr>
      </w:pPr>
      <w:r w:rsidRPr="00E82693" w:rsidDel="00D461A8">
        <w:rPr>
          <w:rFonts w:ascii="Garamond" w:hAnsi="Garamond"/>
          <w:sz w:val="22"/>
          <w:szCs w:val="22"/>
        </w:rPr>
        <w:t xml:space="preserve"> </w:t>
      </w:r>
    </w:p>
    <w:p w14:paraId="2099577A" w14:textId="77777777" w:rsidR="00D461A8" w:rsidRPr="00E82693" w:rsidRDefault="00D461A8" w:rsidP="00E82693">
      <w:pPr>
        <w:jc w:val="both"/>
        <w:rPr>
          <w:rFonts w:ascii="Garamond" w:hAnsi="Garamond" w:cs="Calibri"/>
          <w:b/>
          <w:i/>
          <w:sz w:val="22"/>
          <w:szCs w:val="22"/>
        </w:rPr>
      </w:pPr>
      <w:r w:rsidRPr="00E82693">
        <w:rPr>
          <w:rFonts w:ascii="Garamond" w:hAnsi="Garamond" w:cs="Calibri"/>
          <w:b/>
          <w:i/>
          <w:sz w:val="22"/>
          <w:szCs w:val="22"/>
        </w:rPr>
        <w:t>Mire lehet felhasználni a támogatott hitelt?</w:t>
      </w:r>
    </w:p>
    <w:p w14:paraId="35BDB2BF" w14:textId="77777777" w:rsidR="00D461A8" w:rsidRPr="00E82693" w:rsidRDefault="00D461A8" w:rsidP="00E82693">
      <w:pPr>
        <w:jc w:val="both"/>
        <w:rPr>
          <w:rFonts w:ascii="Garamond" w:hAnsi="Garamond" w:cs="Calibri"/>
          <w:sz w:val="22"/>
          <w:szCs w:val="22"/>
        </w:rPr>
      </w:pPr>
      <w:r w:rsidRPr="00E82693">
        <w:rPr>
          <w:rFonts w:ascii="Garamond" w:hAnsi="Garamond" w:cs="Calibri"/>
          <w:sz w:val="22"/>
          <w:szCs w:val="22"/>
        </w:rPr>
        <w:t>Első közös lakás</w:t>
      </w:r>
      <w:r w:rsidR="008253FE" w:rsidRPr="00E82693">
        <w:rPr>
          <w:rFonts w:ascii="Garamond" w:hAnsi="Garamond" w:cs="Calibri"/>
          <w:sz w:val="22"/>
          <w:szCs w:val="22"/>
        </w:rPr>
        <w:t xml:space="preserve"> </w:t>
      </w:r>
      <w:r w:rsidRPr="00E82693">
        <w:rPr>
          <w:rFonts w:ascii="Garamond" w:hAnsi="Garamond" w:cs="Calibri"/>
          <w:sz w:val="22"/>
          <w:szCs w:val="22"/>
        </w:rPr>
        <w:t xml:space="preserve">szerzésére, nagyobb értékű lakásba költözésre, </w:t>
      </w:r>
      <w:r w:rsidR="00D554A8" w:rsidRPr="00E82693">
        <w:rPr>
          <w:rFonts w:ascii="Garamond" w:hAnsi="Garamond" w:cs="Calibri"/>
          <w:sz w:val="22"/>
          <w:szCs w:val="22"/>
        </w:rPr>
        <w:t>illetve</w:t>
      </w:r>
      <w:r w:rsidRPr="00E82693">
        <w:rPr>
          <w:rFonts w:ascii="Garamond" w:hAnsi="Garamond" w:cs="Calibri"/>
          <w:sz w:val="22"/>
          <w:szCs w:val="22"/>
        </w:rPr>
        <w:t xml:space="preserve"> </w:t>
      </w:r>
      <w:proofErr w:type="gramStart"/>
      <w:r w:rsidRPr="00E82693">
        <w:rPr>
          <w:rFonts w:ascii="Garamond" w:hAnsi="Garamond" w:cs="Calibri"/>
          <w:sz w:val="22"/>
          <w:szCs w:val="22"/>
        </w:rPr>
        <w:t>meglévő</w:t>
      </w:r>
      <w:proofErr w:type="gramEnd"/>
      <w:r w:rsidRPr="00E82693">
        <w:rPr>
          <w:rFonts w:ascii="Garamond" w:hAnsi="Garamond" w:cs="Calibri"/>
          <w:sz w:val="22"/>
          <w:szCs w:val="22"/>
        </w:rPr>
        <w:t xml:space="preserve"> vagy vásárolt lakás bővítésére.</w:t>
      </w:r>
    </w:p>
    <w:p w14:paraId="497F118B" w14:textId="77777777" w:rsidR="00D461A8" w:rsidRPr="00E82693" w:rsidRDefault="00D461A8" w:rsidP="00E82693">
      <w:pPr>
        <w:jc w:val="both"/>
        <w:rPr>
          <w:rFonts w:ascii="Garamond" w:hAnsi="Garamond" w:cs="Calibri"/>
          <w:sz w:val="22"/>
          <w:szCs w:val="22"/>
        </w:rPr>
      </w:pPr>
    </w:p>
    <w:p w14:paraId="2AD0D844" w14:textId="77777777" w:rsidR="00D461A8" w:rsidRPr="00E82693" w:rsidRDefault="00D461A8" w:rsidP="00E82693">
      <w:pPr>
        <w:jc w:val="both"/>
        <w:rPr>
          <w:rFonts w:ascii="Garamond" w:hAnsi="Garamond" w:cs="Calibri"/>
          <w:b/>
          <w:i/>
          <w:sz w:val="22"/>
          <w:szCs w:val="22"/>
        </w:rPr>
      </w:pPr>
      <w:r w:rsidRPr="00E82693">
        <w:rPr>
          <w:rFonts w:ascii="Garamond" w:hAnsi="Garamond" w:cs="Calibri"/>
          <w:b/>
          <w:i/>
          <w:sz w:val="22"/>
          <w:szCs w:val="22"/>
        </w:rPr>
        <w:t>Hol, mely településeken használható fel a támogatás?</w:t>
      </w:r>
    </w:p>
    <w:p w14:paraId="29056938" w14:textId="77777777" w:rsidR="00D461A8" w:rsidRPr="00E82693" w:rsidRDefault="00D461A8" w:rsidP="00E82693">
      <w:pPr>
        <w:jc w:val="both"/>
        <w:rPr>
          <w:rFonts w:ascii="Garamond" w:hAnsi="Garamond" w:cs="Calibri"/>
          <w:sz w:val="22"/>
          <w:szCs w:val="22"/>
        </w:rPr>
      </w:pPr>
      <w:r w:rsidRPr="00E82693">
        <w:rPr>
          <w:rFonts w:ascii="Garamond" w:hAnsi="Garamond" w:cs="Calibri"/>
          <w:sz w:val="22"/>
          <w:szCs w:val="22"/>
        </w:rPr>
        <w:t xml:space="preserve">5 ezer fő alatti lakosságszámú preferált kistelepüléseken a „Falusi CSOK” vissza nem térítendő támogatással együtt is, </w:t>
      </w:r>
      <w:r w:rsidR="00BC34D3" w:rsidRPr="00E82693">
        <w:rPr>
          <w:rFonts w:ascii="Garamond" w:hAnsi="Garamond" w:cs="Calibri"/>
          <w:sz w:val="22"/>
          <w:szCs w:val="22"/>
        </w:rPr>
        <w:t xml:space="preserve">nem preferált kistelepüléseken, továbbá </w:t>
      </w:r>
      <w:r w:rsidRPr="00E82693">
        <w:rPr>
          <w:rFonts w:ascii="Garamond" w:hAnsi="Garamond" w:cs="Calibri"/>
          <w:sz w:val="22"/>
          <w:szCs w:val="22"/>
        </w:rPr>
        <w:t>5 ezer főnél népesebb városokban önállóan.</w:t>
      </w:r>
    </w:p>
    <w:p w14:paraId="4FA24BE1" w14:textId="77777777" w:rsidR="00D461A8" w:rsidRPr="00E82693" w:rsidRDefault="00D461A8" w:rsidP="00E82693">
      <w:pPr>
        <w:jc w:val="both"/>
        <w:rPr>
          <w:rFonts w:ascii="Garamond" w:hAnsi="Garamond" w:cs="Calibri"/>
          <w:sz w:val="22"/>
          <w:szCs w:val="22"/>
        </w:rPr>
      </w:pPr>
    </w:p>
    <w:p w14:paraId="2045DBF8" w14:textId="77777777" w:rsidR="00D461A8" w:rsidRPr="00E82693" w:rsidRDefault="00D461A8" w:rsidP="00E82693">
      <w:pPr>
        <w:jc w:val="both"/>
        <w:rPr>
          <w:rFonts w:ascii="Garamond" w:hAnsi="Garamond" w:cs="Calibri"/>
          <w:b/>
          <w:i/>
          <w:sz w:val="22"/>
          <w:szCs w:val="22"/>
        </w:rPr>
      </w:pPr>
      <w:r w:rsidRPr="00E82693">
        <w:rPr>
          <w:rFonts w:ascii="Garamond" w:hAnsi="Garamond" w:cs="Calibri"/>
          <w:b/>
          <w:i/>
          <w:sz w:val="22"/>
          <w:szCs w:val="22"/>
        </w:rPr>
        <w:t>Mekkora a hitel összege?</w:t>
      </w:r>
    </w:p>
    <w:p w14:paraId="33147BC8" w14:textId="05997342" w:rsidR="00D461A8" w:rsidRPr="00E82693" w:rsidRDefault="00D461A8" w:rsidP="00E82693">
      <w:pPr>
        <w:jc w:val="both"/>
        <w:rPr>
          <w:rFonts w:ascii="Garamond" w:hAnsi="Garamond" w:cs="Calibri"/>
          <w:sz w:val="22"/>
          <w:szCs w:val="22"/>
        </w:rPr>
      </w:pPr>
      <w:r w:rsidRPr="00E82693">
        <w:rPr>
          <w:rFonts w:ascii="Garamond" w:hAnsi="Garamond" w:cs="Calibri"/>
          <w:sz w:val="22"/>
          <w:szCs w:val="22"/>
        </w:rPr>
        <w:t>A meglévő és a vállalt gyermekek számától függően 15</w:t>
      </w:r>
      <w:r w:rsidR="003216ED" w:rsidRPr="00E82693">
        <w:rPr>
          <w:rFonts w:ascii="Garamond" w:hAnsi="Garamond" w:cs="Calibri"/>
          <w:sz w:val="22"/>
          <w:szCs w:val="22"/>
        </w:rPr>
        <w:t>/</w:t>
      </w:r>
      <w:r w:rsidRPr="00E82693">
        <w:rPr>
          <w:rFonts w:ascii="Garamond" w:hAnsi="Garamond" w:cs="Calibri"/>
          <w:sz w:val="22"/>
          <w:szCs w:val="22"/>
        </w:rPr>
        <w:t>30</w:t>
      </w:r>
      <w:r w:rsidR="003216ED" w:rsidRPr="00E82693">
        <w:rPr>
          <w:rFonts w:ascii="Garamond" w:hAnsi="Garamond" w:cs="Calibri"/>
          <w:sz w:val="22"/>
          <w:szCs w:val="22"/>
        </w:rPr>
        <w:t>/</w:t>
      </w:r>
      <w:r w:rsidRPr="00E82693">
        <w:rPr>
          <w:rFonts w:ascii="Garamond" w:hAnsi="Garamond" w:cs="Calibri"/>
          <w:sz w:val="22"/>
          <w:szCs w:val="22"/>
        </w:rPr>
        <w:t>50 millió Ft</w:t>
      </w:r>
    </w:p>
    <w:p w14:paraId="33DD7475" w14:textId="77777777" w:rsidR="005301CB" w:rsidRPr="00E82693" w:rsidRDefault="005301CB" w:rsidP="00E82693">
      <w:pPr>
        <w:jc w:val="both"/>
        <w:rPr>
          <w:rFonts w:ascii="Garamond" w:hAnsi="Garamond" w:cs="Calibri"/>
          <w:sz w:val="22"/>
          <w:szCs w:val="22"/>
        </w:rPr>
      </w:pPr>
    </w:p>
    <w:p w14:paraId="51C98D4F" w14:textId="77777777" w:rsidR="005301CB" w:rsidRPr="00E82693" w:rsidRDefault="005301CB" w:rsidP="00E82693">
      <w:pPr>
        <w:jc w:val="both"/>
        <w:rPr>
          <w:rFonts w:ascii="Garamond" w:hAnsi="Garamond" w:cs="Calibri"/>
          <w:b/>
          <w:i/>
          <w:sz w:val="22"/>
          <w:szCs w:val="22"/>
        </w:rPr>
      </w:pPr>
      <w:r w:rsidRPr="00E82693">
        <w:rPr>
          <w:rFonts w:ascii="Garamond" w:hAnsi="Garamond" w:cs="Calibri"/>
          <w:b/>
          <w:i/>
          <w:sz w:val="22"/>
          <w:szCs w:val="22"/>
        </w:rPr>
        <w:t>Mekkora kamatot kell fizetni és mennyi ideig?</w:t>
      </w:r>
    </w:p>
    <w:p w14:paraId="3C3F039D" w14:textId="77777777" w:rsidR="005301CB" w:rsidRPr="00E82693" w:rsidRDefault="005301CB" w:rsidP="00E82693">
      <w:pPr>
        <w:jc w:val="both"/>
        <w:rPr>
          <w:rFonts w:ascii="Garamond" w:hAnsi="Garamond" w:cs="Calibri"/>
          <w:sz w:val="22"/>
          <w:szCs w:val="22"/>
        </w:rPr>
      </w:pPr>
      <w:r w:rsidRPr="00E82693">
        <w:rPr>
          <w:rFonts w:ascii="Garamond" w:hAnsi="Garamond" w:cs="Calibri"/>
          <w:sz w:val="22"/>
          <w:szCs w:val="22"/>
        </w:rPr>
        <w:t>A hitel kamata maximum 3%, a futamidő 10-25 év.</w:t>
      </w:r>
    </w:p>
    <w:p w14:paraId="587A77CC" w14:textId="77777777" w:rsidR="005301CB" w:rsidRPr="00E82693" w:rsidRDefault="005301CB" w:rsidP="00E82693">
      <w:pPr>
        <w:jc w:val="both"/>
        <w:rPr>
          <w:rFonts w:ascii="Garamond" w:hAnsi="Garamond" w:cs="Calibri"/>
          <w:sz w:val="22"/>
          <w:szCs w:val="22"/>
        </w:rPr>
      </w:pPr>
    </w:p>
    <w:p w14:paraId="6D52BE2C" w14:textId="77777777" w:rsidR="005301CB" w:rsidRPr="00E82693" w:rsidRDefault="005301CB" w:rsidP="00E82693">
      <w:pPr>
        <w:jc w:val="both"/>
        <w:rPr>
          <w:rFonts w:ascii="Garamond" w:hAnsi="Garamond" w:cs="Calibri"/>
          <w:b/>
          <w:i/>
          <w:sz w:val="22"/>
          <w:szCs w:val="22"/>
        </w:rPr>
      </w:pPr>
      <w:r w:rsidRPr="00E82693">
        <w:rPr>
          <w:rFonts w:ascii="Garamond" w:hAnsi="Garamond" w:cs="Calibri"/>
          <w:b/>
          <w:i/>
          <w:sz w:val="22"/>
          <w:szCs w:val="22"/>
        </w:rPr>
        <w:t>Szükség van önerőre, és ha igen</w:t>
      </w:r>
      <w:r w:rsidR="008253FE" w:rsidRPr="00E82693">
        <w:rPr>
          <w:rFonts w:ascii="Garamond" w:hAnsi="Garamond" w:cs="Calibri"/>
          <w:b/>
          <w:i/>
          <w:sz w:val="22"/>
          <w:szCs w:val="22"/>
        </w:rPr>
        <w:t>,</w:t>
      </w:r>
      <w:r w:rsidRPr="00E82693">
        <w:rPr>
          <w:rFonts w:ascii="Garamond" w:hAnsi="Garamond" w:cs="Calibri"/>
          <w:b/>
          <w:i/>
          <w:sz w:val="22"/>
          <w:szCs w:val="22"/>
        </w:rPr>
        <w:t xml:space="preserve"> mekkorára?</w:t>
      </w:r>
    </w:p>
    <w:p w14:paraId="1A56A1DC" w14:textId="6AE758C1" w:rsidR="005301CB" w:rsidRPr="00E82693" w:rsidRDefault="005301CB" w:rsidP="00E82693">
      <w:pPr>
        <w:jc w:val="both"/>
        <w:rPr>
          <w:rFonts w:ascii="Garamond" w:hAnsi="Garamond" w:cs="Calibri"/>
          <w:sz w:val="22"/>
          <w:szCs w:val="22"/>
        </w:rPr>
      </w:pPr>
      <w:r w:rsidRPr="00E82693">
        <w:rPr>
          <w:rFonts w:ascii="Garamond" w:hAnsi="Garamond" w:cs="Calibri"/>
          <w:sz w:val="22"/>
          <w:szCs w:val="22"/>
        </w:rPr>
        <w:t xml:space="preserve">Első közös lakásszerzésnél 10%, </w:t>
      </w:r>
      <w:r w:rsidR="00BC34D3" w:rsidRPr="00E82693">
        <w:rPr>
          <w:rFonts w:ascii="Garamond" w:hAnsi="Garamond" w:cs="Calibri"/>
          <w:sz w:val="22"/>
          <w:szCs w:val="22"/>
        </w:rPr>
        <w:t>nagyobb értékű</w:t>
      </w:r>
      <w:r w:rsidRPr="00E82693">
        <w:rPr>
          <w:rFonts w:ascii="Garamond" w:hAnsi="Garamond" w:cs="Calibri"/>
          <w:sz w:val="22"/>
          <w:szCs w:val="22"/>
        </w:rPr>
        <w:t xml:space="preserve"> lakásba költözés vagy bővítés esetén 20% önerőre van szükség.</w:t>
      </w:r>
    </w:p>
    <w:p w14:paraId="088C42C7" w14:textId="77777777" w:rsidR="005301CB" w:rsidRPr="00E82693" w:rsidRDefault="005301CB" w:rsidP="00E82693">
      <w:pPr>
        <w:jc w:val="both"/>
        <w:rPr>
          <w:rFonts w:ascii="Garamond" w:hAnsi="Garamond" w:cs="Calibri"/>
          <w:sz w:val="22"/>
          <w:szCs w:val="22"/>
        </w:rPr>
      </w:pPr>
    </w:p>
    <w:p w14:paraId="07EA7535" w14:textId="77777777" w:rsidR="005301CB" w:rsidRPr="00E82693" w:rsidRDefault="005301CB" w:rsidP="00E82693">
      <w:pPr>
        <w:jc w:val="both"/>
        <w:rPr>
          <w:rFonts w:ascii="Garamond" w:hAnsi="Garamond" w:cs="Calibri"/>
          <w:b/>
          <w:i/>
          <w:sz w:val="22"/>
          <w:szCs w:val="22"/>
        </w:rPr>
      </w:pPr>
      <w:r w:rsidRPr="00E82693">
        <w:rPr>
          <w:rFonts w:ascii="Garamond" w:hAnsi="Garamond" w:cs="Calibri"/>
          <w:b/>
          <w:i/>
          <w:sz w:val="22"/>
          <w:szCs w:val="22"/>
        </w:rPr>
        <w:t>Van az ingatlan esetében árkorlát?</w:t>
      </w:r>
    </w:p>
    <w:p w14:paraId="489F2C79" w14:textId="77777777" w:rsidR="005301CB" w:rsidRPr="00E82693" w:rsidRDefault="005301CB" w:rsidP="00E82693">
      <w:pPr>
        <w:jc w:val="both"/>
        <w:rPr>
          <w:rFonts w:ascii="Garamond" w:hAnsi="Garamond" w:cs="Calibri"/>
          <w:sz w:val="22"/>
          <w:szCs w:val="22"/>
        </w:rPr>
      </w:pPr>
      <w:r w:rsidRPr="00E82693">
        <w:rPr>
          <w:rFonts w:ascii="Garamond" w:hAnsi="Garamond" w:cs="Calibri"/>
          <w:sz w:val="22"/>
          <w:szCs w:val="22"/>
        </w:rPr>
        <w:t>Igen, első közös lakásszerzésnél 80 millió Ft, másik lakásba költözés vagy bővítés esetén 150 millió Ft.</w:t>
      </w:r>
    </w:p>
    <w:p w14:paraId="7BC1A54A" w14:textId="77777777" w:rsidR="00A02D22" w:rsidRPr="00E82693" w:rsidRDefault="00A02D22" w:rsidP="00E82693">
      <w:pPr>
        <w:jc w:val="both"/>
        <w:rPr>
          <w:rFonts w:ascii="Garamond" w:hAnsi="Garamond" w:cs="Calibri"/>
          <w:sz w:val="22"/>
          <w:szCs w:val="22"/>
        </w:rPr>
      </w:pPr>
    </w:p>
    <w:p w14:paraId="6BEA75DB" w14:textId="59F8EA43" w:rsidR="000D05FA" w:rsidRPr="00E82693" w:rsidRDefault="00A02D22" w:rsidP="00E82693">
      <w:pPr>
        <w:jc w:val="both"/>
        <w:rPr>
          <w:rFonts w:ascii="Garamond" w:hAnsi="Garamond" w:cs="Calibri"/>
          <w:b/>
          <w:i/>
          <w:sz w:val="22"/>
          <w:szCs w:val="22"/>
        </w:rPr>
      </w:pPr>
      <w:r w:rsidRPr="00E82693">
        <w:rPr>
          <w:rFonts w:ascii="Garamond" w:hAnsi="Garamond" w:cs="Calibri"/>
          <w:b/>
          <w:i/>
          <w:sz w:val="22"/>
          <w:szCs w:val="22"/>
        </w:rPr>
        <w:lastRenderedPageBreak/>
        <w:t>K</w:t>
      </w:r>
      <w:r w:rsidR="000D05FA" w:rsidRPr="00E82693">
        <w:rPr>
          <w:rFonts w:ascii="Garamond" w:hAnsi="Garamond" w:cs="Calibri"/>
          <w:b/>
          <w:i/>
          <w:sz w:val="22"/>
          <w:szCs w:val="22"/>
        </w:rPr>
        <w:t>edvezmények gyermek születése esetén?</w:t>
      </w:r>
    </w:p>
    <w:p w14:paraId="1CB84281" w14:textId="4B85FB23" w:rsidR="000D05FA" w:rsidRPr="00E82693" w:rsidRDefault="000D05FA" w:rsidP="00E82693">
      <w:pPr>
        <w:jc w:val="both"/>
        <w:rPr>
          <w:rFonts w:ascii="Garamond" w:hAnsi="Garamond" w:cs="Calibri"/>
          <w:sz w:val="22"/>
          <w:szCs w:val="22"/>
        </w:rPr>
      </w:pPr>
      <w:r w:rsidRPr="00E82693">
        <w:rPr>
          <w:rFonts w:ascii="Garamond" w:hAnsi="Garamond" w:cs="Calibri"/>
          <w:sz w:val="22"/>
          <w:szCs w:val="22"/>
        </w:rPr>
        <w:t xml:space="preserve">A törlesztés első évében </w:t>
      </w:r>
      <w:r w:rsidR="00D554A8" w:rsidRPr="00E82693">
        <w:rPr>
          <w:rFonts w:ascii="Garamond" w:hAnsi="Garamond" w:cs="Calibri"/>
          <w:sz w:val="22"/>
          <w:szCs w:val="22"/>
        </w:rPr>
        <w:t xml:space="preserve">minden esetben </w:t>
      </w:r>
      <w:r w:rsidRPr="00E82693">
        <w:rPr>
          <w:rFonts w:ascii="Garamond" w:hAnsi="Garamond" w:cs="Calibri"/>
          <w:sz w:val="22"/>
          <w:szCs w:val="22"/>
        </w:rPr>
        <w:t>csak a (3%-os) ügyfélkamatot kell törleszteni, a tőkét nem</w:t>
      </w:r>
      <w:r w:rsidR="00D554A8" w:rsidRPr="00E82693">
        <w:rPr>
          <w:rFonts w:ascii="Garamond" w:hAnsi="Garamond" w:cs="Calibri"/>
          <w:sz w:val="22"/>
          <w:szCs w:val="22"/>
        </w:rPr>
        <w:t xml:space="preserve">. Az első gyermek érkezésekor lehet kérni 1 év </w:t>
      </w:r>
      <w:r w:rsidR="00BC34D3" w:rsidRPr="00E82693">
        <w:rPr>
          <w:rFonts w:ascii="Garamond" w:hAnsi="Garamond" w:cs="Calibri"/>
          <w:sz w:val="22"/>
          <w:szCs w:val="22"/>
        </w:rPr>
        <w:t xml:space="preserve">opcionális </w:t>
      </w:r>
      <w:r w:rsidR="00D554A8" w:rsidRPr="00E82693">
        <w:rPr>
          <w:rFonts w:ascii="Garamond" w:hAnsi="Garamond" w:cs="Calibri"/>
          <w:sz w:val="22"/>
          <w:szCs w:val="22"/>
        </w:rPr>
        <w:t xml:space="preserve">törlesztési moratóriumot, majd a második és minden további gyermek </w:t>
      </w:r>
      <w:r w:rsidR="00BC34D3" w:rsidRPr="00E82693">
        <w:rPr>
          <w:rFonts w:ascii="Garamond" w:hAnsi="Garamond" w:cs="Calibri"/>
          <w:sz w:val="22"/>
          <w:szCs w:val="22"/>
        </w:rPr>
        <w:t>érkezés</w:t>
      </w:r>
      <w:r w:rsidR="00D554A8" w:rsidRPr="00E82693">
        <w:rPr>
          <w:rFonts w:ascii="Garamond" w:hAnsi="Garamond" w:cs="Calibri"/>
          <w:sz w:val="22"/>
          <w:szCs w:val="22"/>
        </w:rPr>
        <w:t>ekor 10-10 millió Ft-tal csökken a tartozás gyermekenként.</w:t>
      </w:r>
    </w:p>
    <w:p w14:paraId="26760A7C" w14:textId="77777777" w:rsidR="00DB3D21" w:rsidRPr="00E82693" w:rsidRDefault="00DB3D21" w:rsidP="00E82693">
      <w:pPr>
        <w:jc w:val="both"/>
        <w:rPr>
          <w:rFonts w:ascii="Garamond" w:hAnsi="Garamond" w:cs="Calibri"/>
          <w:sz w:val="22"/>
          <w:szCs w:val="22"/>
          <w:u w:val="single"/>
        </w:rPr>
      </w:pPr>
    </w:p>
    <w:p w14:paraId="197D09D8" w14:textId="4DD5022E"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 xml:space="preserve">A CSOK </w:t>
      </w:r>
      <w:r w:rsidR="00D554A8" w:rsidRPr="00E82693">
        <w:rPr>
          <w:rFonts w:ascii="Garamond" w:hAnsi="Garamond" w:cs="Calibri"/>
          <w:b/>
          <w:i/>
          <w:sz w:val="22"/>
          <w:szCs w:val="22"/>
        </w:rPr>
        <w:t xml:space="preserve">Plusz hitel </w:t>
      </w:r>
      <w:r w:rsidRPr="00E82693">
        <w:rPr>
          <w:rFonts w:ascii="Garamond" w:hAnsi="Garamond" w:cs="Calibri"/>
          <w:b/>
          <w:i/>
          <w:sz w:val="22"/>
          <w:szCs w:val="22"/>
        </w:rPr>
        <w:t>összege</w:t>
      </w:r>
      <w:r w:rsidR="00D554A8" w:rsidRPr="00E82693">
        <w:rPr>
          <w:rFonts w:ascii="Garamond" w:hAnsi="Garamond" w:cs="Calibri"/>
          <w:b/>
          <w:i/>
          <w:sz w:val="22"/>
          <w:szCs w:val="22"/>
        </w:rPr>
        <w:t xml:space="preserve"> (gyermekszámtól függően)</w:t>
      </w:r>
      <w:r w:rsidRPr="00E82693">
        <w:rPr>
          <w:rFonts w:ascii="Garamond" w:hAnsi="Garamond" w:cs="Calibri"/>
          <w:b/>
          <w:i/>
          <w:sz w:val="22"/>
          <w:szCs w:val="22"/>
        </w:rPr>
        <w:t>:</w:t>
      </w:r>
    </w:p>
    <w:tbl>
      <w:tblPr>
        <w:tblW w:w="6775" w:type="dxa"/>
        <w:tblCellMar>
          <w:left w:w="0" w:type="dxa"/>
          <w:right w:w="0" w:type="dxa"/>
        </w:tblCellMar>
        <w:tblLook w:val="0600" w:firstRow="0" w:lastRow="0" w:firstColumn="0" w:lastColumn="0" w:noHBand="1" w:noVBand="1"/>
      </w:tblPr>
      <w:tblGrid>
        <w:gridCol w:w="671"/>
        <w:gridCol w:w="463"/>
        <w:gridCol w:w="438"/>
        <w:gridCol w:w="854"/>
        <w:gridCol w:w="859"/>
        <w:gridCol w:w="524"/>
        <w:gridCol w:w="2966"/>
      </w:tblGrid>
      <w:tr w:rsidR="003936DE" w:rsidRPr="00E82693" w14:paraId="448F23D8" w14:textId="77777777" w:rsidTr="00621D71">
        <w:trPr>
          <w:trHeight w:val="20"/>
        </w:trPr>
        <w:tc>
          <w:tcPr>
            <w:tcW w:w="671" w:type="dxa"/>
            <w:vMerge w:val="restar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textDirection w:val="btLr"/>
            <w:vAlign w:val="center"/>
            <w:hideMark/>
          </w:tcPr>
          <w:p w14:paraId="6CEF724A" w14:textId="7FC16B0F" w:rsidR="003936DE" w:rsidRPr="00E82693" w:rsidRDefault="003936DE" w:rsidP="00E82693">
            <w:pPr>
              <w:widowControl w:val="0"/>
              <w:ind w:left="113" w:right="113"/>
              <w:jc w:val="center"/>
              <w:rPr>
                <w:rFonts w:ascii="Garamond" w:hAnsi="Garamond"/>
                <w:sz w:val="22"/>
              </w:rPr>
            </w:pPr>
            <w:r w:rsidRPr="00E82693">
              <w:rPr>
                <w:rFonts w:ascii="Garamond" w:hAnsi="Garamond"/>
                <w:szCs w:val="20"/>
              </w:rPr>
              <w:t>Meglévő gyermekek</w:t>
            </w:r>
            <w:r w:rsidRPr="00E82693">
              <w:rPr>
                <w:rFonts w:ascii="Garamond" w:hAnsi="Garamond"/>
                <w:sz w:val="22"/>
              </w:rPr>
              <w:t xml:space="preserve"> száma</w:t>
            </w:r>
          </w:p>
        </w:tc>
        <w:tc>
          <w:tcPr>
            <w:tcW w:w="3138" w:type="dxa"/>
            <w:gridSpan w:val="5"/>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vAlign w:val="center"/>
            <w:hideMark/>
          </w:tcPr>
          <w:p w14:paraId="39008462" w14:textId="3A35222D" w:rsidR="003936DE" w:rsidRPr="00E82693" w:rsidRDefault="003936DE" w:rsidP="00E82693">
            <w:pPr>
              <w:widowControl w:val="0"/>
              <w:jc w:val="center"/>
              <w:rPr>
                <w:rFonts w:ascii="Garamond" w:hAnsi="Garamond"/>
                <w:sz w:val="22"/>
              </w:rPr>
            </w:pPr>
            <w:r w:rsidRPr="00E82693">
              <w:rPr>
                <w:rFonts w:ascii="Garamond" w:eastAsia="Times" w:hAnsi="Garamond"/>
                <w:color w:val="000000" w:themeColor="dark1"/>
                <w:szCs w:val="20"/>
              </w:rPr>
              <w:t>Vállalt gyermekek száma</w:t>
            </w:r>
          </w:p>
        </w:tc>
        <w:tc>
          <w:tcPr>
            <w:tcW w:w="2966"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vAlign w:val="center"/>
            <w:hideMark/>
          </w:tcPr>
          <w:p w14:paraId="63E3750C" w14:textId="236CD86A" w:rsidR="003936DE" w:rsidRPr="00E82693" w:rsidRDefault="003936DE" w:rsidP="00E82693">
            <w:pPr>
              <w:jc w:val="center"/>
              <w:rPr>
                <w:rFonts w:ascii="Garamond" w:hAnsi="Garamond" w:cs="Calibri"/>
                <w:sz w:val="22"/>
                <w:szCs w:val="22"/>
              </w:rPr>
            </w:pPr>
          </w:p>
        </w:tc>
      </w:tr>
      <w:tr w:rsidR="003936DE" w:rsidRPr="00E82693" w14:paraId="781F379A" w14:textId="77777777" w:rsidTr="00621D71">
        <w:trPr>
          <w:trHeight w:val="363"/>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14:paraId="330360AA" w14:textId="77777777" w:rsidR="003936DE" w:rsidRPr="00E82693" w:rsidRDefault="003936DE" w:rsidP="00E82693">
            <w:pPr>
              <w:widowControl w:val="0"/>
              <w:jc w:val="center"/>
              <w:rPr>
                <w:rFonts w:ascii="Garamond" w:hAnsi="Garamond"/>
                <w:szCs w:val="20"/>
              </w:rPr>
            </w:pPr>
          </w:p>
        </w:tc>
        <w:tc>
          <w:tcPr>
            <w:tcW w:w="46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23A018B3" w14:textId="77777777" w:rsidR="003936DE" w:rsidRPr="00E82693" w:rsidRDefault="003936DE" w:rsidP="00E82693">
            <w:pPr>
              <w:widowControl w:val="0"/>
              <w:rPr>
                <w:rFonts w:ascii="Garamond" w:hAnsi="Garamond"/>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4FE054AE" w14:textId="77777777" w:rsidR="003936DE" w:rsidRPr="00E82693" w:rsidRDefault="003936DE" w:rsidP="00E82693">
            <w:pPr>
              <w:widowControl w:val="0"/>
              <w:jc w:val="center"/>
              <w:rPr>
                <w:rFonts w:ascii="Garamond" w:eastAsia="Times" w:hAnsi="Garamond"/>
                <w:color w:val="FFFFFF" w:themeColor="light1"/>
                <w:szCs w:val="20"/>
              </w:rPr>
            </w:pPr>
            <w:r w:rsidRPr="00E82693">
              <w:rPr>
                <w:rFonts w:ascii="Garamond" w:eastAsia="Times" w:hAnsi="Garamond"/>
                <w:color w:val="FFFFFF" w:themeColor="light1"/>
                <w:szCs w:val="20"/>
              </w:rPr>
              <w:t>0</w:t>
            </w:r>
          </w:p>
        </w:tc>
        <w:tc>
          <w:tcPr>
            <w:tcW w:w="854"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425EE019" w14:textId="085DDA2D" w:rsidR="003936DE" w:rsidRPr="00E82693" w:rsidRDefault="003936DE" w:rsidP="00E82693">
            <w:pPr>
              <w:widowControl w:val="0"/>
              <w:jc w:val="center"/>
              <w:rPr>
                <w:rFonts w:ascii="Garamond" w:hAnsi="Garamond"/>
                <w:sz w:val="22"/>
              </w:rPr>
            </w:pPr>
            <w:r w:rsidRPr="00E82693">
              <w:rPr>
                <w:rFonts w:ascii="Garamond" w:eastAsia="Times" w:hAnsi="Garamond"/>
                <w:color w:val="FFFFFF" w:themeColor="light1"/>
                <w:szCs w:val="20"/>
              </w:rPr>
              <w:t>1</w:t>
            </w:r>
          </w:p>
        </w:tc>
        <w:tc>
          <w:tcPr>
            <w:tcW w:w="859"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219706FC" w14:textId="5F78C8F3" w:rsidR="003936DE" w:rsidRPr="00E82693" w:rsidRDefault="003936DE" w:rsidP="00E82693">
            <w:pPr>
              <w:widowControl w:val="0"/>
              <w:jc w:val="center"/>
              <w:rPr>
                <w:rFonts w:ascii="Garamond" w:hAnsi="Garamond"/>
                <w:sz w:val="22"/>
              </w:rPr>
            </w:pPr>
            <w:r w:rsidRPr="00E82693">
              <w:rPr>
                <w:rFonts w:ascii="Garamond" w:eastAsia="Times" w:hAnsi="Garamond"/>
                <w:color w:val="FFFFFF" w:themeColor="light1"/>
                <w:szCs w:val="20"/>
              </w:rPr>
              <w:t>2</w:t>
            </w:r>
          </w:p>
        </w:tc>
        <w:tc>
          <w:tcPr>
            <w:tcW w:w="3488" w:type="dxa"/>
            <w:gridSpan w:val="2"/>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39F3AF4A" w14:textId="37C1EB71" w:rsidR="003936DE" w:rsidRPr="00E82693" w:rsidRDefault="003936DE" w:rsidP="00E82693">
            <w:pPr>
              <w:widowControl w:val="0"/>
              <w:jc w:val="center"/>
              <w:rPr>
                <w:rFonts w:ascii="Garamond" w:hAnsi="Garamond"/>
                <w:sz w:val="22"/>
              </w:rPr>
            </w:pPr>
            <w:r w:rsidRPr="00E82693">
              <w:rPr>
                <w:rFonts w:ascii="Garamond" w:eastAsia="Times" w:hAnsi="Garamond"/>
                <w:color w:val="FFFFFF" w:themeColor="light1"/>
                <w:szCs w:val="20"/>
              </w:rPr>
              <w:t>3</w:t>
            </w:r>
          </w:p>
        </w:tc>
      </w:tr>
      <w:tr w:rsidR="00DB3D21" w:rsidRPr="00E82693" w14:paraId="4EDA28B8" w14:textId="277BCAAD" w:rsidTr="00621D71">
        <w:trPr>
          <w:trHeight w:val="298"/>
        </w:trPr>
        <w:tc>
          <w:tcPr>
            <w:tcW w:w="6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5107F" w14:textId="28515D6A" w:rsidR="00DB3D21" w:rsidRPr="00E82693" w:rsidRDefault="00DB3D21" w:rsidP="00E82693">
            <w:pPr>
              <w:widowControl w:val="0"/>
              <w:jc w:val="center"/>
              <w:rPr>
                <w:rFonts w:ascii="Garamond" w:hAnsi="Garamond"/>
                <w:sz w:val="22"/>
              </w:rPr>
            </w:pPr>
          </w:p>
        </w:tc>
        <w:tc>
          <w:tcPr>
            <w:tcW w:w="46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1B3244E3" w14:textId="22EDCBCC" w:rsidR="00DB3D21" w:rsidRPr="00E82693" w:rsidRDefault="00640891" w:rsidP="00E82693">
            <w:pPr>
              <w:widowControl w:val="0"/>
              <w:jc w:val="center"/>
              <w:rPr>
                <w:rFonts w:ascii="Garamond" w:hAnsi="Garamond"/>
                <w:sz w:val="22"/>
              </w:rPr>
            </w:pPr>
            <w:r w:rsidRPr="00E82693">
              <w:rPr>
                <w:rFonts w:ascii="Garamond" w:eastAsia="Times" w:hAnsi="Garamond"/>
                <w:color w:val="FFFFFF" w:themeColor="light1"/>
                <w:szCs w:val="20"/>
              </w:rPr>
              <w:t>0</w:t>
            </w:r>
          </w:p>
        </w:tc>
        <w:tc>
          <w:tcPr>
            <w:tcW w:w="438" w:type="dxa"/>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72896B90" w14:textId="17B01BAA" w:rsidR="00DB3D21" w:rsidRPr="00E82693" w:rsidRDefault="00640891" w:rsidP="00E82693">
            <w:pPr>
              <w:widowControl w:val="0"/>
              <w:jc w:val="center"/>
              <w:rPr>
                <w:rFonts w:ascii="Garamond" w:hAnsi="Garamond"/>
                <w:sz w:val="22"/>
              </w:rPr>
            </w:pPr>
            <w:r w:rsidRPr="00E82693">
              <w:rPr>
                <w:rFonts w:ascii="Garamond" w:eastAsia="Times" w:hAnsi="Garamond"/>
                <w:szCs w:val="20"/>
              </w:rPr>
              <w:t>0</w:t>
            </w:r>
            <w:r w:rsidR="00DB3D21" w:rsidRPr="00E82693">
              <w:rPr>
                <w:rFonts w:ascii="Garamond" w:hAnsi="Garamond"/>
                <w:sz w:val="22"/>
              </w:rPr>
              <w:t xml:space="preserve"> Ft</w:t>
            </w:r>
          </w:p>
        </w:tc>
        <w:tc>
          <w:tcPr>
            <w:tcW w:w="854"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5" w:type="dxa"/>
              <w:left w:w="15" w:type="dxa"/>
              <w:bottom w:w="0" w:type="dxa"/>
              <w:right w:w="15" w:type="dxa"/>
            </w:tcMar>
            <w:vAlign w:val="center"/>
            <w:hideMark/>
          </w:tcPr>
          <w:p w14:paraId="1CF06EDF" w14:textId="5A221855" w:rsidR="00DB3D21" w:rsidRPr="00E82693" w:rsidRDefault="00640891" w:rsidP="00E82693">
            <w:pPr>
              <w:widowControl w:val="0"/>
              <w:jc w:val="center"/>
              <w:rPr>
                <w:rFonts w:ascii="Garamond" w:hAnsi="Garamond"/>
                <w:sz w:val="22"/>
              </w:rPr>
            </w:pPr>
            <w:r w:rsidRPr="00E82693">
              <w:rPr>
                <w:rFonts w:ascii="Garamond" w:eastAsia="Times" w:hAnsi="Garamond"/>
                <w:szCs w:val="20"/>
              </w:rPr>
              <w:t xml:space="preserve">15 </w:t>
            </w:r>
            <w:r w:rsidR="00DB3D21" w:rsidRPr="00E82693">
              <w:rPr>
                <w:rFonts w:ascii="Garamond" w:hAnsi="Garamond"/>
                <w:sz w:val="22"/>
              </w:rPr>
              <w:t>millió Ft</w:t>
            </w:r>
          </w:p>
        </w:tc>
        <w:tc>
          <w:tcPr>
            <w:tcW w:w="8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15" w:type="dxa"/>
              <w:bottom w:w="0" w:type="dxa"/>
              <w:right w:w="15" w:type="dxa"/>
            </w:tcMar>
            <w:vAlign w:val="center"/>
            <w:hideMark/>
          </w:tcPr>
          <w:p w14:paraId="0E3D9E8B" w14:textId="77777777" w:rsidR="00640891" w:rsidRPr="00E82693" w:rsidRDefault="00640891" w:rsidP="00E82693">
            <w:pPr>
              <w:widowControl w:val="0"/>
              <w:jc w:val="center"/>
              <w:rPr>
                <w:rFonts w:ascii="Garamond" w:eastAsia="Times" w:hAnsi="Garamond"/>
                <w:szCs w:val="20"/>
              </w:rPr>
            </w:pPr>
            <w:r w:rsidRPr="00E82693">
              <w:rPr>
                <w:rFonts w:ascii="Garamond" w:eastAsia="Times" w:hAnsi="Garamond"/>
                <w:szCs w:val="20"/>
              </w:rPr>
              <w:t>30 millió Ft</w:t>
            </w:r>
          </w:p>
        </w:tc>
        <w:tc>
          <w:tcPr>
            <w:tcW w:w="3488" w:type="dxa"/>
            <w:gridSpan w:val="2"/>
            <w:tcBorders>
              <w:top w:val="single" w:sz="8" w:space="0" w:color="000000"/>
              <w:left w:val="single" w:sz="8" w:space="0" w:color="000000"/>
              <w:bottom w:val="single" w:sz="8" w:space="0" w:color="000000"/>
              <w:right w:val="single" w:sz="8" w:space="0" w:color="000000"/>
            </w:tcBorders>
            <w:shd w:val="clear" w:color="auto" w:fill="A5A5A5" w:themeFill="accent3"/>
            <w:tcMar>
              <w:top w:w="15" w:type="dxa"/>
              <w:left w:w="15" w:type="dxa"/>
              <w:bottom w:w="0" w:type="dxa"/>
              <w:right w:w="15" w:type="dxa"/>
            </w:tcMar>
            <w:vAlign w:val="center"/>
            <w:hideMark/>
          </w:tcPr>
          <w:p w14:paraId="6CF7F77C" w14:textId="77777777" w:rsidR="00640891" w:rsidRPr="00E82693" w:rsidRDefault="00640891" w:rsidP="00E82693">
            <w:pPr>
              <w:widowControl w:val="0"/>
              <w:jc w:val="center"/>
              <w:rPr>
                <w:rFonts w:ascii="Garamond" w:eastAsia="Times" w:hAnsi="Garamond"/>
                <w:bCs/>
                <w:szCs w:val="20"/>
              </w:rPr>
            </w:pPr>
            <w:r w:rsidRPr="00E82693">
              <w:rPr>
                <w:rFonts w:ascii="Garamond" w:eastAsia="Times" w:hAnsi="Garamond"/>
                <w:bCs/>
                <w:szCs w:val="20"/>
              </w:rPr>
              <w:t>50 millió Ft</w:t>
            </w:r>
          </w:p>
        </w:tc>
      </w:tr>
      <w:tr w:rsidR="00DB3D21" w:rsidRPr="00E82693" w14:paraId="7A7539C9" w14:textId="77777777" w:rsidTr="00621D71">
        <w:trPr>
          <w:trHeight w:val="172"/>
        </w:trPr>
        <w:tc>
          <w:tcPr>
            <w:tcW w:w="67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8EE2B" w14:textId="690C4AF8" w:rsidR="00DB3D21" w:rsidRPr="00E82693" w:rsidRDefault="00DB3D21" w:rsidP="00E82693">
            <w:pPr>
              <w:widowControl w:val="0"/>
              <w:jc w:val="center"/>
              <w:rPr>
                <w:rFonts w:ascii="Garamond" w:hAnsi="Garamond"/>
                <w:sz w:val="22"/>
              </w:rPr>
            </w:pPr>
          </w:p>
        </w:tc>
        <w:tc>
          <w:tcPr>
            <w:tcW w:w="46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42607961" w14:textId="4506A440" w:rsidR="00DB3D21" w:rsidRPr="00E82693" w:rsidRDefault="00640891" w:rsidP="00E82693">
            <w:pPr>
              <w:widowControl w:val="0"/>
              <w:jc w:val="center"/>
              <w:rPr>
                <w:rFonts w:ascii="Garamond" w:hAnsi="Garamond"/>
                <w:sz w:val="22"/>
              </w:rPr>
            </w:pPr>
            <w:r w:rsidRPr="00E82693">
              <w:rPr>
                <w:rFonts w:ascii="Garamond" w:eastAsia="Times" w:hAnsi="Garamond"/>
                <w:color w:val="FFFFFF" w:themeColor="light1"/>
                <w:szCs w:val="20"/>
              </w:rPr>
              <w:t>1</w:t>
            </w:r>
          </w:p>
        </w:tc>
        <w:tc>
          <w:tcPr>
            <w:tcW w:w="438" w:type="dxa"/>
            <w:vMerge/>
            <w:tcBorders>
              <w:left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2330E79C" w14:textId="77777777" w:rsidR="00640891" w:rsidRPr="00E82693" w:rsidRDefault="00640891" w:rsidP="00E82693">
            <w:pPr>
              <w:widowControl w:val="0"/>
              <w:jc w:val="center"/>
              <w:rPr>
                <w:rFonts w:ascii="Garamond" w:hAnsi="Garamond"/>
                <w:szCs w:val="20"/>
              </w:rPr>
            </w:pPr>
          </w:p>
        </w:tc>
        <w:tc>
          <w:tcPr>
            <w:tcW w:w="854"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15" w:type="dxa"/>
              <w:bottom w:w="0" w:type="dxa"/>
              <w:right w:w="15" w:type="dxa"/>
            </w:tcMar>
            <w:vAlign w:val="center"/>
            <w:hideMark/>
          </w:tcPr>
          <w:p w14:paraId="0A1D498B" w14:textId="2AD814D3" w:rsidR="00DB3D21" w:rsidRPr="00E82693" w:rsidRDefault="00640891" w:rsidP="00E82693">
            <w:pPr>
              <w:widowControl w:val="0"/>
              <w:jc w:val="center"/>
              <w:rPr>
                <w:rFonts w:ascii="Garamond" w:hAnsi="Garamond"/>
                <w:sz w:val="22"/>
              </w:rPr>
            </w:pPr>
            <w:r w:rsidRPr="00E82693">
              <w:rPr>
                <w:rFonts w:ascii="Garamond" w:eastAsia="Times" w:hAnsi="Garamond"/>
                <w:szCs w:val="20"/>
              </w:rPr>
              <w:t xml:space="preserve">30 </w:t>
            </w:r>
            <w:r w:rsidR="00DB3D21" w:rsidRPr="00E82693">
              <w:rPr>
                <w:rFonts w:ascii="Garamond" w:hAnsi="Garamond"/>
                <w:sz w:val="22"/>
              </w:rPr>
              <w:t>millió Ft</w:t>
            </w:r>
          </w:p>
        </w:tc>
        <w:tc>
          <w:tcPr>
            <w:tcW w:w="4347" w:type="dxa"/>
            <w:gridSpan w:val="3"/>
            <w:tcBorders>
              <w:top w:val="single" w:sz="8" w:space="0" w:color="000000"/>
              <w:left w:val="single" w:sz="8" w:space="0" w:color="000000"/>
              <w:bottom w:val="single" w:sz="8" w:space="0" w:color="000000"/>
              <w:right w:val="single" w:sz="8" w:space="0" w:color="000000"/>
            </w:tcBorders>
            <w:shd w:val="clear" w:color="auto" w:fill="A5A5A5" w:themeFill="accent3"/>
            <w:tcMar>
              <w:top w:w="15" w:type="dxa"/>
              <w:left w:w="15" w:type="dxa"/>
              <w:bottom w:w="0" w:type="dxa"/>
              <w:right w:w="15" w:type="dxa"/>
            </w:tcMar>
            <w:vAlign w:val="center"/>
            <w:hideMark/>
          </w:tcPr>
          <w:p w14:paraId="209B2207" w14:textId="3EA3B9DF" w:rsidR="00DB3D21" w:rsidRPr="00E82693" w:rsidRDefault="00640891" w:rsidP="00E82693">
            <w:pPr>
              <w:widowControl w:val="0"/>
              <w:jc w:val="center"/>
              <w:rPr>
                <w:rFonts w:ascii="Garamond" w:hAnsi="Garamond"/>
                <w:sz w:val="22"/>
              </w:rPr>
            </w:pPr>
            <w:r w:rsidRPr="00E82693">
              <w:rPr>
                <w:rFonts w:ascii="Garamond" w:eastAsia="Times" w:hAnsi="Garamond"/>
                <w:bCs/>
                <w:szCs w:val="20"/>
              </w:rPr>
              <w:t xml:space="preserve">50 </w:t>
            </w:r>
            <w:r w:rsidR="00DB3D21" w:rsidRPr="00E82693">
              <w:rPr>
                <w:rFonts w:ascii="Garamond" w:hAnsi="Garamond"/>
                <w:sz w:val="22"/>
              </w:rPr>
              <w:t>millió Ft</w:t>
            </w:r>
          </w:p>
        </w:tc>
      </w:tr>
      <w:tr w:rsidR="00640891" w:rsidRPr="00E82693" w14:paraId="7A5F8F8E" w14:textId="77777777" w:rsidTr="00621D71">
        <w:trPr>
          <w:trHeight w:val="179"/>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14:paraId="32FE4ECC" w14:textId="77777777" w:rsidR="00640891" w:rsidRPr="00E82693" w:rsidRDefault="00640891" w:rsidP="00E82693">
            <w:pPr>
              <w:widowControl w:val="0"/>
              <w:jc w:val="center"/>
              <w:rPr>
                <w:rFonts w:ascii="Garamond" w:hAnsi="Garamond"/>
                <w:szCs w:val="20"/>
              </w:rPr>
            </w:pPr>
          </w:p>
        </w:tc>
        <w:tc>
          <w:tcPr>
            <w:tcW w:w="46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6121BCDA" w14:textId="77777777" w:rsidR="00640891" w:rsidRPr="00E82693" w:rsidRDefault="00640891" w:rsidP="00E82693">
            <w:pPr>
              <w:widowControl w:val="0"/>
              <w:jc w:val="center"/>
              <w:rPr>
                <w:rFonts w:ascii="Garamond" w:hAnsi="Garamond"/>
                <w:szCs w:val="20"/>
              </w:rPr>
            </w:pPr>
            <w:r w:rsidRPr="00E82693">
              <w:rPr>
                <w:rFonts w:ascii="Garamond" w:eastAsia="Times" w:hAnsi="Garamond"/>
                <w:color w:val="FFFFFF" w:themeColor="light1"/>
                <w:szCs w:val="20"/>
              </w:rPr>
              <w:t>2</w:t>
            </w:r>
          </w:p>
        </w:tc>
        <w:tc>
          <w:tcPr>
            <w:tcW w:w="438" w:type="dxa"/>
            <w:vMerge/>
            <w:tcBorders>
              <w:left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6656E1BE" w14:textId="77777777" w:rsidR="00640891" w:rsidRPr="00E82693" w:rsidRDefault="00640891" w:rsidP="00E82693">
            <w:pPr>
              <w:widowControl w:val="0"/>
              <w:jc w:val="center"/>
              <w:rPr>
                <w:rFonts w:ascii="Garamond" w:hAnsi="Garamond"/>
                <w:szCs w:val="20"/>
              </w:rPr>
            </w:pPr>
          </w:p>
        </w:tc>
        <w:tc>
          <w:tcPr>
            <w:tcW w:w="5202" w:type="dxa"/>
            <w:gridSpan w:val="4"/>
            <w:tcBorders>
              <w:top w:val="single" w:sz="8" w:space="0" w:color="000000"/>
              <w:left w:val="single" w:sz="8" w:space="0" w:color="000000"/>
              <w:bottom w:val="single" w:sz="8" w:space="0" w:color="000000"/>
              <w:right w:val="single" w:sz="8" w:space="0" w:color="000000"/>
            </w:tcBorders>
            <w:shd w:val="clear" w:color="auto" w:fill="A5A5A5" w:themeFill="accent3"/>
            <w:tcMar>
              <w:top w:w="15" w:type="dxa"/>
              <w:left w:w="15" w:type="dxa"/>
              <w:bottom w:w="0" w:type="dxa"/>
              <w:right w:w="15" w:type="dxa"/>
            </w:tcMar>
            <w:vAlign w:val="center"/>
            <w:hideMark/>
          </w:tcPr>
          <w:p w14:paraId="2E1F1B1A" w14:textId="77777777" w:rsidR="00640891" w:rsidRPr="00E82693" w:rsidRDefault="00640891" w:rsidP="00E82693">
            <w:pPr>
              <w:widowControl w:val="0"/>
              <w:jc w:val="center"/>
              <w:rPr>
                <w:rFonts w:ascii="Garamond" w:hAnsi="Garamond"/>
                <w:szCs w:val="20"/>
              </w:rPr>
            </w:pPr>
            <w:r w:rsidRPr="00E82693">
              <w:rPr>
                <w:rFonts w:ascii="Garamond" w:eastAsia="Times" w:hAnsi="Garamond"/>
                <w:bCs/>
                <w:szCs w:val="20"/>
              </w:rPr>
              <w:t>50 millió Ft</w:t>
            </w:r>
          </w:p>
        </w:tc>
      </w:tr>
      <w:tr w:rsidR="00640891" w:rsidRPr="00E82693" w14:paraId="65050C32" w14:textId="77777777" w:rsidTr="00621D71">
        <w:trPr>
          <w:trHeight w:val="126"/>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14:paraId="3F1335FE" w14:textId="77777777" w:rsidR="00640891" w:rsidRPr="00E82693" w:rsidRDefault="00640891" w:rsidP="00E82693">
            <w:pPr>
              <w:widowControl w:val="0"/>
              <w:jc w:val="center"/>
              <w:rPr>
                <w:rFonts w:ascii="Garamond" w:hAnsi="Garamond"/>
                <w:szCs w:val="20"/>
              </w:rPr>
            </w:pPr>
          </w:p>
        </w:tc>
        <w:tc>
          <w:tcPr>
            <w:tcW w:w="46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14:paraId="5F0B3168" w14:textId="77777777" w:rsidR="00640891" w:rsidRPr="00E82693" w:rsidRDefault="00640891" w:rsidP="00E82693">
            <w:pPr>
              <w:widowControl w:val="0"/>
              <w:jc w:val="center"/>
              <w:rPr>
                <w:rFonts w:ascii="Garamond" w:hAnsi="Garamond"/>
                <w:szCs w:val="20"/>
              </w:rPr>
            </w:pPr>
            <w:r w:rsidRPr="00E82693">
              <w:rPr>
                <w:rFonts w:ascii="Garamond" w:eastAsia="Times" w:hAnsi="Garamond"/>
                <w:color w:val="FFFFFF" w:themeColor="light1"/>
                <w:szCs w:val="20"/>
              </w:rPr>
              <w:t>3+</w:t>
            </w:r>
          </w:p>
        </w:tc>
        <w:tc>
          <w:tcPr>
            <w:tcW w:w="438" w:type="dxa"/>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4B733E58" w14:textId="77777777" w:rsidR="00640891" w:rsidRPr="00E82693" w:rsidRDefault="00640891" w:rsidP="00E82693">
            <w:pPr>
              <w:widowControl w:val="0"/>
              <w:jc w:val="center"/>
              <w:rPr>
                <w:rFonts w:ascii="Garamond" w:hAnsi="Garamond"/>
                <w:szCs w:val="20"/>
              </w:rPr>
            </w:pPr>
          </w:p>
        </w:tc>
        <w:tc>
          <w:tcPr>
            <w:tcW w:w="5202" w:type="dxa"/>
            <w:gridSpan w:val="4"/>
            <w:tcBorders>
              <w:top w:val="single" w:sz="8" w:space="0" w:color="000000"/>
              <w:left w:val="single" w:sz="8" w:space="0" w:color="000000"/>
              <w:bottom w:val="single" w:sz="8" w:space="0" w:color="000000"/>
              <w:right w:val="single" w:sz="8" w:space="0" w:color="000000"/>
            </w:tcBorders>
            <w:shd w:val="clear" w:color="auto" w:fill="A5A5A5" w:themeFill="accent3"/>
            <w:tcMar>
              <w:top w:w="15" w:type="dxa"/>
              <w:left w:w="15" w:type="dxa"/>
              <w:bottom w:w="0" w:type="dxa"/>
              <w:right w:w="15" w:type="dxa"/>
            </w:tcMar>
            <w:vAlign w:val="center"/>
            <w:hideMark/>
          </w:tcPr>
          <w:p w14:paraId="1F2B8E76" w14:textId="77777777" w:rsidR="00640891" w:rsidRPr="00E82693" w:rsidRDefault="00640891" w:rsidP="00E82693">
            <w:pPr>
              <w:widowControl w:val="0"/>
              <w:jc w:val="center"/>
              <w:rPr>
                <w:rFonts w:ascii="Garamond" w:hAnsi="Garamond"/>
                <w:szCs w:val="20"/>
              </w:rPr>
            </w:pPr>
            <w:r w:rsidRPr="00E82693">
              <w:rPr>
                <w:rFonts w:ascii="Garamond" w:eastAsia="Times" w:hAnsi="Garamond"/>
                <w:bCs/>
                <w:szCs w:val="20"/>
              </w:rPr>
              <w:t>50 millió Ft</w:t>
            </w:r>
          </w:p>
        </w:tc>
      </w:tr>
    </w:tbl>
    <w:p w14:paraId="7E36CCA7" w14:textId="77777777" w:rsidR="00DB3D21" w:rsidRPr="00E82693" w:rsidRDefault="00DB3D21" w:rsidP="00E82693">
      <w:pPr>
        <w:tabs>
          <w:tab w:val="right" w:pos="6378"/>
        </w:tabs>
        <w:rPr>
          <w:rFonts w:ascii="Garamond" w:hAnsi="Garamond"/>
          <w:b/>
          <w:smallCaps/>
          <w:sz w:val="22"/>
        </w:rPr>
      </w:pPr>
    </w:p>
    <w:p w14:paraId="3CBC571C" w14:textId="77777777" w:rsidR="00FA619F" w:rsidRPr="00E82693" w:rsidRDefault="00FA619F" w:rsidP="00E82693">
      <w:pPr>
        <w:jc w:val="both"/>
        <w:rPr>
          <w:rStyle w:val="Kiemels21"/>
          <w:rFonts w:ascii="Garamond" w:hAnsi="Garamond" w:cs="Calibri"/>
          <w:sz w:val="22"/>
          <w:szCs w:val="22"/>
          <w:u w:val="single"/>
        </w:rPr>
      </w:pPr>
    </w:p>
    <w:tbl>
      <w:tblPr>
        <w:tblStyle w:val="Rcsostblzat"/>
        <w:tblW w:w="0" w:type="auto"/>
        <w:tblLook w:val="04A0" w:firstRow="1" w:lastRow="0" w:firstColumn="1" w:lastColumn="0" w:noHBand="0" w:noVBand="1"/>
      </w:tblPr>
      <w:tblGrid>
        <w:gridCol w:w="2390"/>
        <w:gridCol w:w="2391"/>
        <w:gridCol w:w="2211"/>
      </w:tblGrid>
      <w:tr w:rsidR="00FA619F" w:rsidRPr="00E82693" w14:paraId="1F04DA0A" w14:textId="77777777" w:rsidTr="00A02D22">
        <w:tc>
          <w:tcPr>
            <w:tcW w:w="6992" w:type="dxa"/>
            <w:gridSpan w:val="3"/>
          </w:tcPr>
          <w:p w14:paraId="2066B39A" w14:textId="77777777" w:rsidR="00FA619F" w:rsidRPr="00E82693" w:rsidRDefault="00FA619F" w:rsidP="00E82693">
            <w:pPr>
              <w:jc w:val="center"/>
              <w:rPr>
                <w:rStyle w:val="Kiemels21"/>
                <w:rFonts w:ascii="Garamond" w:hAnsi="Garamond" w:cs="Calibri"/>
                <w:sz w:val="22"/>
                <w:szCs w:val="22"/>
              </w:rPr>
            </w:pPr>
            <w:r w:rsidRPr="00E82693">
              <w:rPr>
                <w:rStyle w:val="Kiemels21"/>
                <w:rFonts w:ascii="Garamond" w:hAnsi="Garamond" w:cs="Calibri"/>
                <w:sz w:val="22"/>
                <w:szCs w:val="22"/>
              </w:rPr>
              <w:t xml:space="preserve">TOVÁBBI KEDVEZMÉNYEK </w:t>
            </w:r>
            <w:proofErr w:type="gramStart"/>
            <w:r w:rsidRPr="00E82693">
              <w:rPr>
                <w:rStyle w:val="Kiemels21"/>
                <w:rFonts w:ascii="Garamond" w:hAnsi="Garamond" w:cs="Calibri"/>
                <w:sz w:val="22"/>
                <w:szCs w:val="22"/>
              </w:rPr>
              <w:t>A</w:t>
            </w:r>
            <w:proofErr w:type="gramEnd"/>
            <w:r w:rsidRPr="00E82693">
              <w:rPr>
                <w:rStyle w:val="Kiemels21"/>
                <w:rFonts w:ascii="Garamond" w:hAnsi="Garamond" w:cs="Calibri"/>
                <w:sz w:val="22"/>
                <w:szCs w:val="22"/>
              </w:rPr>
              <w:t xml:space="preserve"> KAMATTÁMOGATÁS MELLETT</w:t>
            </w:r>
          </w:p>
        </w:tc>
      </w:tr>
      <w:tr w:rsidR="00FA619F" w:rsidRPr="00E82693" w14:paraId="0930AF11" w14:textId="77777777" w:rsidTr="00A02D22">
        <w:tc>
          <w:tcPr>
            <w:tcW w:w="2390" w:type="dxa"/>
          </w:tcPr>
          <w:p w14:paraId="182D62DD" w14:textId="77777777" w:rsidR="00FA619F" w:rsidRPr="00E82693" w:rsidRDefault="00FA619F" w:rsidP="00E82693">
            <w:pPr>
              <w:jc w:val="center"/>
              <w:rPr>
                <w:rStyle w:val="Kiemels21"/>
                <w:rFonts w:ascii="Garamond" w:hAnsi="Garamond" w:cs="Calibri"/>
                <w:sz w:val="22"/>
                <w:szCs w:val="22"/>
                <w:u w:val="single"/>
              </w:rPr>
            </w:pPr>
            <w:r w:rsidRPr="00E82693">
              <w:rPr>
                <w:rFonts w:ascii="Garamond" w:hAnsi="Garamond"/>
                <w:b/>
                <w:bCs/>
              </w:rPr>
              <w:t>Hitelfelvételtől számított</w:t>
            </w:r>
            <w:r w:rsidRPr="00E82693">
              <w:rPr>
                <w:rFonts w:ascii="Garamond" w:hAnsi="Garamond"/>
                <w:b/>
                <w:bCs/>
              </w:rPr>
              <w:br/>
              <w:t>1 évig</w:t>
            </w:r>
          </w:p>
        </w:tc>
        <w:tc>
          <w:tcPr>
            <w:tcW w:w="2391" w:type="dxa"/>
          </w:tcPr>
          <w:p w14:paraId="203678BA" w14:textId="77777777" w:rsidR="00FA619F" w:rsidRPr="00E82693" w:rsidRDefault="00FA619F" w:rsidP="00E82693">
            <w:pPr>
              <w:jc w:val="center"/>
              <w:rPr>
                <w:rStyle w:val="Kiemels21"/>
                <w:rFonts w:ascii="Garamond" w:hAnsi="Garamond" w:cs="Calibri"/>
                <w:sz w:val="22"/>
                <w:szCs w:val="22"/>
                <w:u w:val="single"/>
              </w:rPr>
            </w:pPr>
            <w:r w:rsidRPr="00E82693">
              <w:rPr>
                <w:rFonts w:ascii="Garamond" w:hAnsi="Garamond"/>
                <w:b/>
                <w:bCs/>
              </w:rPr>
              <w:t>1. gyermek érkezése</w:t>
            </w:r>
          </w:p>
        </w:tc>
        <w:tc>
          <w:tcPr>
            <w:tcW w:w="2211" w:type="dxa"/>
          </w:tcPr>
          <w:p w14:paraId="64C23323" w14:textId="77777777" w:rsidR="00FA619F" w:rsidRPr="00E82693" w:rsidRDefault="00FA619F" w:rsidP="00E82693">
            <w:pPr>
              <w:jc w:val="center"/>
              <w:rPr>
                <w:rStyle w:val="Kiemels21"/>
                <w:rFonts w:ascii="Garamond" w:hAnsi="Garamond" w:cs="Calibri"/>
                <w:sz w:val="22"/>
                <w:szCs w:val="22"/>
                <w:u w:val="single"/>
              </w:rPr>
            </w:pPr>
            <w:r w:rsidRPr="00E82693">
              <w:rPr>
                <w:rFonts w:ascii="Garamond" w:hAnsi="Garamond"/>
                <w:b/>
                <w:bCs/>
              </w:rPr>
              <w:t>Minden további gyermek érkezése esetén</w:t>
            </w:r>
          </w:p>
        </w:tc>
      </w:tr>
      <w:tr w:rsidR="00FA619F" w:rsidRPr="00E82693" w14:paraId="1606D916" w14:textId="77777777" w:rsidTr="00A02D22">
        <w:tc>
          <w:tcPr>
            <w:tcW w:w="2390" w:type="dxa"/>
          </w:tcPr>
          <w:p w14:paraId="2BB8E17D" w14:textId="77777777" w:rsidR="00FA619F" w:rsidRPr="00E82693" w:rsidRDefault="00FA619F" w:rsidP="00E82693">
            <w:pPr>
              <w:jc w:val="center"/>
              <w:rPr>
                <w:rStyle w:val="Kiemels21"/>
                <w:rFonts w:ascii="Garamond" w:hAnsi="Garamond" w:cs="Calibri"/>
                <w:sz w:val="22"/>
                <w:szCs w:val="22"/>
                <w:u w:val="single"/>
              </w:rPr>
            </w:pPr>
            <w:r w:rsidRPr="00E82693">
              <w:rPr>
                <w:rFonts w:ascii="Garamond" w:hAnsi="Garamond"/>
              </w:rPr>
              <w:t xml:space="preserve">Az első évben a </w:t>
            </w:r>
            <w:proofErr w:type="spellStart"/>
            <w:r w:rsidRPr="00E82693">
              <w:rPr>
                <w:rFonts w:ascii="Garamond" w:hAnsi="Garamond"/>
              </w:rPr>
              <w:t>törlesztőrészlet</w:t>
            </w:r>
            <w:proofErr w:type="spellEnd"/>
            <w:r w:rsidRPr="00E82693">
              <w:rPr>
                <w:rFonts w:ascii="Garamond" w:hAnsi="Garamond"/>
              </w:rPr>
              <w:t xml:space="preserve"> a 3% kamatnak megfelelő, viszont a tőke nem csökken, a költségvetés részéről kamattámogatás nincs.</w:t>
            </w:r>
          </w:p>
        </w:tc>
        <w:tc>
          <w:tcPr>
            <w:tcW w:w="2391" w:type="dxa"/>
          </w:tcPr>
          <w:p w14:paraId="6EAF48BB" w14:textId="77777777" w:rsidR="00FA619F" w:rsidRPr="00E82693" w:rsidRDefault="00FA619F" w:rsidP="00E82693">
            <w:pPr>
              <w:jc w:val="center"/>
              <w:rPr>
                <w:rStyle w:val="Kiemels21"/>
                <w:rFonts w:ascii="Garamond" w:hAnsi="Garamond" w:cs="Calibri"/>
                <w:sz w:val="22"/>
                <w:szCs w:val="22"/>
                <w:u w:val="single"/>
              </w:rPr>
            </w:pPr>
            <w:r w:rsidRPr="00E82693">
              <w:rPr>
                <w:rFonts w:ascii="Garamond" w:hAnsi="Garamond"/>
              </w:rPr>
              <w:t>1 év opcionális moratórium (ha igénybe veszik, az a futamidő</w:t>
            </w:r>
            <w:r w:rsidRPr="00E82693">
              <w:rPr>
                <w:rFonts w:ascii="Garamond" w:hAnsi="Garamond"/>
              </w:rPr>
              <w:br/>
              <w:t>meghosszabbításával jár)</w:t>
            </w:r>
          </w:p>
        </w:tc>
        <w:tc>
          <w:tcPr>
            <w:tcW w:w="2211" w:type="dxa"/>
          </w:tcPr>
          <w:p w14:paraId="55862358" w14:textId="77777777" w:rsidR="00FA619F" w:rsidRPr="00E82693" w:rsidRDefault="00FA619F" w:rsidP="00E82693">
            <w:pPr>
              <w:jc w:val="center"/>
              <w:rPr>
                <w:rStyle w:val="Kiemels21"/>
                <w:rFonts w:ascii="Garamond" w:hAnsi="Garamond" w:cs="Calibri"/>
                <w:sz w:val="22"/>
                <w:szCs w:val="22"/>
                <w:u w:val="single"/>
              </w:rPr>
            </w:pPr>
            <w:r w:rsidRPr="00E82693">
              <w:rPr>
                <w:rFonts w:ascii="Garamond" w:hAnsi="Garamond"/>
                <w:b/>
                <w:bCs/>
              </w:rPr>
              <w:t xml:space="preserve">gyermekenként </w:t>
            </w:r>
            <w:r w:rsidRPr="00E82693">
              <w:rPr>
                <w:rFonts w:ascii="Garamond" w:hAnsi="Garamond"/>
                <w:b/>
                <w:bCs/>
              </w:rPr>
              <w:br/>
              <w:t>10 M Ft tőketartozás-elengedés</w:t>
            </w:r>
          </w:p>
        </w:tc>
      </w:tr>
    </w:tbl>
    <w:p w14:paraId="1409C6FB" w14:textId="77777777" w:rsidR="00640891" w:rsidRPr="00E82693" w:rsidRDefault="00640891" w:rsidP="00E82693">
      <w:pPr>
        <w:jc w:val="both"/>
        <w:rPr>
          <w:rStyle w:val="Kiemels21"/>
          <w:rFonts w:ascii="Garamond" w:hAnsi="Garamond" w:cs="Calibri"/>
          <w:i/>
          <w:sz w:val="22"/>
          <w:szCs w:val="22"/>
        </w:rPr>
      </w:pPr>
    </w:p>
    <w:p w14:paraId="56233957" w14:textId="77777777" w:rsidR="00640891" w:rsidRPr="00E82693" w:rsidRDefault="00322703" w:rsidP="00E82693">
      <w:pPr>
        <w:jc w:val="both"/>
        <w:rPr>
          <w:rStyle w:val="Kiemels21"/>
          <w:rFonts w:ascii="Garamond" w:hAnsi="Garamond" w:cs="Calibri"/>
          <w:i/>
          <w:sz w:val="22"/>
          <w:szCs w:val="22"/>
        </w:rPr>
      </w:pPr>
      <w:r w:rsidRPr="00E82693">
        <w:rPr>
          <w:rStyle w:val="Kiemels21"/>
          <w:rFonts w:ascii="Garamond" w:hAnsi="Garamond" w:cs="Calibri"/>
          <w:i/>
          <w:sz w:val="22"/>
          <w:szCs w:val="22"/>
        </w:rPr>
        <w:t xml:space="preserve">Igényelhetik a CSOK Plusz hitelt a korábbi </w:t>
      </w:r>
      <w:proofErr w:type="spellStart"/>
      <w:r w:rsidRPr="00E82693">
        <w:rPr>
          <w:rStyle w:val="Kiemels21"/>
          <w:rFonts w:ascii="Garamond" w:hAnsi="Garamond" w:cs="Calibri"/>
          <w:i/>
          <w:sz w:val="22"/>
          <w:szCs w:val="22"/>
        </w:rPr>
        <w:t>CSOK-ot</w:t>
      </w:r>
      <w:proofErr w:type="spellEnd"/>
      <w:r w:rsidRPr="00E82693">
        <w:rPr>
          <w:rStyle w:val="Kiemels21"/>
          <w:rFonts w:ascii="Garamond" w:hAnsi="Garamond" w:cs="Calibri"/>
          <w:i/>
          <w:sz w:val="22"/>
          <w:szCs w:val="22"/>
        </w:rPr>
        <w:t xml:space="preserve"> igénybevevők?</w:t>
      </w:r>
    </w:p>
    <w:p w14:paraId="205B9440" w14:textId="77777777" w:rsidR="00322703" w:rsidRPr="00E82693" w:rsidRDefault="00322703"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Azok a családok igényelhetik a CSOK </w:t>
      </w:r>
      <w:proofErr w:type="gramStart"/>
      <w:r w:rsidRPr="00E82693">
        <w:rPr>
          <w:rStyle w:val="Kiemels21"/>
          <w:rFonts w:ascii="Garamond" w:hAnsi="Garamond" w:cs="Calibri"/>
          <w:b w:val="0"/>
          <w:sz w:val="22"/>
          <w:szCs w:val="22"/>
        </w:rPr>
        <w:t>Plusz támogatást</w:t>
      </w:r>
      <w:proofErr w:type="gramEnd"/>
      <w:r w:rsidRPr="00E82693">
        <w:rPr>
          <w:rStyle w:val="Kiemels21"/>
          <w:rFonts w:ascii="Garamond" w:hAnsi="Garamond" w:cs="Calibri"/>
          <w:b w:val="0"/>
          <w:sz w:val="22"/>
          <w:szCs w:val="22"/>
        </w:rPr>
        <w:t xml:space="preserve">, akik a korábbi CSOK támogatást a meglévő gyermekekre vették fel, vagy a gyermekvállalásaikat mind teljesítették. </w:t>
      </w:r>
    </w:p>
    <w:p w14:paraId="74532653" w14:textId="77777777" w:rsidR="00322703" w:rsidRDefault="00322703"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Ha a gyermekvállalásaikat részben vagy nem teljesítették, akkor a CSOK Plusz-t csak akkor igényelhetik, ha a korábbi CSOK támogatást visszafizetik.</w:t>
      </w:r>
    </w:p>
    <w:p w14:paraId="3E5D8016" w14:textId="77777777" w:rsidR="00621D71" w:rsidRPr="00E82693" w:rsidRDefault="00621D71" w:rsidP="00E82693">
      <w:pPr>
        <w:jc w:val="both"/>
        <w:rPr>
          <w:rStyle w:val="Kiemels21"/>
          <w:rFonts w:ascii="Garamond" w:hAnsi="Garamond" w:cs="Calibri"/>
          <w:b w:val="0"/>
          <w:sz w:val="22"/>
          <w:szCs w:val="22"/>
        </w:rPr>
      </w:pPr>
    </w:p>
    <w:p w14:paraId="2407AA1B" w14:textId="77777777" w:rsidR="00621D71" w:rsidRDefault="00621D71" w:rsidP="00E82693">
      <w:pPr>
        <w:jc w:val="both"/>
        <w:rPr>
          <w:rStyle w:val="Kiemels21"/>
          <w:rFonts w:ascii="Garamond" w:hAnsi="Garamond" w:cs="Calibri"/>
          <w:i/>
          <w:sz w:val="22"/>
          <w:szCs w:val="22"/>
        </w:rPr>
      </w:pPr>
    </w:p>
    <w:p w14:paraId="35DC95E1" w14:textId="77777777" w:rsidR="00621D71" w:rsidRDefault="00621D71">
      <w:pPr>
        <w:spacing w:after="160" w:line="259" w:lineRule="auto"/>
        <w:rPr>
          <w:rStyle w:val="Kiemels21"/>
          <w:rFonts w:ascii="Garamond" w:hAnsi="Garamond" w:cs="Calibri"/>
          <w:i/>
          <w:sz w:val="22"/>
          <w:szCs w:val="22"/>
        </w:rPr>
      </w:pPr>
      <w:r>
        <w:rPr>
          <w:rStyle w:val="Kiemels21"/>
          <w:rFonts w:ascii="Garamond" w:hAnsi="Garamond" w:cs="Calibri"/>
          <w:i/>
          <w:sz w:val="22"/>
          <w:szCs w:val="22"/>
        </w:rPr>
        <w:br w:type="page"/>
      </w:r>
    </w:p>
    <w:p w14:paraId="4C54BA8C" w14:textId="551586AE" w:rsidR="008253FE" w:rsidRPr="00E82693" w:rsidRDefault="008253FE" w:rsidP="00E82693">
      <w:pPr>
        <w:jc w:val="both"/>
        <w:rPr>
          <w:rStyle w:val="Kiemels21"/>
          <w:rFonts w:ascii="Garamond" w:hAnsi="Garamond" w:cs="Calibri"/>
          <w:i/>
          <w:sz w:val="22"/>
          <w:szCs w:val="22"/>
        </w:rPr>
      </w:pPr>
      <w:r w:rsidRPr="00E82693">
        <w:rPr>
          <w:rStyle w:val="Kiemels21"/>
          <w:rFonts w:ascii="Garamond" w:hAnsi="Garamond" w:cs="Calibri"/>
          <w:i/>
          <w:sz w:val="22"/>
          <w:szCs w:val="22"/>
        </w:rPr>
        <w:lastRenderedPageBreak/>
        <w:t>Milyen egyéb kedvezmények kapcsolódhatnak a CSOK Pluszhoz?</w:t>
      </w:r>
    </w:p>
    <w:p w14:paraId="17560D98" w14:textId="698564F9" w:rsidR="00DB3D21" w:rsidRPr="00E82693" w:rsidRDefault="008253FE" w:rsidP="00E82693">
      <w:pPr>
        <w:jc w:val="both"/>
        <w:rPr>
          <w:rStyle w:val="Kiemels21"/>
          <w:rFonts w:ascii="Garamond" w:hAnsi="Garamond"/>
          <w:sz w:val="22"/>
          <w:u w:val="single"/>
        </w:rPr>
      </w:pPr>
      <w:r w:rsidRPr="00E82693">
        <w:rPr>
          <w:rStyle w:val="Kiemels21"/>
          <w:rFonts w:ascii="Garamond" w:hAnsi="Garamond" w:cs="Calibri"/>
          <w:b w:val="0"/>
          <w:sz w:val="22"/>
          <w:szCs w:val="22"/>
        </w:rPr>
        <w:t>Preferált kistelepüléseken a Falusi CSOK vissza nem térítendő támogatással együtt is igényelhető (de az ahhoz kapcsolódó kölcsönnel együttesen nem), valamint a megvásárolt lakóingatlan után nem kell megfizetni a visszterhes vagyonszerzési illetéket.</w:t>
      </w:r>
    </w:p>
    <w:p w14:paraId="326D8095" w14:textId="77777777" w:rsidR="00DB3D21" w:rsidRPr="00E82693" w:rsidRDefault="00DB3D21" w:rsidP="00E82693">
      <w:pPr>
        <w:jc w:val="both"/>
        <w:rPr>
          <w:rFonts w:ascii="Garamond" w:hAnsi="Garamond" w:cs="Calibri"/>
          <w:sz w:val="22"/>
          <w:szCs w:val="22"/>
        </w:rPr>
      </w:pPr>
    </w:p>
    <w:p w14:paraId="3D3FF1B8" w14:textId="77777777" w:rsidR="00A02D22" w:rsidRPr="00E82693" w:rsidRDefault="00A02D22" w:rsidP="00E82693">
      <w:pPr>
        <w:jc w:val="both"/>
        <w:rPr>
          <w:rFonts w:ascii="Garamond" w:hAnsi="Garamond" w:cs="Calibri"/>
          <w:sz w:val="22"/>
          <w:szCs w:val="22"/>
        </w:rPr>
      </w:pPr>
    </w:p>
    <w:p w14:paraId="7D135511" w14:textId="77777777" w:rsidR="00DB3D21" w:rsidRPr="00E82693" w:rsidRDefault="00DB3D21" w:rsidP="00E82693">
      <w:pPr>
        <w:tabs>
          <w:tab w:val="right" w:pos="6378"/>
        </w:tabs>
        <w:rPr>
          <w:rFonts w:ascii="Garamond" w:hAnsi="Garamond"/>
          <w:b/>
          <w:smallCaps/>
          <w:sz w:val="22"/>
          <w:szCs w:val="22"/>
        </w:rPr>
      </w:pPr>
      <w:r w:rsidRPr="00E82693">
        <w:rPr>
          <w:rFonts w:ascii="Garamond" w:hAnsi="Garamond"/>
          <w:b/>
          <w:smallCaps/>
          <w:sz w:val="22"/>
          <w:szCs w:val="22"/>
        </w:rPr>
        <w:t>Jelzáloghitel-tartozás csökkentése</w:t>
      </w:r>
    </w:p>
    <w:p w14:paraId="69B36F2D"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Milyen céllal jött létre a támogatás?</w:t>
      </w:r>
    </w:p>
    <w:p w14:paraId="23BCF0E2"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második vagy további gyermek születésére vagy örökbefogadására tekintettel vissza nem térítendő állami támogatás vehető igénybe az ingatlant terhelő lakáscélú jelzáloghitel-tartozás, illetve ilyen ingatlanhoz kapcsolódó lakáscélú pénzügyi lízingszerződés alapján fennálló tartozás csökkentése érdekében.</w:t>
      </w:r>
    </w:p>
    <w:p w14:paraId="2271D848" w14:textId="77777777" w:rsidR="00DB3D21" w:rsidRPr="00E82693" w:rsidRDefault="00DB3D21" w:rsidP="00E82693">
      <w:pPr>
        <w:jc w:val="both"/>
        <w:rPr>
          <w:rFonts w:ascii="Garamond" w:hAnsi="Garamond" w:cs="Calibri"/>
          <w:color w:val="000000" w:themeColor="text1"/>
          <w:sz w:val="22"/>
          <w:szCs w:val="22"/>
        </w:rPr>
      </w:pPr>
      <w:r w:rsidRPr="00E82693">
        <w:rPr>
          <w:rFonts w:ascii="Garamond" w:hAnsi="Garamond" w:cs="Calibri"/>
          <w:color w:val="000000" w:themeColor="text1"/>
          <w:sz w:val="22"/>
          <w:szCs w:val="22"/>
        </w:rPr>
        <w:t>A </w:t>
      </w:r>
      <w:hyperlink r:id="rId11" w:tgtFrame="_blank" w:history="1">
        <w:proofErr w:type="gramStart"/>
        <w:r w:rsidRPr="00E82693">
          <w:rPr>
            <w:rStyle w:val="Hiperhivatkozs"/>
            <w:rFonts w:ascii="Garamond" w:hAnsi="Garamond" w:cs="Calibri"/>
            <w:color w:val="000000" w:themeColor="text1"/>
            <w:sz w:val="22"/>
            <w:szCs w:val="22"/>
            <w:u w:val="none"/>
          </w:rPr>
          <w:t>jelzáloghitel-tartozás csökkentést</w:t>
        </w:r>
        <w:proofErr w:type="gramEnd"/>
        <w:r w:rsidRPr="00E82693">
          <w:rPr>
            <w:rStyle w:val="Hiperhivatkozs"/>
            <w:rFonts w:ascii="Garamond" w:hAnsi="Garamond" w:cs="Calibri"/>
            <w:color w:val="000000" w:themeColor="text1"/>
            <w:sz w:val="22"/>
            <w:szCs w:val="22"/>
            <w:u w:val="none"/>
          </w:rPr>
          <w:t> </w:t>
        </w:r>
      </w:hyperlink>
      <w:r w:rsidRPr="00E82693">
        <w:rPr>
          <w:rFonts w:ascii="Garamond" w:hAnsi="Garamond" w:cs="Calibri"/>
          <w:color w:val="000000" w:themeColor="text1"/>
          <w:sz w:val="22"/>
          <w:szCs w:val="22"/>
        </w:rPr>
        <w:t> az igénylő elsősorban a jelzáloghitel-szerződésből eredő tőketartozás, ha a támogatás ennél nagyobb, akkor a tőketartozás járulékai csökkentésére használhatja fel (de a késedelmi kamat csökkentésére nem).</w:t>
      </w:r>
    </w:p>
    <w:p w14:paraId="04831541" w14:textId="77777777" w:rsidR="00DB3D21" w:rsidRPr="00E82693" w:rsidRDefault="00DB3D21" w:rsidP="00E82693">
      <w:pPr>
        <w:jc w:val="both"/>
        <w:rPr>
          <w:rFonts w:ascii="Garamond" w:hAnsi="Garamond" w:cs="Calibri"/>
          <w:color w:val="000000" w:themeColor="text1"/>
          <w:sz w:val="22"/>
          <w:szCs w:val="22"/>
        </w:rPr>
      </w:pPr>
      <w:r w:rsidRPr="00E82693">
        <w:rPr>
          <w:rFonts w:ascii="Garamond" w:hAnsi="Garamond" w:cs="Calibri"/>
          <w:color w:val="000000" w:themeColor="text1"/>
          <w:sz w:val="22"/>
          <w:szCs w:val="22"/>
        </w:rPr>
        <w:t>A támogatás több, fennálló lakáscélú jelzáloghitel-tartozásra is érvényesíthető megosztva, amennyiben egyik tartozás sem éri el egyedül a támogatás összegét.</w:t>
      </w:r>
    </w:p>
    <w:p w14:paraId="33D322F3" w14:textId="77777777" w:rsidR="00DB3D21" w:rsidRPr="00E82693" w:rsidRDefault="00DB3D21" w:rsidP="00E82693">
      <w:pPr>
        <w:jc w:val="both"/>
        <w:rPr>
          <w:rFonts w:ascii="Garamond" w:hAnsi="Garamond" w:cs="Calibri"/>
          <w:color w:val="000000" w:themeColor="text1"/>
          <w:sz w:val="22"/>
          <w:szCs w:val="22"/>
        </w:rPr>
      </w:pPr>
      <w:r w:rsidRPr="00E82693">
        <w:rPr>
          <w:rFonts w:ascii="Garamond" w:hAnsi="Garamond" w:cs="Calibri"/>
          <w:color w:val="000000" w:themeColor="text1"/>
          <w:sz w:val="22"/>
          <w:szCs w:val="22"/>
        </w:rPr>
        <w:t>Lakáscélú pénzügyi lízingszerződés esetében az igénylés feltétele, hogy a támogatás igénybevétele által a pénzügyi lízingszerződés alapján fennálló teljes tartozás megfizetése megtörténjen, és ezzel a lakóház vagy a lakás tulajdonjogát az igénylő megszerezze.</w:t>
      </w:r>
    </w:p>
    <w:p w14:paraId="45F090EE" w14:textId="77777777" w:rsidR="00DB3D21" w:rsidRPr="00E82693" w:rsidRDefault="00DB3D21" w:rsidP="00E82693">
      <w:pPr>
        <w:jc w:val="both"/>
        <w:rPr>
          <w:rFonts w:ascii="Garamond" w:hAnsi="Garamond" w:cs="Calibri"/>
          <w:color w:val="000000" w:themeColor="text1"/>
          <w:sz w:val="22"/>
          <w:szCs w:val="22"/>
        </w:rPr>
      </w:pPr>
      <w:r w:rsidRPr="00E82693">
        <w:rPr>
          <w:rFonts w:ascii="Garamond" w:hAnsi="Garamond" w:cs="Calibri"/>
          <w:color w:val="000000" w:themeColor="text1"/>
          <w:sz w:val="22"/>
          <w:szCs w:val="22"/>
        </w:rPr>
        <w:t>Fontos, hogy csak a gyermek születését (a támogatás magzatra tekintettel való igénylését) megelőzően megkötött jelzáloghitel szerződésre jár a </w:t>
      </w:r>
      <w:hyperlink r:id="rId12" w:tgtFrame="_blank" w:history="1">
        <w:r w:rsidRPr="00E82693">
          <w:rPr>
            <w:rStyle w:val="Hiperhivatkozs"/>
            <w:rFonts w:ascii="Garamond" w:hAnsi="Garamond" w:cs="Calibri"/>
            <w:color w:val="000000" w:themeColor="text1"/>
            <w:sz w:val="22"/>
            <w:szCs w:val="22"/>
            <w:u w:val="none"/>
          </w:rPr>
          <w:t>jelzáloghitel-elengedés</w:t>
        </w:r>
      </w:hyperlink>
      <w:r w:rsidRPr="00E82693">
        <w:rPr>
          <w:rFonts w:ascii="Garamond" w:hAnsi="Garamond" w:cs="Calibri"/>
          <w:color w:val="000000" w:themeColor="text1"/>
          <w:sz w:val="22"/>
          <w:szCs w:val="22"/>
        </w:rPr>
        <w:t>.</w:t>
      </w:r>
    </w:p>
    <w:p w14:paraId="38F4CD55" w14:textId="6406654E" w:rsidR="00DB3D21" w:rsidRPr="00E82693" w:rsidRDefault="00DB3D21" w:rsidP="00E82693">
      <w:pPr>
        <w:jc w:val="both"/>
        <w:rPr>
          <w:rFonts w:ascii="Garamond" w:hAnsi="Garamond" w:cs="Calibri"/>
          <w:sz w:val="22"/>
          <w:szCs w:val="22"/>
        </w:rPr>
      </w:pPr>
      <w:r w:rsidRPr="00E82693">
        <w:rPr>
          <w:rFonts w:ascii="Garamond" w:hAnsi="Garamond" w:cs="Calibri"/>
          <w:color w:val="000000" w:themeColor="text1"/>
          <w:sz w:val="22"/>
          <w:szCs w:val="22"/>
        </w:rPr>
        <w:t xml:space="preserve">A támogatás a várandósság betöltött 12. hetétől a gyermek (vagy ikergyermek) </w:t>
      </w:r>
      <w:r w:rsidRPr="00E82693">
        <w:rPr>
          <w:rFonts w:ascii="Garamond" w:hAnsi="Garamond" w:cs="Calibri"/>
          <w:sz w:val="22"/>
          <w:szCs w:val="22"/>
        </w:rPr>
        <w:t xml:space="preserve">születését </w:t>
      </w:r>
      <w:r w:rsidR="008253FE" w:rsidRPr="00E82693">
        <w:rPr>
          <w:rFonts w:ascii="Garamond" w:hAnsi="Garamond" w:cs="Calibri"/>
          <w:sz w:val="22"/>
          <w:szCs w:val="22"/>
        </w:rPr>
        <w:t xml:space="preserve">(örökbefogadás esetén az örökbefogadás végleges engedélyezését) </w:t>
      </w:r>
      <w:r w:rsidRPr="00E82693">
        <w:rPr>
          <w:rFonts w:ascii="Garamond" w:hAnsi="Garamond" w:cs="Calibri"/>
          <w:sz w:val="22"/>
          <w:szCs w:val="22"/>
        </w:rPr>
        <w:t xml:space="preserve">követő </w:t>
      </w:r>
      <w:r w:rsidR="008253FE" w:rsidRPr="00E82693">
        <w:rPr>
          <w:rFonts w:ascii="Garamond" w:hAnsi="Garamond" w:cs="Calibri"/>
          <w:sz w:val="22"/>
          <w:szCs w:val="22"/>
        </w:rPr>
        <w:t>180</w:t>
      </w:r>
      <w:r w:rsidRPr="00E82693">
        <w:rPr>
          <w:rFonts w:ascii="Garamond" w:hAnsi="Garamond" w:cs="Calibri"/>
          <w:sz w:val="22"/>
          <w:szCs w:val="22"/>
        </w:rPr>
        <w:t>. napig igényelhető.</w:t>
      </w:r>
    </w:p>
    <w:p w14:paraId="22760BAD" w14:textId="77777777" w:rsidR="00DB3D21" w:rsidRPr="00E82693" w:rsidRDefault="00DB3D21" w:rsidP="00E82693">
      <w:pPr>
        <w:jc w:val="both"/>
        <w:rPr>
          <w:rFonts w:ascii="Garamond" w:hAnsi="Garamond" w:cs="Calibri"/>
          <w:sz w:val="22"/>
          <w:szCs w:val="22"/>
        </w:rPr>
      </w:pPr>
    </w:p>
    <w:p w14:paraId="25AA9E80"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A támogatás összege:</w:t>
      </w:r>
    </w:p>
    <w:p w14:paraId="1D8F6640" w14:textId="77777777" w:rsidR="00DB3D21" w:rsidRPr="00E82693" w:rsidRDefault="00DB3D21" w:rsidP="00E82693">
      <w:pPr>
        <w:pStyle w:val="Listaszerbekezds"/>
        <w:numPr>
          <w:ilvl w:val="0"/>
          <w:numId w:val="38"/>
        </w:numPr>
        <w:spacing w:after="0" w:line="240" w:lineRule="auto"/>
        <w:ind w:left="284" w:hanging="284"/>
        <w:jc w:val="both"/>
        <w:rPr>
          <w:rFonts w:ascii="Garamond" w:hAnsi="Garamond" w:cs="Calibri"/>
          <w:bCs/>
        </w:rPr>
      </w:pPr>
      <w:r w:rsidRPr="00E82693">
        <w:rPr>
          <w:rFonts w:ascii="Garamond" w:hAnsi="Garamond" w:cs="Calibri"/>
          <w:bCs/>
        </w:rPr>
        <w:t>a második – 2019. július 1. napján és azt követően született, vagy örökbefogadott – gyermek esetén 1.000.000,- forint,</w:t>
      </w:r>
    </w:p>
    <w:p w14:paraId="21525F3F" w14:textId="77777777" w:rsidR="00DB3D21" w:rsidRPr="00E82693" w:rsidRDefault="00DB3D21" w:rsidP="00E82693">
      <w:pPr>
        <w:pStyle w:val="Listaszerbekezds"/>
        <w:numPr>
          <w:ilvl w:val="0"/>
          <w:numId w:val="38"/>
        </w:numPr>
        <w:spacing w:after="0" w:line="240" w:lineRule="auto"/>
        <w:ind w:left="284" w:hanging="284"/>
        <w:jc w:val="both"/>
        <w:rPr>
          <w:rFonts w:ascii="Garamond" w:hAnsi="Garamond" w:cs="Calibri"/>
          <w:bCs/>
        </w:rPr>
      </w:pPr>
      <w:r w:rsidRPr="00E82693">
        <w:rPr>
          <w:rFonts w:ascii="Garamond" w:hAnsi="Garamond" w:cs="Calibri"/>
          <w:bCs/>
        </w:rPr>
        <w:t>a harmadik vagy további,</w:t>
      </w:r>
    </w:p>
    <w:p w14:paraId="701CBDFD" w14:textId="77777777" w:rsidR="00DB3D21" w:rsidRPr="00E82693" w:rsidRDefault="00DB3D21" w:rsidP="00E82693">
      <w:pPr>
        <w:pStyle w:val="Listaszerbekezds"/>
        <w:numPr>
          <w:ilvl w:val="1"/>
          <w:numId w:val="39"/>
        </w:numPr>
        <w:spacing w:after="0" w:line="240" w:lineRule="auto"/>
        <w:ind w:left="567" w:hanging="218"/>
        <w:jc w:val="both"/>
        <w:rPr>
          <w:rFonts w:ascii="Garamond" w:hAnsi="Garamond" w:cs="Calibri"/>
        </w:rPr>
      </w:pPr>
      <w:r w:rsidRPr="00E82693">
        <w:rPr>
          <w:rFonts w:ascii="Garamond" w:hAnsi="Garamond" w:cs="Calibri"/>
        </w:rPr>
        <w:t>a 2018. január 1. napja után, de 2019. július 1. napja előtt született, vagy örökbefogadott gyermek esetén 1.000.000,- forint,</w:t>
      </w:r>
    </w:p>
    <w:p w14:paraId="19B18567" w14:textId="77777777" w:rsidR="00DB3D21" w:rsidRPr="00E82693" w:rsidRDefault="00DB3D21" w:rsidP="00E82693">
      <w:pPr>
        <w:pStyle w:val="Listaszerbekezds"/>
        <w:numPr>
          <w:ilvl w:val="1"/>
          <w:numId w:val="39"/>
        </w:numPr>
        <w:spacing w:after="0" w:line="240" w:lineRule="auto"/>
        <w:ind w:left="567" w:hanging="218"/>
        <w:jc w:val="both"/>
        <w:rPr>
          <w:rFonts w:ascii="Garamond" w:hAnsi="Garamond" w:cs="Calibri"/>
        </w:rPr>
      </w:pPr>
      <w:r w:rsidRPr="00E82693">
        <w:rPr>
          <w:rFonts w:ascii="Garamond" w:hAnsi="Garamond" w:cs="Calibri"/>
        </w:rPr>
        <w:t>a 2019. július 1 napján és az követően született, vagy örökbefogadott gyermek esetén 4.000.000,- forint,</w:t>
      </w:r>
    </w:p>
    <w:p w14:paraId="4A5788E0" w14:textId="77777777" w:rsidR="00DB3D21" w:rsidRPr="00E82693" w:rsidRDefault="00DB3D21" w:rsidP="00E82693">
      <w:pPr>
        <w:pStyle w:val="Listaszerbekezds"/>
        <w:numPr>
          <w:ilvl w:val="0"/>
          <w:numId w:val="38"/>
        </w:numPr>
        <w:spacing w:after="0" w:line="240" w:lineRule="auto"/>
        <w:ind w:left="284" w:hanging="284"/>
        <w:jc w:val="both"/>
        <w:rPr>
          <w:rFonts w:ascii="Garamond" w:hAnsi="Garamond" w:cs="Calibri"/>
          <w:bCs/>
        </w:rPr>
      </w:pPr>
      <w:r w:rsidRPr="00E82693">
        <w:rPr>
          <w:rFonts w:ascii="Garamond" w:hAnsi="Garamond" w:cs="Calibri"/>
          <w:bCs/>
        </w:rPr>
        <w:lastRenderedPageBreak/>
        <w:t>a 4.000.000,- forint összegű támogatás igénybevételét követően született, vagy örökbefogadott minden egyes további gyermek esetén 1.000.000,- forint.</w:t>
      </w:r>
    </w:p>
    <w:p w14:paraId="1B2AC5A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Ha a kérelem benyújtásának időpontjában a lakáscélú jelzáloghitel tőketartozása és annak járulékai összege alacsonyabb az igénybe vehető támogatás összegénél, az igénylő legfeljebb a tőketartozás és annak járulékai összegének megfelelő támogatásra jogosult. Ebben az esetben az igénybe vett támogatás és annak maximálisan igényelhető összege különbözetének igénylésére a támogatott személy későbbi időpontban nem jogosult.</w:t>
      </w:r>
    </w:p>
    <w:p w14:paraId="52ED6E0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79A41FD8"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Ki igényelheti az ellátást?</w:t>
      </w:r>
    </w:p>
    <w:p w14:paraId="28669EF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Házastársak és élettársak – abban az esetben is, ha a lakáscélú jelzáloghitel-szerződésnek kizárólag az egyik fél az alanya – a támogatást kizárólag együttesen igényelhetik. Együttes igénylés esetén az igénylési feltételeket (főszabály szerint) mindkét igénylőnek teljesítenie kell, és a nyilatkozatokat mindkét igénylőnek meg kell tennie. </w:t>
      </w:r>
    </w:p>
    <w:p w14:paraId="03ED99E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Az igénylőn kívül további adósként kizárólag a volt házastárs vagy volt élettárs szülő szerepelhet a jelzáloghitel-szerződésben.</w:t>
      </w:r>
    </w:p>
    <w:p w14:paraId="5BB1E06E" w14:textId="77777777" w:rsidR="00360B5D" w:rsidRPr="00E82693" w:rsidRDefault="00360B5D" w:rsidP="00E82693">
      <w:pPr>
        <w:jc w:val="both"/>
        <w:rPr>
          <w:rFonts w:ascii="Garamond" w:hAnsi="Garamond" w:cs="Calibri"/>
          <w:sz w:val="22"/>
          <w:szCs w:val="22"/>
        </w:rPr>
      </w:pPr>
    </w:p>
    <w:p w14:paraId="4D3574BA"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Hogyan állapítják meg a gyermekek számát?</w:t>
      </w:r>
    </w:p>
    <w:p w14:paraId="16CBE68E"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gyermekszám számításánál a következő gyermekeket kell figyelembe venni:</w:t>
      </w:r>
    </w:p>
    <w:p w14:paraId="2758870A" w14:textId="77777777" w:rsidR="00DB3D21" w:rsidRPr="00E82693" w:rsidRDefault="00DB3D21" w:rsidP="00E82693">
      <w:pPr>
        <w:pStyle w:val="Listaszerbekezds"/>
        <w:numPr>
          <w:ilvl w:val="0"/>
          <w:numId w:val="40"/>
        </w:numPr>
        <w:spacing w:after="0" w:line="240" w:lineRule="auto"/>
        <w:ind w:left="284" w:hanging="284"/>
        <w:jc w:val="both"/>
        <w:rPr>
          <w:rFonts w:ascii="Garamond" w:hAnsi="Garamond" w:cs="Calibri"/>
          <w:bCs/>
        </w:rPr>
      </w:pPr>
      <w:r w:rsidRPr="00E82693">
        <w:rPr>
          <w:rFonts w:ascii="Garamond" w:hAnsi="Garamond" w:cs="Calibri"/>
          <w:bCs/>
        </w:rPr>
        <w:t>az igénylővel közös háztartásban élő vér szerinti vagy örökbefogadott gyermek (nagykorúvá vált gyermek, valamint az elhalt vagy halva született magzat és meghalt gyermek esetén nem feltétel a közös háztartásban élés);</w:t>
      </w:r>
    </w:p>
    <w:p w14:paraId="0A415FFB" w14:textId="77777777" w:rsidR="00DB3D21" w:rsidRPr="00E82693" w:rsidRDefault="00DB3D21" w:rsidP="00E82693">
      <w:pPr>
        <w:pStyle w:val="Listaszerbekezds"/>
        <w:numPr>
          <w:ilvl w:val="0"/>
          <w:numId w:val="40"/>
        </w:numPr>
        <w:spacing w:after="0" w:line="240" w:lineRule="auto"/>
        <w:ind w:left="284" w:hanging="284"/>
        <w:jc w:val="both"/>
        <w:rPr>
          <w:rFonts w:ascii="Garamond" w:hAnsi="Garamond" w:cs="Calibri"/>
          <w:bCs/>
        </w:rPr>
      </w:pPr>
      <w:r w:rsidRPr="00E82693">
        <w:rPr>
          <w:rFonts w:ascii="Garamond" w:hAnsi="Garamond" w:cs="Calibri"/>
          <w:bCs/>
        </w:rPr>
        <w:t>a várandósság betöltött 12. hetét követően elhalt vagy halva született magzat;</w:t>
      </w:r>
    </w:p>
    <w:p w14:paraId="090BCF64" w14:textId="77777777" w:rsidR="00DB3D21" w:rsidRPr="00E82693" w:rsidRDefault="00DB3D21" w:rsidP="00E82693">
      <w:pPr>
        <w:pStyle w:val="Listaszerbekezds"/>
        <w:numPr>
          <w:ilvl w:val="0"/>
          <w:numId w:val="40"/>
        </w:numPr>
        <w:spacing w:after="0" w:line="240" w:lineRule="auto"/>
        <w:ind w:left="284" w:hanging="284"/>
        <w:jc w:val="both"/>
        <w:rPr>
          <w:rFonts w:ascii="Garamond" w:hAnsi="Garamond" w:cs="Calibri"/>
          <w:bCs/>
        </w:rPr>
      </w:pPr>
      <w:r w:rsidRPr="00E82693">
        <w:rPr>
          <w:rFonts w:ascii="Garamond" w:hAnsi="Garamond" w:cs="Calibri"/>
          <w:bCs/>
        </w:rPr>
        <w:t>az élve született és időközben elhalálozott gyermek.</w:t>
      </w:r>
    </w:p>
    <w:p w14:paraId="251FF371"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Ha ugyanazon igénylő több gyermekre tekintettel nyújt be külön kérelmet, a gyermek ismételten figyelembe vehető a gyermekszám számításánál.</w:t>
      </w:r>
    </w:p>
    <w:p w14:paraId="55CAEDC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Ha más személy által igényelt támogatásnál már számításba vették a gyermeket, az igénylő támogatásánál nem vehető figyelembe.</w:t>
      </w:r>
    </w:p>
    <w:p w14:paraId="65118A5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Házastársak, illetve élettársak együttes igénylése esetén a velük közös háztartásban élő közös, valamint nem közös gyermekeket együttesen kell figyelembe venni.</w:t>
      </w:r>
    </w:p>
    <w:p w14:paraId="6CF526A3" w14:textId="77777777" w:rsidR="00DB3D21" w:rsidRPr="00E82693" w:rsidRDefault="00DB3D21" w:rsidP="00E82693">
      <w:pPr>
        <w:jc w:val="both"/>
        <w:rPr>
          <w:rFonts w:ascii="Garamond" w:hAnsi="Garamond" w:cs="Calibri"/>
          <w:sz w:val="22"/>
          <w:szCs w:val="22"/>
        </w:rPr>
      </w:pPr>
    </w:p>
    <w:p w14:paraId="13D81ECC"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Állampolgársági kritérium:</w:t>
      </w:r>
    </w:p>
    <w:p w14:paraId="65223B05" w14:textId="77777777" w:rsidR="00DB3D21" w:rsidRPr="00E82693" w:rsidRDefault="00DB3D21" w:rsidP="00E82693">
      <w:pPr>
        <w:ind w:left="284" w:hanging="284"/>
        <w:jc w:val="both"/>
        <w:rPr>
          <w:rFonts w:ascii="Garamond" w:hAnsi="Garamond" w:cs="Calibri"/>
          <w:sz w:val="22"/>
          <w:szCs w:val="22"/>
        </w:rPr>
      </w:pPr>
      <w:r w:rsidRPr="00E82693">
        <w:rPr>
          <w:rFonts w:ascii="Garamond" w:hAnsi="Garamond" w:cs="Calibri"/>
          <w:sz w:val="22"/>
          <w:szCs w:val="22"/>
        </w:rPr>
        <w:t>-</w:t>
      </w:r>
      <w:r w:rsidRPr="00E82693">
        <w:rPr>
          <w:rFonts w:ascii="Garamond" w:hAnsi="Garamond" w:cs="Calibri"/>
          <w:sz w:val="22"/>
          <w:szCs w:val="22"/>
        </w:rPr>
        <w:tab/>
        <w:t>magyar állampolgár</w:t>
      </w:r>
    </w:p>
    <w:p w14:paraId="6D3F1085" w14:textId="77777777" w:rsidR="00DB3D21" w:rsidRPr="00E82693" w:rsidRDefault="00DB3D21" w:rsidP="00E82693">
      <w:pPr>
        <w:ind w:left="284" w:hanging="284"/>
        <w:jc w:val="both"/>
        <w:rPr>
          <w:rFonts w:ascii="Garamond" w:hAnsi="Garamond" w:cs="Calibri"/>
          <w:sz w:val="22"/>
          <w:szCs w:val="22"/>
        </w:rPr>
      </w:pPr>
      <w:r w:rsidRPr="00E82693">
        <w:rPr>
          <w:rFonts w:ascii="Garamond" w:hAnsi="Garamond" w:cs="Calibri"/>
          <w:sz w:val="22"/>
          <w:szCs w:val="22"/>
        </w:rPr>
        <w:t>-</w:t>
      </w:r>
      <w:r w:rsidRPr="00E82693">
        <w:rPr>
          <w:rFonts w:ascii="Garamond" w:hAnsi="Garamond" w:cs="Calibri"/>
          <w:sz w:val="22"/>
          <w:szCs w:val="22"/>
        </w:rPr>
        <w:tab/>
        <w:t>Magyarországon 3 hónapot meghaladó tartózkodási jogosultsággal rendelkező</w:t>
      </w:r>
    </w:p>
    <w:p w14:paraId="2769B920" w14:textId="77777777" w:rsidR="00DB3D21" w:rsidRPr="00E82693" w:rsidRDefault="004D57D9" w:rsidP="00E82693">
      <w:pPr>
        <w:pStyle w:val="Listaszerbekezds"/>
        <w:numPr>
          <w:ilvl w:val="0"/>
          <w:numId w:val="41"/>
        </w:numPr>
        <w:spacing w:after="0" w:line="240" w:lineRule="auto"/>
        <w:ind w:left="567" w:hanging="283"/>
        <w:jc w:val="both"/>
        <w:rPr>
          <w:rFonts w:ascii="Garamond" w:hAnsi="Garamond" w:cs="Calibri"/>
        </w:rPr>
      </w:pPr>
      <w:proofErr w:type="spellStart"/>
      <w:r w:rsidRPr="00E82693">
        <w:rPr>
          <w:rFonts w:ascii="Garamond" w:hAnsi="Garamond" w:cs="Calibri"/>
        </w:rPr>
        <w:t>EGT-állampolgár</w:t>
      </w:r>
      <w:proofErr w:type="spellEnd"/>
      <w:r w:rsidR="00DB3D21" w:rsidRPr="00E82693">
        <w:rPr>
          <w:rFonts w:ascii="Garamond" w:hAnsi="Garamond" w:cs="Calibri"/>
        </w:rPr>
        <w:t>,</w:t>
      </w:r>
    </w:p>
    <w:p w14:paraId="1DEFCF61" w14:textId="77777777" w:rsidR="00DB3D21" w:rsidRPr="00E82693" w:rsidRDefault="00DB3D21" w:rsidP="00E82693">
      <w:pPr>
        <w:pStyle w:val="Listaszerbekezds"/>
        <w:numPr>
          <w:ilvl w:val="0"/>
          <w:numId w:val="41"/>
        </w:numPr>
        <w:spacing w:after="0" w:line="240" w:lineRule="auto"/>
        <w:ind w:left="567" w:hanging="283"/>
        <w:jc w:val="both"/>
        <w:rPr>
          <w:rFonts w:ascii="Garamond" w:hAnsi="Garamond" w:cs="Calibri"/>
        </w:rPr>
      </w:pPr>
      <w:r w:rsidRPr="00E82693">
        <w:rPr>
          <w:rFonts w:ascii="Garamond" w:hAnsi="Garamond" w:cs="Calibri"/>
        </w:rPr>
        <w:t>bevándorolt vagy letelepedett jogállással rendelkező harmadik országbeli állampolgár,</w:t>
      </w:r>
    </w:p>
    <w:p w14:paraId="13F36C0C" w14:textId="77777777" w:rsidR="00DB3D21" w:rsidRPr="00E82693" w:rsidRDefault="00DB3D21" w:rsidP="00E82693">
      <w:pPr>
        <w:pStyle w:val="Listaszerbekezds"/>
        <w:numPr>
          <w:ilvl w:val="0"/>
          <w:numId w:val="41"/>
        </w:numPr>
        <w:spacing w:after="0" w:line="240" w:lineRule="auto"/>
        <w:ind w:left="567" w:hanging="283"/>
        <w:jc w:val="both"/>
        <w:rPr>
          <w:rFonts w:ascii="Garamond" w:hAnsi="Garamond" w:cs="Calibri"/>
        </w:rPr>
      </w:pPr>
      <w:r w:rsidRPr="00E82693">
        <w:rPr>
          <w:rFonts w:ascii="Garamond" w:hAnsi="Garamond" w:cs="Calibri"/>
        </w:rPr>
        <w:lastRenderedPageBreak/>
        <w:t>hontalan jogállású,</w:t>
      </w:r>
    </w:p>
    <w:p w14:paraId="4C0D9EE7" w14:textId="6469504E" w:rsidR="004C4BA8" w:rsidRPr="00E82693" w:rsidRDefault="00DB3D21" w:rsidP="00E82693">
      <w:pPr>
        <w:pStyle w:val="Listaszerbekezds"/>
        <w:numPr>
          <w:ilvl w:val="0"/>
          <w:numId w:val="41"/>
        </w:numPr>
        <w:spacing w:after="0" w:line="240" w:lineRule="auto"/>
        <w:ind w:left="284" w:hanging="284"/>
        <w:jc w:val="both"/>
        <w:rPr>
          <w:rFonts w:ascii="Garamond" w:hAnsi="Garamond" w:cs="Calibri"/>
        </w:rPr>
      </w:pPr>
      <w:r w:rsidRPr="00E82693">
        <w:rPr>
          <w:rFonts w:ascii="Garamond" w:hAnsi="Garamond" w:cs="Calibri"/>
        </w:rPr>
        <w:t>menekült vagy oltalmazott jogállással rendelkező személy.</w:t>
      </w:r>
    </w:p>
    <w:p w14:paraId="51FBD259" w14:textId="77777777" w:rsidR="00360B5D" w:rsidRPr="00E82693" w:rsidRDefault="00360B5D" w:rsidP="00E82693">
      <w:pPr>
        <w:pStyle w:val="Listaszerbekezds"/>
        <w:spacing w:after="0" w:line="240" w:lineRule="auto"/>
        <w:ind w:left="284"/>
        <w:jc w:val="both"/>
        <w:rPr>
          <w:rFonts w:ascii="Garamond" w:hAnsi="Garamond" w:cs="Calibri"/>
        </w:rPr>
      </w:pPr>
    </w:p>
    <w:p w14:paraId="0A8019EB"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Egyéb kritérium</w:t>
      </w:r>
    </w:p>
    <w:p w14:paraId="6F6F083C" w14:textId="77777777" w:rsidR="00DB3D21" w:rsidRPr="00E82693" w:rsidRDefault="00DB3D21" w:rsidP="00E82693">
      <w:pPr>
        <w:pStyle w:val="Listaszerbekezds"/>
        <w:numPr>
          <w:ilvl w:val="0"/>
          <w:numId w:val="42"/>
        </w:numPr>
        <w:spacing w:after="0" w:line="240" w:lineRule="auto"/>
        <w:ind w:left="284" w:hanging="284"/>
        <w:jc w:val="both"/>
        <w:rPr>
          <w:rFonts w:ascii="Garamond" w:hAnsi="Garamond" w:cs="Calibri"/>
        </w:rPr>
      </w:pPr>
      <w:r w:rsidRPr="00E82693">
        <w:rPr>
          <w:rFonts w:ascii="Garamond" w:hAnsi="Garamond" w:cs="Calibri"/>
        </w:rPr>
        <w:t xml:space="preserve">büntetlen előélet, vagy a büntetett előélethez fűződő hátrányos jogkövetkezmények alóli </w:t>
      </w:r>
      <w:proofErr w:type="gramStart"/>
      <w:r w:rsidRPr="00E82693">
        <w:rPr>
          <w:rFonts w:ascii="Garamond" w:hAnsi="Garamond" w:cs="Calibri"/>
        </w:rPr>
        <w:t>mentesítés</w:t>
      </w:r>
      <w:proofErr w:type="gramEnd"/>
    </w:p>
    <w:p w14:paraId="119BEB06" w14:textId="77777777" w:rsidR="00DB3D21" w:rsidRPr="00E82693" w:rsidRDefault="00DB3D21" w:rsidP="00E82693">
      <w:pPr>
        <w:pStyle w:val="Listaszerbekezds"/>
        <w:numPr>
          <w:ilvl w:val="0"/>
          <w:numId w:val="42"/>
        </w:numPr>
        <w:spacing w:after="0" w:line="240" w:lineRule="auto"/>
        <w:ind w:left="284" w:hanging="284"/>
        <w:jc w:val="both"/>
        <w:rPr>
          <w:rFonts w:ascii="Garamond" w:hAnsi="Garamond" w:cs="Calibri"/>
        </w:rPr>
      </w:pPr>
      <w:r w:rsidRPr="00E82693">
        <w:rPr>
          <w:rFonts w:ascii="Garamond" w:hAnsi="Garamond" w:cs="Calibri"/>
        </w:rPr>
        <w:t>nincs a NAV felé 5 ezer Ft-ot meghaladó összegű köztartozása</w:t>
      </w:r>
    </w:p>
    <w:p w14:paraId="2593F729" w14:textId="77777777" w:rsidR="00DB3D21" w:rsidRPr="00E82693" w:rsidRDefault="00DB3D21" w:rsidP="00E82693">
      <w:pPr>
        <w:pStyle w:val="Listaszerbekezds"/>
        <w:numPr>
          <w:ilvl w:val="0"/>
          <w:numId w:val="42"/>
        </w:numPr>
        <w:spacing w:after="0" w:line="240" w:lineRule="auto"/>
        <w:ind w:left="284" w:hanging="284"/>
        <w:jc w:val="both"/>
        <w:rPr>
          <w:rFonts w:ascii="Garamond" w:hAnsi="Garamond" w:cs="Calibri"/>
        </w:rPr>
      </w:pPr>
      <w:r w:rsidRPr="00E82693">
        <w:rPr>
          <w:rFonts w:ascii="Garamond" w:hAnsi="Garamond" w:cs="Calibri"/>
        </w:rPr>
        <w:t>az igénylő teljes bizonyító erejű magánokiratban tudomásul veszi, hogy a más személy által igényelt támogatásnál már számításba vett gyermek a támogatás igénylésénél nem vehető figyelembe.</w:t>
      </w:r>
    </w:p>
    <w:p w14:paraId="387D994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lakáscélú jelzáloghitel fedezetét képező ingatlanban az igénylőnek − együttes igénylés esetén az igénylőknek összesen − legalább 50%-os mértékű, az ingatlan-nyilvántartásban bejegyzett tulajdoni hányaddal kell rendelkeznie.</w:t>
      </w:r>
    </w:p>
    <w:p w14:paraId="456E8AF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jelzáloghitel-tartozáscsökkentési támogatás akkor is igényelhető, ha a lakásban előírt legalább 50%-os tulajdonjoggal az igénylő </w:t>
      </w:r>
      <w:proofErr w:type="gramStart"/>
      <w:r w:rsidRPr="00E82693">
        <w:rPr>
          <w:rFonts w:ascii="Garamond" w:hAnsi="Garamond" w:cs="Calibri"/>
          <w:sz w:val="22"/>
          <w:szCs w:val="22"/>
        </w:rPr>
        <w:t>özvegy szülő</w:t>
      </w:r>
      <w:proofErr w:type="gramEnd"/>
      <w:r w:rsidRPr="00E82693">
        <w:rPr>
          <w:rFonts w:ascii="Garamond" w:hAnsi="Garamond" w:cs="Calibri"/>
          <w:sz w:val="22"/>
          <w:szCs w:val="22"/>
        </w:rPr>
        <w:t xml:space="preserve"> egymaga nem rendelkezik, de az elhunyt házas- vagy élettársától örökléssel tulajdonjogot szerzett gyermeke(i) igen (vagy ő(k) és a túlélő szülő együttesen közösen).</w:t>
      </w:r>
    </w:p>
    <w:p w14:paraId="44C179DF" w14:textId="77777777" w:rsidR="00360B5D" w:rsidRPr="00E82693" w:rsidRDefault="00360B5D" w:rsidP="00E82693">
      <w:pPr>
        <w:jc w:val="both"/>
        <w:rPr>
          <w:rFonts w:ascii="Garamond" w:hAnsi="Garamond" w:cs="Calibri"/>
          <w:sz w:val="22"/>
          <w:szCs w:val="22"/>
        </w:rPr>
      </w:pPr>
    </w:p>
    <w:p w14:paraId="3CD612D4"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Mi a jelzáloghitel-elengedés igénylésének menete?</w:t>
      </w:r>
    </w:p>
    <w:p w14:paraId="7B9D1479"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kérelmet a jelzáloggal terhelt lakás fekvése szerint területileg illetékes kormányhivatalnál kell igényelni:</w:t>
      </w:r>
    </w:p>
    <w:p w14:paraId="54274E68" w14:textId="77777777" w:rsidR="00DB3D21" w:rsidRPr="00E82693" w:rsidRDefault="00DB3D21" w:rsidP="00E82693">
      <w:pPr>
        <w:pStyle w:val="Listaszerbekezds"/>
        <w:numPr>
          <w:ilvl w:val="0"/>
          <w:numId w:val="43"/>
        </w:numPr>
        <w:spacing w:after="0" w:line="240" w:lineRule="auto"/>
        <w:ind w:left="284" w:hanging="284"/>
        <w:jc w:val="both"/>
        <w:rPr>
          <w:rFonts w:ascii="Garamond" w:hAnsi="Garamond" w:cs="Calibri"/>
        </w:rPr>
      </w:pPr>
      <w:r w:rsidRPr="00E82693">
        <w:rPr>
          <w:rFonts w:ascii="Garamond" w:hAnsi="Garamond" w:cs="Calibri"/>
        </w:rPr>
        <w:t>személyesen vagy</w:t>
      </w:r>
    </w:p>
    <w:p w14:paraId="02F7CDB7" w14:textId="77777777" w:rsidR="00DB3D21" w:rsidRPr="00E82693" w:rsidRDefault="00DB3D21" w:rsidP="00E82693">
      <w:pPr>
        <w:pStyle w:val="Listaszerbekezds"/>
        <w:numPr>
          <w:ilvl w:val="0"/>
          <w:numId w:val="43"/>
        </w:numPr>
        <w:spacing w:after="0" w:line="240" w:lineRule="auto"/>
        <w:ind w:left="284" w:hanging="284"/>
        <w:jc w:val="both"/>
        <w:rPr>
          <w:rFonts w:ascii="Garamond" w:hAnsi="Garamond" w:cs="Calibri"/>
        </w:rPr>
      </w:pPr>
      <w:r w:rsidRPr="00E82693">
        <w:rPr>
          <w:rFonts w:ascii="Garamond" w:hAnsi="Garamond" w:cs="Calibri"/>
        </w:rPr>
        <w:t>ügyfélkapun keresztül</w:t>
      </w:r>
    </w:p>
    <w:p w14:paraId="779BA87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támogatásra való jogosultság feltételeit igazoló dokumentumok hiánytalan meglétét a kormányhivatal, illetve - ha a kérelmet a kormányablaknál nyújtották be - a kormányablak ellenőrzi. A kormányablak a kérelmet mellékleteivel együtt a benyújtást követő napon továbbítja a kormányhivatalnak. A kormányhivatal vagy - ha a kérelmet a kormányablaknál nyújtották be - a kormányablak a kérelem benyújtásáról és a becsatolt dokumentumokról igazolást ad az igénylőnek. Ezt követően, pozitív döntés esetén, a pénzügyi intézmény a támogatást megállapító határozat beérkezését követő 4 napon belül egy összegben, előtörlesztésként a támogatott személy pénzügyi intézménynél vezetett hitelszámlájára utalja a teljes összeget. A pénzügyi intézmény az előtörlesztésért a támogatott személy terhére díjat és egyéb költséget nem számíthat fel, ezt az állam téríti meg a pénzügyi intézmény részére. A támogatás igénybevételével történő előtörlesztés esetén a folyósítást követő 10 napon belül a pénzügyi intézmény köteles változatlan futamidő mellett a támogatott személy havi </w:t>
      </w:r>
      <w:proofErr w:type="spellStart"/>
      <w:r w:rsidRPr="00E82693">
        <w:rPr>
          <w:rFonts w:ascii="Garamond" w:hAnsi="Garamond" w:cs="Calibri"/>
          <w:sz w:val="22"/>
          <w:szCs w:val="22"/>
        </w:rPr>
        <w:t>törlesztőrészleteit</w:t>
      </w:r>
      <w:proofErr w:type="spellEnd"/>
      <w:r w:rsidRPr="00E82693">
        <w:rPr>
          <w:rFonts w:ascii="Garamond" w:hAnsi="Garamond" w:cs="Calibri"/>
          <w:sz w:val="22"/>
          <w:szCs w:val="22"/>
        </w:rPr>
        <w:t xml:space="preserve"> újraszámolni és arról a támogatott személyt és a kormányhivatalt értesíteni.</w:t>
      </w:r>
    </w:p>
    <w:p w14:paraId="4D6D3C2C" w14:textId="5928F077" w:rsidR="00360B5D" w:rsidRPr="00E82693" w:rsidRDefault="00360B5D" w:rsidP="00E82693">
      <w:pPr>
        <w:jc w:val="both"/>
        <w:rPr>
          <w:rFonts w:ascii="Garamond" w:hAnsi="Garamond" w:cs="Calibri"/>
          <w:sz w:val="22"/>
          <w:szCs w:val="22"/>
        </w:rPr>
      </w:pPr>
      <w:r w:rsidRPr="00E82693">
        <w:rPr>
          <w:rFonts w:ascii="Garamond" w:hAnsi="Garamond" w:cs="Calibri"/>
          <w:sz w:val="22"/>
          <w:szCs w:val="22"/>
        </w:rPr>
        <w:lastRenderedPageBreak/>
        <w:t>Ha építési célú kölcsönre igényelték a jelzáloghitelt, 2 év letelte után ellenőrizheti a lakóingatlan felépültét az ingatlan-nyilvántartásban.</w:t>
      </w:r>
    </w:p>
    <w:p w14:paraId="31A73C9C" w14:textId="45CBF5EF" w:rsidR="00DB3D21" w:rsidRPr="00E82693" w:rsidRDefault="00DB3D21" w:rsidP="00E82693">
      <w:pPr>
        <w:jc w:val="both"/>
        <w:rPr>
          <w:rFonts w:ascii="Garamond" w:hAnsi="Garamond" w:cs="Calibri"/>
          <w:b/>
          <w:i/>
          <w:sz w:val="22"/>
          <w:szCs w:val="22"/>
        </w:rPr>
      </w:pPr>
      <w:r w:rsidRPr="00E82693">
        <w:rPr>
          <w:rFonts w:ascii="Garamond" w:hAnsi="Garamond" w:cs="Calibri"/>
          <w:sz w:val="22"/>
          <w:szCs w:val="22"/>
        </w:rPr>
        <w:t> </w:t>
      </w:r>
      <w:r w:rsidRPr="00E82693">
        <w:rPr>
          <w:rFonts w:ascii="Garamond" w:hAnsi="Garamond" w:cs="Calibri"/>
          <w:b/>
          <w:i/>
          <w:sz w:val="22"/>
          <w:szCs w:val="22"/>
        </w:rPr>
        <w:t>Mi a jóváírás menete?</w:t>
      </w:r>
    </w:p>
    <w:p w14:paraId="77CCF2A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Abban az esetben, ha a kérelem benyújtásának időpontjában, a lakáscélú jelzáloghitel tőketartozása és járulékainak összege alacsonyabb az igénybe vehető támogatás összegénél, akkor az igénylő legfeljebb a tőketartozás és járulékai összegének megfelelő támogatásra jogosult.</w:t>
      </w:r>
    </w:p>
    <w:p w14:paraId="0776C3C8" w14:textId="5E47E15F" w:rsidR="009E23EC" w:rsidRPr="00E82693" w:rsidRDefault="00DB3D21" w:rsidP="00E82693">
      <w:pPr>
        <w:jc w:val="both"/>
        <w:rPr>
          <w:rFonts w:ascii="Garamond" w:hAnsi="Garamond" w:cs="Calibri"/>
          <w:sz w:val="22"/>
          <w:szCs w:val="22"/>
        </w:rPr>
      </w:pPr>
      <w:r w:rsidRPr="00E82693">
        <w:rPr>
          <w:rFonts w:ascii="Garamond" w:hAnsi="Garamond" w:cs="Calibri"/>
          <w:sz w:val="22"/>
          <w:szCs w:val="22"/>
        </w:rPr>
        <w:t>Amennyiben pedig a tőketartozás összege nem éri el a támogatás összegét, úgy a támogatás a tőketartozás járulékainak – ide nem értve a késedelmi kamatot − csökkentésére is felhasználható. Amennyiben a teljes tartozás összege nem éri el a támogatás összegét, a különbözetre a kérelmező nem tarthat igényt.</w:t>
      </w:r>
    </w:p>
    <w:p w14:paraId="72418E4B" w14:textId="77777777" w:rsidR="00DB3D21" w:rsidRDefault="00DB3D21" w:rsidP="00E82693">
      <w:pPr>
        <w:jc w:val="both"/>
        <w:rPr>
          <w:rFonts w:ascii="Garamond" w:hAnsi="Garamond" w:cs="Calibri"/>
          <w:sz w:val="22"/>
          <w:szCs w:val="22"/>
        </w:rPr>
      </w:pPr>
      <w:r w:rsidRPr="00E82693">
        <w:rPr>
          <w:rFonts w:ascii="Garamond" w:hAnsi="Garamond" w:cs="Calibri"/>
          <w:sz w:val="22"/>
          <w:szCs w:val="22"/>
        </w:rPr>
        <w:t> </w:t>
      </w:r>
    </w:p>
    <w:p w14:paraId="1B14240F" w14:textId="77777777" w:rsidR="00977FD6" w:rsidRPr="00E82693" w:rsidRDefault="00977FD6" w:rsidP="00E82693">
      <w:pPr>
        <w:jc w:val="both"/>
        <w:rPr>
          <w:rFonts w:ascii="Garamond" w:hAnsi="Garamond" w:cs="Calibri"/>
          <w:sz w:val="22"/>
          <w:szCs w:val="22"/>
        </w:rPr>
      </w:pPr>
    </w:p>
    <w:p w14:paraId="57FCCDC1" w14:textId="77777777" w:rsidR="00DB3D21" w:rsidRPr="00E82693" w:rsidRDefault="00DB3D21" w:rsidP="00E82693">
      <w:pPr>
        <w:tabs>
          <w:tab w:val="right" w:pos="6378"/>
        </w:tabs>
        <w:rPr>
          <w:rFonts w:ascii="Garamond" w:hAnsi="Garamond"/>
          <w:b/>
          <w:smallCaps/>
          <w:sz w:val="22"/>
          <w:szCs w:val="22"/>
        </w:rPr>
      </w:pPr>
      <w:r w:rsidRPr="00E82693">
        <w:rPr>
          <w:rFonts w:ascii="Garamond" w:hAnsi="Garamond"/>
          <w:b/>
          <w:smallCaps/>
          <w:sz w:val="18"/>
          <w:szCs w:val="18"/>
        </w:rPr>
        <w:t xml:space="preserve"> </w:t>
      </w:r>
      <w:r w:rsidRPr="00E82693">
        <w:rPr>
          <w:rFonts w:ascii="Garamond" w:hAnsi="Garamond"/>
          <w:b/>
          <w:smallCaps/>
          <w:sz w:val="22"/>
          <w:szCs w:val="22"/>
        </w:rPr>
        <w:t xml:space="preserve">5%-os ÁFA új lakásokra </w:t>
      </w:r>
    </w:p>
    <w:p w14:paraId="186E3E5B" w14:textId="77777777"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Új lakás, ház vásárlása vagy generálkivitelezővel való építtetése esetén 2021. január 1-jétől a korábbi 27% helyett már csak 5% a fizetendő </w:t>
      </w:r>
      <w:proofErr w:type="spellStart"/>
      <w:r w:rsidRPr="00E82693">
        <w:rPr>
          <w:rStyle w:val="Kiemels21"/>
          <w:rFonts w:ascii="Garamond" w:hAnsi="Garamond" w:cs="Calibri"/>
          <w:b w:val="0"/>
          <w:sz w:val="22"/>
          <w:szCs w:val="22"/>
        </w:rPr>
        <w:t>ÁFA-kulcs</w:t>
      </w:r>
      <w:proofErr w:type="spellEnd"/>
      <w:r w:rsidRPr="00E82693">
        <w:rPr>
          <w:rStyle w:val="Kiemels21"/>
          <w:rFonts w:ascii="Garamond" w:hAnsi="Garamond" w:cs="Calibri"/>
          <w:b w:val="0"/>
          <w:sz w:val="22"/>
          <w:szCs w:val="22"/>
        </w:rPr>
        <w:t xml:space="preserve"> mértéke.</w:t>
      </w:r>
    </w:p>
    <w:p w14:paraId="585AE959" w14:textId="77777777" w:rsidR="00DB3D21" w:rsidRPr="00E82693" w:rsidRDefault="00DB3D21" w:rsidP="00E82693">
      <w:pPr>
        <w:jc w:val="both"/>
        <w:rPr>
          <w:rFonts w:ascii="Garamond" w:hAnsi="Garamond" w:cs="Calibri"/>
          <w:bCs/>
          <w:sz w:val="22"/>
          <w:szCs w:val="22"/>
        </w:rPr>
      </w:pPr>
    </w:p>
    <w:p w14:paraId="32B6CF54"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 az intézkedés célja?</w:t>
      </w:r>
    </w:p>
    <w:p w14:paraId="2A3C94BF"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Aki legalább részben 2020. december 31. utáni teljesítéssel vásárol vagy építtet generálkivitelezővel új építésű otthont, az már csak 5%-os </w:t>
      </w:r>
      <w:proofErr w:type="spellStart"/>
      <w:r w:rsidRPr="00E82693">
        <w:rPr>
          <w:rStyle w:val="Kiemels21"/>
          <w:rFonts w:ascii="Garamond" w:hAnsi="Garamond" w:cs="Calibri"/>
          <w:b w:val="0"/>
          <w:sz w:val="22"/>
          <w:szCs w:val="22"/>
        </w:rPr>
        <w:t>ÁFÁ-t</w:t>
      </w:r>
      <w:proofErr w:type="spellEnd"/>
      <w:r w:rsidRPr="00E82693">
        <w:rPr>
          <w:rStyle w:val="Kiemels21"/>
          <w:rFonts w:ascii="Garamond" w:hAnsi="Garamond" w:cs="Calibri"/>
          <w:b w:val="0"/>
          <w:sz w:val="22"/>
          <w:szCs w:val="22"/>
        </w:rPr>
        <w:t xml:space="preserve"> fizet az ingatlan után a korábbi 27%-os ÁFA helyett. </w:t>
      </w:r>
    </w:p>
    <w:p w14:paraId="712324F2"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A 2021. január 1-jét megelőzően már megkezdett, azonban 2021. évre is átnyúló új </w:t>
      </w:r>
      <w:proofErr w:type="gramStart"/>
      <w:r w:rsidRPr="00E82693">
        <w:rPr>
          <w:rStyle w:val="Kiemels21"/>
          <w:rFonts w:ascii="Garamond" w:hAnsi="Garamond" w:cs="Calibri"/>
          <w:b w:val="0"/>
          <w:sz w:val="22"/>
          <w:szCs w:val="22"/>
        </w:rPr>
        <w:t>lakás vásárlások</w:t>
      </w:r>
      <w:proofErr w:type="gramEnd"/>
      <w:r w:rsidRPr="00E82693">
        <w:rPr>
          <w:rStyle w:val="Kiemels21"/>
          <w:rFonts w:ascii="Garamond" w:hAnsi="Garamond" w:cs="Calibri"/>
          <w:b w:val="0"/>
          <w:sz w:val="22"/>
          <w:szCs w:val="22"/>
        </w:rPr>
        <w:t xml:space="preserve">, illetve generálkivitelezővel történő építtetések esetén a 2020. december 31-et követően történő részteljesítések (birtokba adások, átadás-átvételek, illetve előleg fizetések) egyaránt 5%-os </w:t>
      </w:r>
      <w:proofErr w:type="spellStart"/>
      <w:r w:rsidRPr="00E82693">
        <w:rPr>
          <w:rStyle w:val="Kiemels21"/>
          <w:rFonts w:ascii="Garamond" w:hAnsi="Garamond" w:cs="Calibri"/>
          <w:b w:val="0"/>
          <w:sz w:val="22"/>
          <w:szCs w:val="22"/>
        </w:rPr>
        <w:t>ÁFÁ-val</w:t>
      </w:r>
      <w:proofErr w:type="spellEnd"/>
      <w:r w:rsidRPr="00E82693">
        <w:rPr>
          <w:rStyle w:val="Kiemels21"/>
          <w:rFonts w:ascii="Garamond" w:hAnsi="Garamond" w:cs="Calibri"/>
          <w:b w:val="0"/>
          <w:sz w:val="22"/>
          <w:szCs w:val="22"/>
        </w:rPr>
        <w:t xml:space="preserve"> terheltek függetlenül a 2021. január 1-jét megelőzően történt teljesítések ÁFA vonzatától.</w:t>
      </w:r>
    </w:p>
    <w:p w14:paraId="6C4D55A4"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Tehát a teljesítésnek (részteljesítésnek, lakás átadásának) szükséges 2020. december 31-et követően történnie, hogy alkalmazható legyen az 5%-os ÁFA kulcs.</w:t>
      </w:r>
    </w:p>
    <w:p w14:paraId="6DDB6CFC"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15F0FBDB"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 az intézkedés tartalma?</w:t>
      </w:r>
    </w:p>
    <w:p w14:paraId="58FAC138" w14:textId="069DE4AA"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2021. január 1-jétől a lakóingatlan értékesítésére akkor alkalmazandó az 5%-osáfamérték, ha a lakás</w:t>
      </w:r>
    </w:p>
    <w:p w14:paraId="26D3782F" w14:textId="77777777" w:rsidR="00DB3D21" w:rsidRPr="00E82693" w:rsidRDefault="00DB3D21" w:rsidP="00E82693">
      <w:pPr>
        <w:pStyle w:val="Listaszerbekezds"/>
        <w:numPr>
          <w:ilvl w:val="0"/>
          <w:numId w:val="44"/>
        </w:numPr>
        <w:spacing w:after="0" w:line="240" w:lineRule="auto"/>
        <w:ind w:left="284" w:hanging="284"/>
        <w:jc w:val="both"/>
        <w:rPr>
          <w:rFonts w:ascii="Garamond" w:hAnsi="Garamond" w:cs="Calibri"/>
        </w:rPr>
      </w:pPr>
      <w:r w:rsidRPr="00E82693">
        <w:rPr>
          <w:rFonts w:ascii="Garamond" w:hAnsi="Garamond" w:cs="Calibri"/>
        </w:rPr>
        <w:t>megfelel a </w:t>
      </w:r>
      <w:r w:rsidRPr="00E82693">
        <w:rPr>
          <w:rStyle w:val="Kiemels21"/>
          <w:rFonts w:ascii="Garamond" w:hAnsi="Garamond" w:cs="Calibri"/>
          <w:b w:val="0"/>
        </w:rPr>
        <w:t>lakóingatlan fogalmának</w:t>
      </w:r>
      <w:r w:rsidRPr="00E82693">
        <w:rPr>
          <w:rFonts w:ascii="Garamond" w:hAnsi="Garamond" w:cs="Calibri"/>
        </w:rPr>
        <w:t>,</w:t>
      </w:r>
    </w:p>
    <w:p w14:paraId="19B659B3" w14:textId="77777777" w:rsidR="00DB3D21" w:rsidRPr="00E82693" w:rsidRDefault="00DB3D21" w:rsidP="00E82693">
      <w:pPr>
        <w:pStyle w:val="Listaszerbekezds"/>
        <w:numPr>
          <w:ilvl w:val="0"/>
          <w:numId w:val="44"/>
        </w:numPr>
        <w:spacing w:after="0" w:line="240" w:lineRule="auto"/>
        <w:ind w:left="284" w:hanging="284"/>
        <w:jc w:val="both"/>
        <w:rPr>
          <w:rFonts w:ascii="Garamond" w:hAnsi="Garamond" w:cs="Calibri"/>
        </w:rPr>
      </w:pPr>
      <w:r w:rsidRPr="00E82693">
        <w:rPr>
          <w:rStyle w:val="Kiemels21"/>
          <w:rFonts w:ascii="Garamond" w:hAnsi="Garamond" w:cs="Calibri"/>
          <w:b w:val="0"/>
        </w:rPr>
        <w:t>új ingatlannak minősül (azaz még nem, vagy 2 évnél rövidebb ideje használatbavételi engedéllyel/tudomásulvétellel rendelkező)</w:t>
      </w:r>
      <w:r w:rsidRPr="00E82693">
        <w:rPr>
          <w:rFonts w:ascii="Garamond" w:hAnsi="Garamond" w:cs="Calibri"/>
        </w:rPr>
        <w:t>,</w:t>
      </w:r>
    </w:p>
    <w:p w14:paraId="039BEB78" w14:textId="77777777" w:rsidR="00DB3D21" w:rsidRPr="00E82693" w:rsidRDefault="00DB3D21" w:rsidP="00E82693">
      <w:pPr>
        <w:pStyle w:val="Listaszerbekezds"/>
        <w:numPr>
          <w:ilvl w:val="0"/>
          <w:numId w:val="44"/>
        </w:numPr>
        <w:spacing w:after="0" w:line="240" w:lineRule="auto"/>
        <w:ind w:left="284" w:hanging="284"/>
        <w:jc w:val="both"/>
        <w:rPr>
          <w:rFonts w:ascii="Garamond" w:hAnsi="Garamond" w:cs="Calibri"/>
        </w:rPr>
      </w:pPr>
      <w:r w:rsidRPr="00E82693">
        <w:rPr>
          <w:rFonts w:ascii="Garamond" w:hAnsi="Garamond" w:cs="Calibri"/>
        </w:rPr>
        <w:t xml:space="preserve">összes hasznos alapterülete </w:t>
      </w:r>
      <w:r w:rsidRPr="00E82693">
        <w:rPr>
          <w:rStyle w:val="Kiemels21"/>
          <w:rFonts w:ascii="Garamond" w:hAnsi="Garamond" w:cs="Calibri"/>
          <w:b w:val="0"/>
        </w:rPr>
        <w:t>nem haladja meg</w:t>
      </w:r>
      <w:r w:rsidRPr="00E82693">
        <w:rPr>
          <w:rStyle w:val="Kiemels21"/>
          <w:rFonts w:ascii="Garamond" w:hAnsi="Garamond" w:cs="Calibri"/>
        </w:rPr>
        <w:t xml:space="preserve"> </w:t>
      </w:r>
      <w:r w:rsidRPr="00E82693">
        <w:rPr>
          <w:rFonts w:ascii="Garamond" w:hAnsi="Garamond" w:cs="Calibri"/>
        </w:rPr>
        <w:t>többlakásos lakóingatlanban található l</w:t>
      </w:r>
      <w:r w:rsidRPr="00E82693">
        <w:rPr>
          <w:rStyle w:val="Kiemels21"/>
          <w:rFonts w:ascii="Garamond" w:hAnsi="Garamond" w:cs="Calibri"/>
          <w:b w:val="0"/>
        </w:rPr>
        <w:t>akás</w:t>
      </w:r>
      <w:r w:rsidRPr="00E82693">
        <w:rPr>
          <w:rFonts w:ascii="Garamond" w:hAnsi="Garamond" w:cs="Calibri"/>
          <w:b/>
        </w:rPr>
        <w:t> </w:t>
      </w:r>
      <w:r w:rsidRPr="00E82693">
        <w:rPr>
          <w:rFonts w:ascii="Garamond" w:hAnsi="Garamond" w:cs="Calibri"/>
        </w:rPr>
        <w:t>esetén</w:t>
      </w:r>
      <w:r w:rsidRPr="00E82693">
        <w:rPr>
          <w:rFonts w:ascii="Garamond" w:hAnsi="Garamond" w:cs="Calibri"/>
          <w:b/>
        </w:rPr>
        <w:t xml:space="preserve"> </w:t>
      </w:r>
      <w:r w:rsidRPr="00E82693">
        <w:rPr>
          <w:rFonts w:ascii="Garamond" w:hAnsi="Garamond" w:cs="Calibri"/>
        </w:rPr>
        <w:t>a</w:t>
      </w:r>
      <w:r w:rsidRPr="00E82693">
        <w:rPr>
          <w:rFonts w:ascii="Garamond" w:hAnsi="Garamond" w:cs="Calibri"/>
          <w:b/>
        </w:rPr>
        <w:t> </w:t>
      </w:r>
      <w:r w:rsidRPr="00E82693">
        <w:rPr>
          <w:rStyle w:val="Kiemels21"/>
          <w:rFonts w:ascii="Garamond" w:hAnsi="Garamond" w:cs="Calibri"/>
          <w:b w:val="0"/>
        </w:rPr>
        <w:t>150 négyzetmétert</w:t>
      </w:r>
      <w:r w:rsidRPr="00E82693">
        <w:rPr>
          <w:rFonts w:ascii="Garamond" w:hAnsi="Garamond" w:cs="Calibri"/>
          <w:b/>
        </w:rPr>
        <w:t>, </w:t>
      </w:r>
      <w:r w:rsidRPr="00E82693">
        <w:rPr>
          <w:rStyle w:val="Kiemels21"/>
          <w:rFonts w:ascii="Garamond" w:hAnsi="Garamond" w:cs="Calibri"/>
          <w:b w:val="0"/>
        </w:rPr>
        <w:t>egylakásos lakóingatlan</w:t>
      </w:r>
      <w:r w:rsidRPr="00E82693">
        <w:rPr>
          <w:rFonts w:ascii="Garamond" w:hAnsi="Garamond" w:cs="Calibri"/>
          <w:b/>
        </w:rPr>
        <w:t> </w:t>
      </w:r>
      <w:r w:rsidRPr="00E82693">
        <w:rPr>
          <w:rFonts w:ascii="Garamond" w:hAnsi="Garamond" w:cs="Calibri"/>
        </w:rPr>
        <w:t>esetén a</w:t>
      </w:r>
      <w:r w:rsidRPr="00E82693">
        <w:rPr>
          <w:rFonts w:ascii="Garamond" w:hAnsi="Garamond" w:cs="Calibri"/>
          <w:b/>
        </w:rPr>
        <w:t> </w:t>
      </w:r>
      <w:r w:rsidRPr="00E82693">
        <w:rPr>
          <w:rStyle w:val="Kiemels21"/>
          <w:rFonts w:ascii="Garamond" w:hAnsi="Garamond" w:cs="Calibri"/>
          <w:b w:val="0"/>
        </w:rPr>
        <w:t>300 négyzetmétert</w:t>
      </w:r>
      <w:r w:rsidRPr="00E82693">
        <w:rPr>
          <w:rFonts w:ascii="Garamond" w:hAnsi="Garamond" w:cs="Calibri"/>
        </w:rPr>
        <w:t>,</w:t>
      </w:r>
    </w:p>
    <w:p w14:paraId="0FA4F9FE" w14:textId="77777777" w:rsidR="00DB3D21" w:rsidRPr="00E82693" w:rsidRDefault="00DB3D21" w:rsidP="00E82693">
      <w:pPr>
        <w:pStyle w:val="Listaszerbekezds"/>
        <w:numPr>
          <w:ilvl w:val="0"/>
          <w:numId w:val="44"/>
        </w:numPr>
        <w:spacing w:after="0" w:line="240" w:lineRule="auto"/>
        <w:ind w:left="284" w:hanging="284"/>
        <w:jc w:val="both"/>
        <w:rPr>
          <w:rFonts w:ascii="Garamond" w:hAnsi="Garamond" w:cs="Calibri"/>
          <w:b/>
        </w:rPr>
      </w:pPr>
      <w:r w:rsidRPr="00E82693">
        <w:rPr>
          <w:rStyle w:val="Kiemels21"/>
          <w:rFonts w:ascii="Garamond" w:hAnsi="Garamond" w:cs="Calibri"/>
          <w:b w:val="0"/>
        </w:rPr>
        <w:lastRenderedPageBreak/>
        <w:t>értékesítésének teljesítése (átadása</w:t>
      </w:r>
      <w:r w:rsidRPr="00E82693">
        <w:rPr>
          <w:rStyle w:val="Kiemels21"/>
          <w:rFonts w:ascii="Garamond" w:hAnsi="Garamond" w:cs="Calibri"/>
        </w:rPr>
        <w:t>)</w:t>
      </w:r>
      <w:r w:rsidRPr="00E82693">
        <w:rPr>
          <w:rFonts w:ascii="Garamond" w:hAnsi="Garamond" w:cs="Calibri"/>
        </w:rPr>
        <w:t>, illetve az ahhoz fizetett előleg kézhezvétele, jóváírása </w:t>
      </w:r>
      <w:r w:rsidRPr="00E82693">
        <w:rPr>
          <w:rStyle w:val="Kiemels21"/>
          <w:rFonts w:ascii="Garamond" w:hAnsi="Garamond" w:cs="Calibri"/>
          <w:b w:val="0"/>
        </w:rPr>
        <w:t>2021. január 1-jére vagy azt követő időpontra esik</w:t>
      </w:r>
      <w:r w:rsidRPr="00E82693">
        <w:rPr>
          <w:rFonts w:ascii="Garamond" w:hAnsi="Garamond" w:cs="Calibri"/>
          <w:b/>
        </w:rPr>
        <w:t>. </w:t>
      </w:r>
    </w:p>
    <w:p w14:paraId="47173CD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tekintetben, hogy lakóingatlan értékesítés valósul-e meg, az Áfa tv. </w:t>
      </w:r>
      <w:proofErr w:type="gramStart"/>
      <w:r w:rsidRPr="00E82693">
        <w:rPr>
          <w:rFonts w:ascii="Garamond" w:hAnsi="Garamond" w:cs="Calibri"/>
          <w:sz w:val="22"/>
          <w:szCs w:val="22"/>
        </w:rPr>
        <w:t>termékértékesítésre</w:t>
      </w:r>
      <w:proofErr w:type="gramEnd"/>
      <w:r w:rsidRPr="00E82693">
        <w:rPr>
          <w:rFonts w:ascii="Garamond" w:hAnsi="Garamond" w:cs="Calibri"/>
          <w:sz w:val="22"/>
          <w:szCs w:val="22"/>
        </w:rPr>
        <w:t xml:space="preserve"> vonatkozó előírásait kell figyelembe venni. </w:t>
      </w:r>
      <w:r w:rsidRPr="00E82693">
        <w:rPr>
          <w:rStyle w:val="Kiemels21"/>
          <w:rFonts w:ascii="Garamond" w:hAnsi="Garamond" w:cs="Calibri"/>
          <w:b w:val="0"/>
          <w:sz w:val="22"/>
          <w:szCs w:val="22"/>
        </w:rPr>
        <w:t>Termékértékesítésnek</w:t>
      </w:r>
      <w:r w:rsidRPr="00E82693">
        <w:rPr>
          <w:rFonts w:ascii="Garamond" w:hAnsi="Garamond" w:cs="Calibri"/>
          <w:sz w:val="22"/>
          <w:szCs w:val="22"/>
        </w:rPr>
        <w:t> minősülnek az úgynevezett hagyományos adásvételen alapuló lakóingatlan értékesítések.</w:t>
      </w:r>
    </w:p>
    <w:p w14:paraId="6187084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Lakóingatlan építés esetében a kedvezményes </w:t>
      </w:r>
      <w:proofErr w:type="spellStart"/>
      <w:r w:rsidRPr="00E82693">
        <w:rPr>
          <w:rFonts w:ascii="Garamond" w:hAnsi="Garamond" w:cs="Calibri"/>
          <w:sz w:val="22"/>
          <w:szCs w:val="22"/>
        </w:rPr>
        <w:t>ÁFA-kulcs</w:t>
      </w:r>
      <w:proofErr w:type="spellEnd"/>
      <w:r w:rsidRPr="00E82693">
        <w:rPr>
          <w:rFonts w:ascii="Garamond" w:hAnsi="Garamond" w:cs="Calibri"/>
          <w:sz w:val="22"/>
          <w:szCs w:val="22"/>
        </w:rPr>
        <w:t xml:space="preserve"> azon </w:t>
      </w:r>
      <w:proofErr w:type="gramStart"/>
      <w:r w:rsidRPr="00E82693">
        <w:rPr>
          <w:rFonts w:ascii="Garamond" w:hAnsi="Garamond" w:cs="Calibri"/>
          <w:sz w:val="22"/>
          <w:szCs w:val="22"/>
        </w:rPr>
        <w:t>ügylet(</w:t>
      </w:r>
      <w:proofErr w:type="spellStart"/>
      <w:proofErr w:type="gramEnd"/>
      <w:r w:rsidRPr="00E82693">
        <w:rPr>
          <w:rFonts w:ascii="Garamond" w:hAnsi="Garamond" w:cs="Calibri"/>
          <w:sz w:val="22"/>
          <w:szCs w:val="22"/>
        </w:rPr>
        <w:t>ek</w:t>
      </w:r>
      <w:proofErr w:type="spellEnd"/>
      <w:r w:rsidRPr="00E82693">
        <w:rPr>
          <w:rFonts w:ascii="Garamond" w:hAnsi="Garamond" w:cs="Calibri"/>
          <w:sz w:val="22"/>
          <w:szCs w:val="22"/>
        </w:rPr>
        <w:t>)re alkalmazható, ahol az ügyletet teljesítő adóalany egy másik személy megrendelésére, építési-szerelési munka révén új – ingatlan-nyilvántartásba bejegyzendő – lakóingatlant hoz létre. A fenti tartalmú termékértékesítésre építkezés esetében tipikusan akkor kerülhet sor, ha az építkezés </w:t>
      </w:r>
      <w:r w:rsidRPr="00E82693">
        <w:rPr>
          <w:rStyle w:val="Kiemels21"/>
          <w:rFonts w:ascii="Garamond" w:hAnsi="Garamond" w:cs="Calibri"/>
          <w:b w:val="0"/>
          <w:sz w:val="22"/>
          <w:szCs w:val="22"/>
        </w:rPr>
        <w:t>generálkivitelező</w:t>
      </w:r>
      <w:r w:rsidRPr="00E82693">
        <w:rPr>
          <w:rFonts w:ascii="Garamond" w:hAnsi="Garamond" w:cs="Calibri"/>
          <w:sz w:val="22"/>
          <w:szCs w:val="22"/>
        </w:rPr>
        <w:t>, illetve fővállalkozó közreműködésével valósul meg, és az ő általa teljesített ügylet tartalmában megfelel a fenti feltételeknek.</w:t>
      </w:r>
    </w:p>
    <w:p w14:paraId="72AA4DDB" w14:textId="77777777" w:rsidR="00A04218" w:rsidRPr="00E82693" w:rsidRDefault="00A04218" w:rsidP="00E82693">
      <w:pPr>
        <w:jc w:val="both"/>
        <w:rPr>
          <w:rFonts w:ascii="Garamond" w:hAnsi="Garamond" w:cs="Calibri"/>
          <w:sz w:val="22"/>
          <w:szCs w:val="22"/>
        </w:rPr>
      </w:pPr>
      <w:r w:rsidRPr="00E82693">
        <w:rPr>
          <w:rFonts w:ascii="Garamond" w:hAnsi="Garamond" w:cs="Calibri"/>
          <w:sz w:val="22"/>
          <w:szCs w:val="22"/>
        </w:rPr>
        <w:t xml:space="preserve">A kedvezményes </w:t>
      </w:r>
      <w:proofErr w:type="spellStart"/>
      <w:r w:rsidRPr="00E82693">
        <w:rPr>
          <w:rFonts w:ascii="Garamond" w:hAnsi="Garamond" w:cs="Calibri"/>
          <w:sz w:val="22"/>
          <w:szCs w:val="22"/>
        </w:rPr>
        <w:t>áfakulcs</w:t>
      </w:r>
      <w:proofErr w:type="spellEnd"/>
      <w:r w:rsidRPr="00E82693">
        <w:rPr>
          <w:rFonts w:ascii="Garamond" w:hAnsi="Garamond" w:cs="Calibri"/>
          <w:sz w:val="22"/>
          <w:szCs w:val="22"/>
        </w:rPr>
        <w:t xml:space="preserve"> a 2024. december 31-ig építési engedélyt szerzett lakóingatlanokra alkalmazható, amennyiben az építkezés 2028. december 31-ig befejeződik (a használatbavétel megtörténik).</w:t>
      </w:r>
    </w:p>
    <w:p w14:paraId="14569B9D" w14:textId="77777777" w:rsidR="00DB3D21" w:rsidRPr="00E82693" w:rsidRDefault="00DB3D21" w:rsidP="00E82693">
      <w:pPr>
        <w:jc w:val="both"/>
        <w:rPr>
          <w:rStyle w:val="Kiemels21"/>
          <w:rFonts w:ascii="Garamond" w:hAnsi="Garamond" w:cs="Calibri"/>
          <w:b w:val="0"/>
          <w:bCs w:val="0"/>
          <w:sz w:val="22"/>
          <w:szCs w:val="22"/>
        </w:rPr>
      </w:pPr>
    </w:p>
    <w:p w14:paraId="66AD28BE"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 xml:space="preserve">Ki veheti igénybe az 5%-os </w:t>
      </w:r>
      <w:proofErr w:type="spellStart"/>
      <w:r w:rsidRPr="00E82693">
        <w:rPr>
          <w:rStyle w:val="Kiemels21"/>
          <w:rFonts w:ascii="Garamond" w:hAnsi="Garamond" w:cs="Calibri"/>
          <w:i/>
          <w:sz w:val="22"/>
          <w:szCs w:val="22"/>
        </w:rPr>
        <w:t>ÁFA-t</w:t>
      </w:r>
      <w:proofErr w:type="spellEnd"/>
      <w:r w:rsidRPr="00E82693">
        <w:rPr>
          <w:rStyle w:val="Kiemels21"/>
          <w:rFonts w:ascii="Garamond" w:hAnsi="Garamond" w:cs="Calibri"/>
          <w:i/>
          <w:sz w:val="22"/>
          <w:szCs w:val="22"/>
        </w:rPr>
        <w:t>?</w:t>
      </w:r>
    </w:p>
    <w:p w14:paraId="1C00DE9D"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Bárki, aki legalább részben 2020. december 31. utáni teljesítéssel újépítésű házat vagy lakást vásárol vagy saját telken generálkivitelezővel építtet. A 2021. január 1-jét megelőzően már megkezdett, azonban 2021. évre is átnyúló (a fent hivatkozott feltételeknek megfelelő) új </w:t>
      </w:r>
      <w:proofErr w:type="gramStart"/>
      <w:r w:rsidRPr="00E82693">
        <w:rPr>
          <w:rStyle w:val="Kiemels21"/>
          <w:rFonts w:ascii="Garamond" w:hAnsi="Garamond" w:cs="Calibri"/>
          <w:b w:val="0"/>
          <w:sz w:val="22"/>
          <w:szCs w:val="22"/>
        </w:rPr>
        <w:t>lakás vásárlások</w:t>
      </w:r>
      <w:proofErr w:type="gramEnd"/>
      <w:r w:rsidRPr="00E82693">
        <w:rPr>
          <w:rStyle w:val="Kiemels21"/>
          <w:rFonts w:ascii="Garamond" w:hAnsi="Garamond" w:cs="Calibri"/>
          <w:b w:val="0"/>
          <w:sz w:val="22"/>
          <w:szCs w:val="22"/>
        </w:rPr>
        <w:t>, illetve generálkivitelezővel történő építtetések esetén a 2020. december 31-et követően történő részteljesítések egyaránt 5%-os ÁFA mértékkel kerülnek számlázásra függetlenül attól, hogy a 2021. január 1-jét megelőzően milyen adómértékkel került számla kiállításra a korábbi teljesítésekről. </w:t>
      </w:r>
    </w:p>
    <w:p w14:paraId="6868DB7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19B93BEE"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Meddig alkalmazható az 5%-os ÁFA?</w:t>
      </w:r>
    </w:p>
    <w:p w14:paraId="723CD40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Az 5%-os ÁFA 2021. január 1-től 2028. december 31-ig alkalmazható, de csak abban az esetben, ha az építési engedélyt legkésőbb 2024. december 31-ig véglegesítették, vagy az építkezést bejelentették az egyszerűsített bejelentés szabályai alapján.</w:t>
      </w:r>
    </w:p>
    <w:p w14:paraId="229FF893"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6E0FF0FF"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Az 5%-os adómérték 2024. december 31-ét követően, de 2028. december 31-ig átvett, jóváírt előlegekre és teljesített értékesítésekre is alkalmazandó, ha</w:t>
      </w:r>
    </w:p>
    <w:p w14:paraId="749D5F6B" w14:textId="77777777" w:rsidR="00DB3D21" w:rsidRPr="00E82693" w:rsidRDefault="00DB3D21" w:rsidP="00E82693">
      <w:pPr>
        <w:pStyle w:val="Listaszerbekezds"/>
        <w:numPr>
          <w:ilvl w:val="0"/>
          <w:numId w:val="45"/>
        </w:numPr>
        <w:spacing w:after="0" w:line="240" w:lineRule="auto"/>
        <w:ind w:left="284" w:hanging="284"/>
        <w:jc w:val="both"/>
        <w:rPr>
          <w:rFonts w:ascii="Garamond" w:hAnsi="Garamond" w:cs="Calibri"/>
        </w:rPr>
      </w:pPr>
      <w:r w:rsidRPr="00E82693">
        <w:rPr>
          <w:rFonts w:ascii="Garamond" w:hAnsi="Garamond" w:cs="Calibri"/>
        </w:rPr>
        <w:t>építési engedélyhez kötött építési munka esetén a lakóingatlan építésére az építési engedély 2024. december 31. napjáig véglegessé vált, vagy</w:t>
      </w:r>
    </w:p>
    <w:p w14:paraId="54628494" w14:textId="77777777" w:rsidR="00DB3D21" w:rsidRPr="00E82693" w:rsidRDefault="00DB3D21" w:rsidP="00E82693">
      <w:pPr>
        <w:pStyle w:val="Listaszerbekezds"/>
        <w:numPr>
          <w:ilvl w:val="0"/>
          <w:numId w:val="45"/>
        </w:numPr>
        <w:spacing w:after="0" w:line="240" w:lineRule="auto"/>
        <w:ind w:left="284" w:hanging="284"/>
        <w:jc w:val="both"/>
        <w:rPr>
          <w:rFonts w:ascii="Garamond" w:hAnsi="Garamond" w:cs="Calibri"/>
        </w:rPr>
      </w:pPr>
      <w:r w:rsidRPr="00E82693">
        <w:rPr>
          <w:rFonts w:ascii="Garamond" w:hAnsi="Garamond" w:cs="Calibri"/>
        </w:rPr>
        <w:lastRenderedPageBreak/>
        <w:t>az egyszerű bejelentéshez kötött építési tevékenységet legkésőbb 2024. december 31. napján bejelentették.</w:t>
      </w:r>
    </w:p>
    <w:p w14:paraId="6285139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Amennyiben a lakás értékesítése, illetve az ahhoz fizetett előleg kézhezvétele, jóváírása 2021. január 1-jét megelőzően történt, akkor az Áfa tv. 2020. december 31-éig hatályos átmeneti rendelkezés értelmében 5%-os adómérték volt alkalmazandó, ha</w:t>
      </w:r>
    </w:p>
    <w:p w14:paraId="264D1199" w14:textId="77777777" w:rsidR="00DB3D21" w:rsidRPr="00E82693" w:rsidRDefault="00DB3D21" w:rsidP="00E82693">
      <w:pPr>
        <w:pStyle w:val="Listaszerbekezds"/>
        <w:numPr>
          <w:ilvl w:val="0"/>
          <w:numId w:val="46"/>
        </w:numPr>
        <w:spacing w:after="0" w:line="240" w:lineRule="auto"/>
        <w:ind w:left="284" w:hanging="284"/>
        <w:jc w:val="both"/>
        <w:rPr>
          <w:rFonts w:ascii="Garamond" w:hAnsi="Garamond" w:cs="Calibri"/>
        </w:rPr>
      </w:pPr>
      <w:r w:rsidRPr="00E82693">
        <w:rPr>
          <w:rFonts w:ascii="Garamond" w:hAnsi="Garamond" w:cs="Calibri"/>
        </w:rPr>
        <w:t>építési engedélyhez kötött építési munka esetén a lakóingatlan építésére 2018. november 1. napján volt végleges építési engedély, vagy</w:t>
      </w:r>
    </w:p>
    <w:p w14:paraId="75A8E595" w14:textId="77777777" w:rsidR="00DB3D21" w:rsidRPr="00E82693" w:rsidRDefault="00DB3D21" w:rsidP="00E82693">
      <w:pPr>
        <w:pStyle w:val="Listaszerbekezds"/>
        <w:numPr>
          <w:ilvl w:val="0"/>
          <w:numId w:val="46"/>
        </w:numPr>
        <w:spacing w:after="0" w:line="240" w:lineRule="auto"/>
        <w:ind w:left="284" w:hanging="284"/>
        <w:jc w:val="both"/>
        <w:rPr>
          <w:rFonts w:ascii="Garamond" w:hAnsi="Garamond" w:cs="Calibri"/>
        </w:rPr>
      </w:pPr>
      <w:r w:rsidRPr="00E82693">
        <w:rPr>
          <w:rFonts w:ascii="Garamond" w:hAnsi="Garamond" w:cs="Calibri"/>
        </w:rPr>
        <w:t>az egyszerű bejelentéshez kötött építési tevékenységet legkésőbb 2018. november 1. napján bejelentették.</w:t>
      </w:r>
    </w:p>
    <w:p w14:paraId="6B7C7E83"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Ebből következően, ha a végleges építési engedély, illetve a bejelentés későbbi, a 2020. évben történt (rész</w:t>
      </w:r>
      <w:proofErr w:type="gramStart"/>
      <w:r w:rsidRPr="00E82693">
        <w:rPr>
          <w:rFonts w:ascii="Garamond" w:hAnsi="Garamond" w:cs="Calibri"/>
          <w:sz w:val="22"/>
          <w:szCs w:val="22"/>
        </w:rPr>
        <w:t>)teljesítések</w:t>
      </w:r>
      <w:proofErr w:type="gramEnd"/>
      <w:r w:rsidRPr="00E82693">
        <w:rPr>
          <w:rFonts w:ascii="Garamond" w:hAnsi="Garamond" w:cs="Calibri"/>
          <w:sz w:val="22"/>
          <w:szCs w:val="22"/>
        </w:rPr>
        <w:t xml:space="preserve">, előlegfizetések 27 %-os </w:t>
      </w:r>
      <w:proofErr w:type="spellStart"/>
      <w:r w:rsidRPr="00E82693">
        <w:rPr>
          <w:rFonts w:ascii="Garamond" w:hAnsi="Garamond" w:cs="Calibri"/>
          <w:sz w:val="22"/>
          <w:szCs w:val="22"/>
        </w:rPr>
        <w:t>áfakulccsal</w:t>
      </w:r>
      <w:proofErr w:type="spellEnd"/>
      <w:r w:rsidRPr="00E82693">
        <w:rPr>
          <w:rFonts w:ascii="Garamond" w:hAnsi="Garamond" w:cs="Calibri"/>
          <w:sz w:val="22"/>
          <w:szCs w:val="22"/>
        </w:rPr>
        <w:t xml:space="preserve"> adóztak. A 2021-re áthúzódó építkezések esetében 2020. december 31-ét követő (rész</w:t>
      </w:r>
      <w:proofErr w:type="gramStart"/>
      <w:r w:rsidRPr="00E82693">
        <w:rPr>
          <w:rFonts w:ascii="Garamond" w:hAnsi="Garamond" w:cs="Calibri"/>
          <w:sz w:val="22"/>
          <w:szCs w:val="22"/>
        </w:rPr>
        <w:t>)teljesítések</w:t>
      </w:r>
      <w:proofErr w:type="gramEnd"/>
      <w:r w:rsidRPr="00E82693">
        <w:rPr>
          <w:rFonts w:ascii="Garamond" w:hAnsi="Garamond" w:cs="Calibri"/>
          <w:sz w:val="22"/>
          <w:szCs w:val="22"/>
        </w:rPr>
        <w:t xml:space="preserve">, előlegfizetések esetében a 2021. január 1-jétől hatályos szabályok értelmében 5%-os </w:t>
      </w:r>
      <w:proofErr w:type="spellStart"/>
      <w:r w:rsidRPr="00E82693">
        <w:rPr>
          <w:rFonts w:ascii="Garamond" w:hAnsi="Garamond" w:cs="Calibri"/>
          <w:sz w:val="22"/>
          <w:szCs w:val="22"/>
        </w:rPr>
        <w:t>áfakulcs</w:t>
      </w:r>
      <w:proofErr w:type="spellEnd"/>
      <w:r w:rsidRPr="00E82693">
        <w:rPr>
          <w:rFonts w:ascii="Garamond" w:hAnsi="Garamond" w:cs="Calibri"/>
          <w:sz w:val="22"/>
          <w:szCs w:val="22"/>
        </w:rPr>
        <w:t xml:space="preserve"> alkalmazandó, ám a végszámlában az 5%-os adókulcs csak a vételárból még 2020. december 31-ét követően fennmaradó részre (vételár és a részteljesítésként, előlegként kifizetett összeg különbözetére) alkalmazandó.</w:t>
      </w:r>
    </w:p>
    <w:p w14:paraId="220E4B52"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5012E9B9" w14:textId="77777777" w:rsidR="00A02D22" w:rsidRPr="00E82693" w:rsidRDefault="00A02D22" w:rsidP="00E82693">
      <w:pPr>
        <w:jc w:val="both"/>
        <w:rPr>
          <w:rFonts w:ascii="Garamond" w:hAnsi="Garamond" w:cs="Calibri"/>
          <w:sz w:val="22"/>
          <w:szCs w:val="22"/>
        </w:rPr>
      </w:pPr>
    </w:p>
    <w:p w14:paraId="196C59A4" w14:textId="00787D49" w:rsidR="00DB3D21" w:rsidRPr="00E82693" w:rsidRDefault="00DB3D21" w:rsidP="00E82693">
      <w:pPr>
        <w:tabs>
          <w:tab w:val="right" w:pos="6378"/>
        </w:tabs>
        <w:jc w:val="both"/>
        <w:rPr>
          <w:rFonts w:ascii="Garamond" w:hAnsi="Garamond"/>
          <w:b/>
          <w:smallCaps/>
          <w:sz w:val="22"/>
          <w:szCs w:val="22"/>
        </w:rPr>
      </w:pPr>
      <w:r w:rsidRPr="00E82693">
        <w:rPr>
          <w:rFonts w:ascii="Garamond" w:hAnsi="Garamond"/>
          <w:b/>
          <w:smallCaps/>
          <w:sz w:val="22"/>
          <w:szCs w:val="22"/>
        </w:rPr>
        <w:t xml:space="preserve">Adó-visszatérítési támogatás </w:t>
      </w:r>
      <w:r w:rsidR="009E1A1C" w:rsidRPr="00E82693">
        <w:rPr>
          <w:rFonts w:ascii="Garamond" w:hAnsi="Garamond"/>
          <w:b/>
          <w:smallCaps/>
          <w:sz w:val="22"/>
          <w:szCs w:val="22"/>
        </w:rPr>
        <w:t xml:space="preserve">falusi </w:t>
      </w:r>
      <w:proofErr w:type="spellStart"/>
      <w:r w:rsidR="009E1A1C" w:rsidRPr="00E82693">
        <w:rPr>
          <w:rFonts w:ascii="Garamond" w:hAnsi="Garamond"/>
          <w:b/>
          <w:smallCaps/>
          <w:sz w:val="22"/>
          <w:szCs w:val="22"/>
        </w:rPr>
        <w:t>csok-kal</w:t>
      </w:r>
      <w:proofErr w:type="spellEnd"/>
      <w:r w:rsidR="009E1A1C" w:rsidRPr="00E82693">
        <w:rPr>
          <w:rFonts w:ascii="Garamond" w:hAnsi="Garamond"/>
          <w:b/>
          <w:smallCaps/>
          <w:sz w:val="22"/>
          <w:szCs w:val="22"/>
        </w:rPr>
        <w:t xml:space="preserve"> történő </w:t>
      </w:r>
      <w:r w:rsidRPr="00E82693">
        <w:rPr>
          <w:rFonts w:ascii="Garamond" w:hAnsi="Garamond"/>
          <w:b/>
          <w:smallCaps/>
          <w:sz w:val="22"/>
          <w:szCs w:val="22"/>
        </w:rPr>
        <w:t>generál-kivitelezős építkezésnél/kész lakás vásárlásánál</w:t>
      </w:r>
      <w:r w:rsidR="009E1A1C" w:rsidRPr="00E82693">
        <w:rPr>
          <w:rFonts w:ascii="Garamond" w:hAnsi="Garamond"/>
          <w:b/>
          <w:smallCaps/>
          <w:sz w:val="22"/>
          <w:szCs w:val="22"/>
        </w:rPr>
        <w:t xml:space="preserve"> </w:t>
      </w:r>
    </w:p>
    <w:p w14:paraId="6CB79BAD" w14:textId="57FEA283" w:rsidR="00DB3D21" w:rsidRPr="00E82693" w:rsidRDefault="00322703"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2024</w:t>
      </w:r>
      <w:r w:rsidR="00DB3D21" w:rsidRPr="00E82693">
        <w:rPr>
          <w:rStyle w:val="Kiemels21"/>
          <w:rFonts w:ascii="Garamond" w:hAnsi="Garamond" w:cs="Calibri"/>
          <w:b w:val="0"/>
          <w:sz w:val="22"/>
          <w:szCs w:val="22"/>
        </w:rPr>
        <w:t xml:space="preserve">. január 1-jétől </w:t>
      </w:r>
      <w:r w:rsidRPr="00E82693">
        <w:rPr>
          <w:rStyle w:val="Kiemels21"/>
          <w:rFonts w:ascii="Garamond" w:hAnsi="Garamond" w:cs="Calibri"/>
          <w:b w:val="0"/>
          <w:sz w:val="22"/>
          <w:szCs w:val="22"/>
        </w:rPr>
        <w:t xml:space="preserve">5 ezer fő </w:t>
      </w:r>
      <w:proofErr w:type="gramStart"/>
      <w:r w:rsidRPr="00E82693">
        <w:rPr>
          <w:rStyle w:val="Kiemels21"/>
          <w:rFonts w:ascii="Garamond" w:hAnsi="Garamond" w:cs="Calibri"/>
          <w:b w:val="0"/>
          <w:sz w:val="22"/>
          <w:szCs w:val="22"/>
        </w:rPr>
        <w:t>alatti lakosú</w:t>
      </w:r>
      <w:proofErr w:type="gramEnd"/>
      <w:r w:rsidRPr="00E82693">
        <w:rPr>
          <w:rStyle w:val="Kiemels21"/>
          <w:rFonts w:ascii="Garamond" w:hAnsi="Garamond" w:cs="Calibri"/>
          <w:b w:val="0"/>
          <w:sz w:val="22"/>
          <w:szCs w:val="22"/>
        </w:rPr>
        <w:t xml:space="preserve"> </w:t>
      </w:r>
      <w:r w:rsidR="0034217E" w:rsidRPr="00E82693">
        <w:rPr>
          <w:rStyle w:val="Kiemels21"/>
          <w:rFonts w:ascii="Garamond" w:hAnsi="Garamond" w:cs="Calibri"/>
          <w:b w:val="0"/>
          <w:sz w:val="22"/>
          <w:szCs w:val="22"/>
        </w:rPr>
        <w:t>preferált kis</w:t>
      </w:r>
      <w:r w:rsidRPr="00E82693">
        <w:rPr>
          <w:rStyle w:val="Kiemels21"/>
          <w:rFonts w:ascii="Garamond" w:hAnsi="Garamond" w:cs="Calibri"/>
          <w:b w:val="0"/>
          <w:sz w:val="22"/>
          <w:szCs w:val="22"/>
        </w:rPr>
        <w:t xml:space="preserve">településeken </w:t>
      </w:r>
      <w:r w:rsidR="00DB3D21" w:rsidRPr="00E82693">
        <w:rPr>
          <w:rStyle w:val="Kiemels21"/>
          <w:rFonts w:ascii="Garamond" w:hAnsi="Garamond" w:cs="Calibri"/>
          <w:b w:val="0"/>
          <w:sz w:val="22"/>
          <w:szCs w:val="22"/>
        </w:rPr>
        <w:t xml:space="preserve">a </w:t>
      </w:r>
      <w:r w:rsidRPr="00E82693">
        <w:rPr>
          <w:rStyle w:val="Kiemels21"/>
          <w:rFonts w:ascii="Garamond" w:hAnsi="Garamond" w:cs="Calibri"/>
          <w:b w:val="0"/>
          <w:sz w:val="22"/>
          <w:szCs w:val="22"/>
        </w:rPr>
        <w:t>Falusi</w:t>
      </w:r>
      <w:r w:rsidR="00DB3D21" w:rsidRPr="00E82693">
        <w:rPr>
          <w:rStyle w:val="Kiemels21"/>
          <w:rFonts w:ascii="Garamond" w:hAnsi="Garamond" w:cs="Calibri"/>
          <w:b w:val="0"/>
          <w:sz w:val="22"/>
          <w:szCs w:val="22"/>
        </w:rPr>
        <w:t xml:space="preserve"> CSOK igénybevételével történő új </w:t>
      </w:r>
      <w:r w:rsidR="00B01230" w:rsidRPr="00E82693">
        <w:rPr>
          <w:rStyle w:val="Kiemels21"/>
          <w:rFonts w:ascii="Garamond" w:hAnsi="Garamond" w:cs="Calibri"/>
          <w:b w:val="0"/>
          <w:sz w:val="22"/>
          <w:szCs w:val="22"/>
        </w:rPr>
        <w:t>családi</w:t>
      </w:r>
      <w:r w:rsidR="00DB3D21" w:rsidRPr="00E82693">
        <w:rPr>
          <w:rStyle w:val="Kiemels21"/>
          <w:rFonts w:ascii="Garamond" w:hAnsi="Garamond" w:cs="Calibri"/>
          <w:b w:val="0"/>
          <w:sz w:val="22"/>
          <w:szCs w:val="22"/>
        </w:rPr>
        <w:t xml:space="preserve"> ház vásárlása vagy generálkivitelezővel történő építtetése esetén az állam átvállalja az 5%-os ÁFA megfizetését is</w:t>
      </w:r>
      <w:r w:rsidR="00E66961" w:rsidRPr="00E82693">
        <w:rPr>
          <w:rStyle w:val="Kiemels21"/>
          <w:rFonts w:ascii="Garamond" w:hAnsi="Garamond" w:cs="Calibri"/>
          <w:b w:val="0"/>
          <w:sz w:val="22"/>
          <w:szCs w:val="22"/>
        </w:rPr>
        <w:t xml:space="preserve"> 5 millió Ft-ig</w:t>
      </w:r>
      <w:r w:rsidR="00DB3D21" w:rsidRPr="00E82693">
        <w:rPr>
          <w:rStyle w:val="Kiemels21"/>
          <w:rFonts w:ascii="Garamond" w:hAnsi="Garamond" w:cs="Calibri"/>
          <w:b w:val="0"/>
          <w:sz w:val="22"/>
          <w:szCs w:val="22"/>
        </w:rPr>
        <w:t xml:space="preserve">. </w:t>
      </w:r>
    </w:p>
    <w:p w14:paraId="5ADC3767" w14:textId="77777777" w:rsidR="00DB3D21" w:rsidRPr="00E82693" w:rsidRDefault="00DB3D21" w:rsidP="00E82693">
      <w:pPr>
        <w:jc w:val="both"/>
        <w:rPr>
          <w:rStyle w:val="Kiemels21"/>
          <w:rFonts w:ascii="Garamond" w:hAnsi="Garamond" w:cs="Calibri"/>
          <w:b w:val="0"/>
          <w:sz w:val="22"/>
          <w:szCs w:val="22"/>
        </w:rPr>
      </w:pPr>
    </w:p>
    <w:p w14:paraId="4D46587D"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 az intézkedés célja?</w:t>
      </w:r>
    </w:p>
    <w:p w14:paraId="1EBD86BC" w14:textId="33E759AC"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 xml:space="preserve">2021. január 1-től az új </w:t>
      </w:r>
      <w:r w:rsidR="00457D1F" w:rsidRPr="00E82693">
        <w:rPr>
          <w:rStyle w:val="Kiemels21"/>
          <w:rFonts w:ascii="Garamond" w:hAnsi="Garamond" w:cs="Calibri"/>
          <w:b w:val="0"/>
          <w:sz w:val="22"/>
          <w:szCs w:val="22"/>
        </w:rPr>
        <w:t xml:space="preserve">lakóépületet </w:t>
      </w:r>
      <w:r w:rsidR="00A91DFF" w:rsidRPr="00E82693">
        <w:rPr>
          <w:rStyle w:val="Kiemels21"/>
          <w:rFonts w:ascii="Garamond" w:hAnsi="Garamond" w:cs="Calibri"/>
          <w:b w:val="0"/>
          <w:sz w:val="22"/>
          <w:szCs w:val="22"/>
        </w:rPr>
        <w:t>(2024-től kizárólag családi házat)</w:t>
      </w:r>
      <w:r w:rsidRPr="00E82693">
        <w:rPr>
          <w:rStyle w:val="Kiemels21"/>
          <w:rFonts w:ascii="Garamond" w:hAnsi="Garamond" w:cs="Calibri"/>
          <w:b w:val="0"/>
          <w:sz w:val="22"/>
          <w:szCs w:val="22"/>
        </w:rPr>
        <w:t xml:space="preserve"> vásárló, vagy generálkivitelezővel építtető és ehhez </w:t>
      </w:r>
      <w:proofErr w:type="spellStart"/>
      <w:r w:rsidRPr="00E82693">
        <w:rPr>
          <w:rStyle w:val="Kiemels21"/>
          <w:rFonts w:ascii="Garamond" w:hAnsi="Garamond" w:cs="Calibri"/>
          <w:b w:val="0"/>
          <w:sz w:val="22"/>
          <w:szCs w:val="22"/>
        </w:rPr>
        <w:t>CSOK-ot</w:t>
      </w:r>
      <w:proofErr w:type="spellEnd"/>
      <w:r w:rsidRPr="00E82693">
        <w:rPr>
          <w:rStyle w:val="Kiemels21"/>
          <w:rFonts w:ascii="Garamond" w:hAnsi="Garamond" w:cs="Calibri"/>
          <w:b w:val="0"/>
          <w:sz w:val="22"/>
          <w:szCs w:val="22"/>
        </w:rPr>
        <w:t xml:space="preserve"> igénybe vevő családok számára nemcsak csökken az ÁFA kulcsa 27%-ról 5%-ra, hanem nekik még a fennmaradó 5% ÁFA összegét sem kell megfizetniük</w:t>
      </w:r>
      <w:r w:rsidR="00E66961" w:rsidRPr="00E82693">
        <w:rPr>
          <w:rStyle w:val="Kiemels21"/>
          <w:rFonts w:ascii="Garamond" w:hAnsi="Garamond" w:cs="Calibri"/>
          <w:b w:val="0"/>
          <w:sz w:val="22"/>
          <w:szCs w:val="22"/>
        </w:rPr>
        <w:t xml:space="preserve"> 5 millió Ft-ig</w:t>
      </w:r>
      <w:r w:rsidRPr="00E82693">
        <w:rPr>
          <w:rFonts w:ascii="Garamond" w:hAnsi="Garamond" w:cs="Calibri"/>
          <w:sz w:val="22"/>
          <w:szCs w:val="22"/>
        </w:rPr>
        <w:t xml:space="preserve">, mert azt az állam átvállalja tőlük, így lényegében </w:t>
      </w:r>
      <w:proofErr w:type="spellStart"/>
      <w:r w:rsidRPr="00E82693">
        <w:rPr>
          <w:rFonts w:ascii="Garamond" w:hAnsi="Garamond" w:cs="Calibri"/>
          <w:sz w:val="22"/>
          <w:szCs w:val="22"/>
        </w:rPr>
        <w:t>ÁFA-mentes</w:t>
      </w:r>
      <w:proofErr w:type="spellEnd"/>
      <w:r w:rsidRPr="00E82693">
        <w:rPr>
          <w:rFonts w:ascii="Garamond" w:hAnsi="Garamond" w:cs="Calibri"/>
          <w:sz w:val="22"/>
          <w:szCs w:val="22"/>
        </w:rPr>
        <w:t xml:space="preserve"> számukra az új otthonuk megszerzése. Ezt az ÁFA támogatást a bankoknál lehet igényelni, a </w:t>
      </w:r>
      <w:proofErr w:type="spellStart"/>
      <w:r w:rsidRPr="00E82693">
        <w:rPr>
          <w:rFonts w:ascii="Garamond" w:hAnsi="Garamond" w:cs="Calibri"/>
          <w:sz w:val="22"/>
          <w:szCs w:val="22"/>
        </w:rPr>
        <w:t>CSOK-kal</w:t>
      </w:r>
      <w:proofErr w:type="spellEnd"/>
      <w:r w:rsidRPr="00E82693">
        <w:rPr>
          <w:rFonts w:ascii="Garamond" w:hAnsi="Garamond" w:cs="Calibri"/>
          <w:sz w:val="22"/>
          <w:szCs w:val="22"/>
        </w:rPr>
        <w:t xml:space="preserve"> együttesen és egyidejűleg.</w:t>
      </w:r>
    </w:p>
    <w:p w14:paraId="67E68D2C"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12C2B7A4"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Mi az intézkedés tartalma?</w:t>
      </w:r>
    </w:p>
    <w:p w14:paraId="530BBC35" w14:textId="0666561C"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A legfeljebb 300 m2 hasznos alapterületű új egylakásos lakóépület vásárlása vagy építése esetén – a CSOK igénylésével egyidejűleg - a telekárat is tartalmazó </w:t>
      </w:r>
      <w:r w:rsidRPr="00E82693">
        <w:rPr>
          <w:rStyle w:val="Kiemels21"/>
          <w:rFonts w:ascii="Garamond" w:hAnsi="Garamond" w:cs="Calibri"/>
          <w:b w:val="0"/>
          <w:sz w:val="22"/>
          <w:szCs w:val="22"/>
        </w:rPr>
        <w:lastRenderedPageBreak/>
        <w:t xml:space="preserve">vételárához a természetes </w:t>
      </w:r>
      <w:proofErr w:type="gramStart"/>
      <w:r w:rsidRPr="00E82693">
        <w:rPr>
          <w:rStyle w:val="Kiemels21"/>
          <w:rFonts w:ascii="Garamond" w:hAnsi="Garamond" w:cs="Calibri"/>
          <w:b w:val="0"/>
          <w:sz w:val="22"/>
          <w:szCs w:val="22"/>
        </w:rPr>
        <w:t>személy vevő</w:t>
      </w:r>
      <w:proofErr w:type="gramEnd"/>
      <w:r w:rsidRPr="00E82693">
        <w:rPr>
          <w:rStyle w:val="Kiemels21"/>
          <w:rFonts w:ascii="Garamond" w:hAnsi="Garamond" w:cs="Calibri"/>
          <w:b w:val="0"/>
          <w:sz w:val="22"/>
          <w:szCs w:val="22"/>
        </w:rPr>
        <w:t>, illetve a hitelintézet által elfogadott költségvetésben szereplő bekerülési költségéhez a természetes személy telektulajdonos építtető adó-visszatérítési támogatást igényelhet.</w:t>
      </w:r>
    </w:p>
    <w:p w14:paraId="04402ED9"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Az adó-visszatérítési támogatás kizárólag az 5%-os általános forgalmi adó mértékkel kiállított számla vagy számlák benyújtása esetén vehető igénybe.</w:t>
      </w:r>
    </w:p>
    <w:p w14:paraId="2D51FC65"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A 2020-ban, 27%-os </w:t>
      </w:r>
      <w:proofErr w:type="spellStart"/>
      <w:r w:rsidRPr="00E82693">
        <w:rPr>
          <w:rStyle w:val="Kiemels21"/>
          <w:rFonts w:ascii="Garamond" w:hAnsi="Garamond" w:cs="Calibri"/>
          <w:b w:val="0"/>
          <w:sz w:val="22"/>
          <w:szCs w:val="22"/>
        </w:rPr>
        <w:t>ÁFA-val</w:t>
      </w:r>
      <w:proofErr w:type="spellEnd"/>
      <w:r w:rsidRPr="00E82693">
        <w:rPr>
          <w:rStyle w:val="Kiemels21"/>
          <w:rFonts w:ascii="Garamond" w:hAnsi="Garamond" w:cs="Calibri"/>
          <w:b w:val="0"/>
          <w:sz w:val="22"/>
          <w:szCs w:val="22"/>
        </w:rPr>
        <w:t xml:space="preserve"> fizetett előleg számla nem zárja ki a 2021-es, 5 %-os </w:t>
      </w:r>
      <w:proofErr w:type="spellStart"/>
      <w:r w:rsidRPr="00E82693">
        <w:rPr>
          <w:rStyle w:val="Kiemels21"/>
          <w:rFonts w:ascii="Garamond" w:hAnsi="Garamond" w:cs="Calibri"/>
          <w:b w:val="0"/>
          <w:sz w:val="22"/>
          <w:szCs w:val="22"/>
        </w:rPr>
        <w:t>ÁFA-s</w:t>
      </w:r>
      <w:proofErr w:type="spellEnd"/>
      <w:r w:rsidRPr="00E82693">
        <w:rPr>
          <w:rStyle w:val="Kiemels21"/>
          <w:rFonts w:ascii="Garamond" w:hAnsi="Garamond" w:cs="Calibri"/>
          <w:b w:val="0"/>
          <w:sz w:val="22"/>
          <w:szCs w:val="22"/>
        </w:rPr>
        <w:t xml:space="preserve"> számlákra az adó-visszatérítési támogatás igénylését.</w:t>
      </w:r>
    </w:p>
    <w:p w14:paraId="3D4C860F"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A 2020 előtt, 5%-os </w:t>
      </w:r>
      <w:proofErr w:type="spellStart"/>
      <w:r w:rsidRPr="00E82693">
        <w:rPr>
          <w:rStyle w:val="Kiemels21"/>
          <w:rFonts w:ascii="Garamond" w:hAnsi="Garamond" w:cs="Calibri"/>
          <w:b w:val="0"/>
          <w:sz w:val="22"/>
          <w:szCs w:val="22"/>
        </w:rPr>
        <w:t>ÁFA-kulcs</w:t>
      </w:r>
      <w:proofErr w:type="spellEnd"/>
      <w:r w:rsidRPr="00E82693">
        <w:rPr>
          <w:rStyle w:val="Kiemels21"/>
          <w:rFonts w:ascii="Garamond" w:hAnsi="Garamond" w:cs="Calibri"/>
          <w:b w:val="0"/>
          <w:sz w:val="22"/>
          <w:szCs w:val="22"/>
        </w:rPr>
        <w:t xml:space="preserve"> mellett, generálkivitelezővel építkezők is igényelhetik az 5%-os </w:t>
      </w:r>
      <w:proofErr w:type="spellStart"/>
      <w:r w:rsidRPr="00E82693">
        <w:rPr>
          <w:rStyle w:val="Kiemels21"/>
          <w:rFonts w:ascii="Garamond" w:hAnsi="Garamond" w:cs="Calibri"/>
          <w:b w:val="0"/>
          <w:sz w:val="22"/>
          <w:szCs w:val="22"/>
        </w:rPr>
        <w:t>ÁFA-visszatérítést</w:t>
      </w:r>
      <w:proofErr w:type="spellEnd"/>
      <w:r w:rsidRPr="00E82693">
        <w:rPr>
          <w:rStyle w:val="Kiemels21"/>
          <w:rFonts w:ascii="Garamond" w:hAnsi="Garamond" w:cs="Calibri"/>
          <w:b w:val="0"/>
          <w:sz w:val="22"/>
          <w:szCs w:val="22"/>
        </w:rPr>
        <w:t xml:space="preserve"> a még hátralévő munkálataikra, akkor is, ha a </w:t>
      </w:r>
      <w:proofErr w:type="spellStart"/>
      <w:r w:rsidRPr="00E82693">
        <w:rPr>
          <w:rStyle w:val="Kiemels21"/>
          <w:rFonts w:ascii="Garamond" w:hAnsi="Garamond" w:cs="Calibri"/>
          <w:b w:val="0"/>
          <w:sz w:val="22"/>
          <w:szCs w:val="22"/>
        </w:rPr>
        <w:t>CSOK-ot</w:t>
      </w:r>
      <w:proofErr w:type="spellEnd"/>
      <w:r w:rsidRPr="00E82693">
        <w:rPr>
          <w:rStyle w:val="Kiemels21"/>
          <w:rFonts w:ascii="Garamond" w:hAnsi="Garamond" w:cs="Calibri"/>
          <w:b w:val="0"/>
          <w:sz w:val="22"/>
          <w:szCs w:val="22"/>
        </w:rPr>
        <w:t xml:space="preserve"> már korábban igényelték.</w:t>
      </w:r>
    </w:p>
    <w:p w14:paraId="3BBFBF59" w14:textId="77777777"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Az adó-visszatérítési támogatás összege megegyezik a telekárat is tartalmazó vételár, illetve a hitelintézet által elfogadott költségvetésben szereplő bekerülési költség számlájában feltüntetett és a kiállított számla szerint megfizetett általános forgalmi adó összegével.</w:t>
      </w:r>
    </w:p>
    <w:p w14:paraId="461C8143" w14:textId="77777777" w:rsidR="00DB3D21" w:rsidRPr="00E82693" w:rsidRDefault="00DB3D21" w:rsidP="00E82693">
      <w:pPr>
        <w:jc w:val="both"/>
        <w:rPr>
          <w:rFonts w:ascii="Garamond" w:hAnsi="Garamond" w:cs="Calibri"/>
          <w:sz w:val="22"/>
          <w:szCs w:val="22"/>
        </w:rPr>
      </w:pPr>
    </w:p>
    <w:p w14:paraId="4E97CF91" w14:textId="1F022586"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 xml:space="preserve">Ki jogosult az </w:t>
      </w:r>
      <w:r w:rsidR="00674930" w:rsidRPr="00E82693">
        <w:rPr>
          <w:rStyle w:val="Kiemels21"/>
          <w:rFonts w:ascii="Garamond" w:hAnsi="Garamond" w:cs="Calibri"/>
          <w:i/>
          <w:sz w:val="22"/>
          <w:szCs w:val="22"/>
        </w:rPr>
        <w:t>5%-os ÁFA visszatérítésére</w:t>
      </w:r>
      <w:r w:rsidRPr="00E82693">
        <w:rPr>
          <w:rStyle w:val="Kiemels21"/>
          <w:rFonts w:ascii="Garamond" w:hAnsi="Garamond" w:cs="Calibri"/>
          <w:i/>
          <w:sz w:val="22"/>
          <w:szCs w:val="22"/>
        </w:rPr>
        <w:t>?</w:t>
      </w:r>
    </w:p>
    <w:p w14:paraId="3102BA8E" w14:textId="306645BF" w:rsidR="00DB3D21" w:rsidRDefault="00DB3D21" w:rsidP="00E82693">
      <w:pPr>
        <w:jc w:val="both"/>
        <w:rPr>
          <w:rFonts w:ascii="Garamond" w:hAnsi="Garamond" w:cs="Calibri"/>
          <w:sz w:val="22"/>
          <w:szCs w:val="22"/>
        </w:rPr>
      </w:pPr>
      <w:r w:rsidRPr="00E82693">
        <w:rPr>
          <w:rFonts w:ascii="Garamond" w:hAnsi="Garamond" w:cs="Calibri"/>
          <w:sz w:val="22"/>
          <w:szCs w:val="22"/>
        </w:rPr>
        <w:t xml:space="preserve">Azok a családok, akik </w:t>
      </w:r>
      <w:r w:rsidR="00457D1F" w:rsidRPr="00E82693">
        <w:rPr>
          <w:rFonts w:ascii="Garamond" w:hAnsi="Garamond" w:cs="Calibri"/>
          <w:sz w:val="22"/>
          <w:szCs w:val="22"/>
        </w:rPr>
        <w:t xml:space="preserve">Falusi </w:t>
      </w:r>
      <w:r w:rsidRPr="00E82693">
        <w:rPr>
          <w:rFonts w:ascii="Garamond" w:hAnsi="Garamond" w:cs="Calibri"/>
          <w:sz w:val="22"/>
          <w:szCs w:val="22"/>
        </w:rPr>
        <w:t xml:space="preserve">CSOK igénybevételével vásárolnak újépítésű </w:t>
      </w:r>
      <w:r w:rsidR="00A91DFF" w:rsidRPr="00E82693">
        <w:rPr>
          <w:rFonts w:ascii="Garamond" w:hAnsi="Garamond" w:cs="Calibri"/>
          <w:sz w:val="22"/>
          <w:szCs w:val="22"/>
        </w:rPr>
        <w:t>családi házat</w:t>
      </w:r>
      <w:r w:rsidRPr="00E82693">
        <w:rPr>
          <w:rFonts w:ascii="Garamond" w:hAnsi="Garamond" w:cs="Calibri"/>
          <w:sz w:val="22"/>
          <w:szCs w:val="22"/>
        </w:rPr>
        <w:t>, vagy akik saját telken generálkivitelezővel építkeznek.</w:t>
      </w:r>
    </w:p>
    <w:p w14:paraId="3CA6B854" w14:textId="77777777" w:rsidR="00CA357A" w:rsidRPr="00E82693" w:rsidRDefault="00CA357A" w:rsidP="00E82693">
      <w:pPr>
        <w:jc w:val="both"/>
        <w:rPr>
          <w:rFonts w:ascii="Garamond" w:hAnsi="Garamond" w:cs="Calibri"/>
          <w:sz w:val="22"/>
          <w:szCs w:val="22"/>
        </w:rPr>
      </w:pPr>
    </w:p>
    <w:p w14:paraId="5E540E19" w14:textId="5E8E6F7A"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 xml:space="preserve">Hol igényelhető az </w:t>
      </w:r>
      <w:r w:rsidR="00674930" w:rsidRPr="00E82693">
        <w:rPr>
          <w:rStyle w:val="Kiemels21"/>
          <w:rFonts w:ascii="Garamond" w:hAnsi="Garamond" w:cs="Calibri"/>
          <w:i/>
          <w:sz w:val="22"/>
          <w:szCs w:val="22"/>
        </w:rPr>
        <w:t>5%-os ÁFA visszatérítése</w:t>
      </w:r>
      <w:r w:rsidRPr="00E82693">
        <w:rPr>
          <w:rStyle w:val="Kiemels21"/>
          <w:rFonts w:ascii="Garamond" w:hAnsi="Garamond" w:cs="Calibri"/>
          <w:i/>
          <w:sz w:val="22"/>
          <w:szCs w:val="22"/>
        </w:rPr>
        <w:t>?</w:t>
      </w:r>
    </w:p>
    <w:p w14:paraId="59ADC2A0" w14:textId="13E52FA7"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 xml:space="preserve">Ezt az </w:t>
      </w:r>
      <w:proofErr w:type="spellStart"/>
      <w:r w:rsidRPr="00E82693">
        <w:rPr>
          <w:rStyle w:val="Kiemels21"/>
          <w:rFonts w:ascii="Garamond" w:hAnsi="Garamond" w:cs="Calibri"/>
          <w:b w:val="0"/>
          <w:sz w:val="22"/>
          <w:szCs w:val="22"/>
        </w:rPr>
        <w:t>ÁFA-támogatást</w:t>
      </w:r>
      <w:proofErr w:type="spellEnd"/>
      <w:r w:rsidRPr="00E82693">
        <w:rPr>
          <w:rStyle w:val="Kiemels21"/>
          <w:rFonts w:ascii="Garamond" w:hAnsi="Garamond" w:cs="Calibri"/>
          <w:b w:val="0"/>
          <w:sz w:val="22"/>
          <w:szCs w:val="22"/>
        </w:rPr>
        <w:t xml:space="preserve"> a bankoknál lehet igényelni, a </w:t>
      </w:r>
      <w:r w:rsidR="00457D1F" w:rsidRPr="00E82693">
        <w:rPr>
          <w:rStyle w:val="Kiemels21"/>
          <w:rFonts w:ascii="Garamond" w:hAnsi="Garamond" w:cs="Calibri"/>
          <w:b w:val="0"/>
          <w:sz w:val="22"/>
          <w:szCs w:val="22"/>
        </w:rPr>
        <w:t xml:space="preserve">Falusi </w:t>
      </w:r>
      <w:hyperlink r:id="rId13" w:tgtFrame="_blank" w:history="1">
        <w:proofErr w:type="spellStart"/>
        <w:r w:rsidRPr="00E82693">
          <w:rPr>
            <w:rStyle w:val="Hiperhivatkozs"/>
            <w:rFonts w:ascii="Garamond" w:hAnsi="Garamond" w:cs="Calibri"/>
            <w:color w:val="auto"/>
            <w:sz w:val="22"/>
            <w:szCs w:val="22"/>
            <w:u w:val="none"/>
          </w:rPr>
          <w:t>CSOK</w:t>
        </w:r>
      </w:hyperlink>
      <w:r w:rsidRPr="00E82693">
        <w:rPr>
          <w:rFonts w:ascii="Garamond" w:hAnsi="Garamond" w:cs="Calibri"/>
          <w:sz w:val="22"/>
          <w:szCs w:val="22"/>
        </w:rPr>
        <w:t>-kal</w:t>
      </w:r>
      <w:proofErr w:type="spellEnd"/>
      <w:r w:rsidRPr="00E82693">
        <w:rPr>
          <w:rFonts w:ascii="Garamond" w:hAnsi="Garamond" w:cs="Calibri"/>
          <w:sz w:val="22"/>
          <w:szCs w:val="22"/>
        </w:rPr>
        <w:t xml:space="preserve"> együttesen és egyidejűleg.</w:t>
      </w:r>
    </w:p>
    <w:p w14:paraId="7A10636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61C1E96A" w14:textId="195772EA"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 xml:space="preserve">Meddig igényelhető az </w:t>
      </w:r>
      <w:r w:rsidR="00674930" w:rsidRPr="00E82693">
        <w:rPr>
          <w:rStyle w:val="Kiemels21"/>
          <w:rFonts w:ascii="Garamond" w:hAnsi="Garamond" w:cs="Calibri"/>
          <w:i/>
          <w:sz w:val="22"/>
          <w:szCs w:val="22"/>
        </w:rPr>
        <w:t>5%-os ÁFA visszatérítése</w:t>
      </w:r>
      <w:r w:rsidRPr="00E82693">
        <w:rPr>
          <w:rStyle w:val="Kiemels21"/>
          <w:rFonts w:ascii="Garamond" w:hAnsi="Garamond" w:cs="Calibri"/>
          <w:i/>
          <w:sz w:val="22"/>
          <w:szCs w:val="22"/>
        </w:rPr>
        <w:t>?</w:t>
      </w:r>
    </w:p>
    <w:p w14:paraId="67246B89" w14:textId="4AE03B72"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Az adó-visszatérítési támogatás legfeljebb egy alkalommal, 2021. január 1-jén vagy azt követően kiállított számla alapján igényelhető.</w:t>
      </w:r>
    </w:p>
    <w:p w14:paraId="7B3E536A" w14:textId="4688D1A6"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Tekintettel arra, hogy ezt az ÁFA támogatást a bankoknál a </w:t>
      </w:r>
      <w:r w:rsidR="00457D1F" w:rsidRPr="00E82693">
        <w:rPr>
          <w:rStyle w:val="Kiemels21"/>
          <w:rFonts w:ascii="Garamond" w:hAnsi="Garamond" w:cs="Calibri"/>
          <w:b w:val="0"/>
          <w:sz w:val="22"/>
          <w:szCs w:val="22"/>
        </w:rPr>
        <w:t xml:space="preserve">Falusi </w:t>
      </w:r>
      <w:proofErr w:type="spellStart"/>
      <w:r w:rsidRPr="00E82693">
        <w:rPr>
          <w:rStyle w:val="Kiemels21"/>
          <w:rFonts w:ascii="Garamond" w:hAnsi="Garamond" w:cs="Calibri"/>
          <w:b w:val="0"/>
          <w:sz w:val="22"/>
          <w:szCs w:val="22"/>
        </w:rPr>
        <w:t>CSOK-kal</w:t>
      </w:r>
      <w:proofErr w:type="spellEnd"/>
      <w:r w:rsidRPr="00E82693">
        <w:rPr>
          <w:rStyle w:val="Kiemels21"/>
          <w:rFonts w:ascii="Garamond" w:hAnsi="Garamond" w:cs="Calibri"/>
          <w:b w:val="0"/>
          <w:sz w:val="22"/>
          <w:szCs w:val="22"/>
        </w:rPr>
        <w:t xml:space="preserve"> együttesen és egyidejűleg lehet igényelni, az igénylési határidőre a </w:t>
      </w:r>
      <w:r w:rsidR="00457D1F" w:rsidRPr="00E82693">
        <w:rPr>
          <w:rStyle w:val="Kiemels21"/>
          <w:rFonts w:ascii="Garamond" w:hAnsi="Garamond" w:cs="Calibri"/>
          <w:b w:val="0"/>
          <w:sz w:val="22"/>
          <w:szCs w:val="22"/>
        </w:rPr>
        <w:t>Falusi</w:t>
      </w:r>
      <w:r w:rsidRPr="00E82693">
        <w:rPr>
          <w:rStyle w:val="Kiemels21"/>
          <w:rFonts w:ascii="Garamond" w:hAnsi="Garamond" w:cs="Calibri"/>
          <w:b w:val="0"/>
          <w:sz w:val="22"/>
          <w:szCs w:val="22"/>
        </w:rPr>
        <w:t xml:space="preserve"> CSOK szabályai vonatkoznak.</w:t>
      </w:r>
    </w:p>
    <w:p w14:paraId="2112F1E3"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CSOK iránti kérelmet</w:t>
      </w:r>
    </w:p>
    <w:p w14:paraId="6ED645FD" w14:textId="17556659" w:rsidR="00DB3D21" w:rsidRPr="00E82693" w:rsidRDefault="00DB3D21" w:rsidP="00E82693">
      <w:pPr>
        <w:pStyle w:val="Listaszerbekezds"/>
        <w:numPr>
          <w:ilvl w:val="0"/>
          <w:numId w:val="47"/>
        </w:numPr>
        <w:spacing w:after="0" w:line="240" w:lineRule="auto"/>
        <w:ind w:left="284" w:hanging="284"/>
        <w:jc w:val="both"/>
        <w:rPr>
          <w:rFonts w:ascii="Garamond" w:hAnsi="Garamond" w:cs="Calibri"/>
        </w:rPr>
      </w:pPr>
      <w:r w:rsidRPr="00E82693">
        <w:rPr>
          <w:rStyle w:val="Kiemels21"/>
          <w:rFonts w:ascii="Garamond" w:hAnsi="Garamond" w:cs="Calibri"/>
          <w:b w:val="0"/>
        </w:rPr>
        <w:t xml:space="preserve">új </w:t>
      </w:r>
      <w:r w:rsidR="00457D1F" w:rsidRPr="00E82693">
        <w:rPr>
          <w:rStyle w:val="Kiemels21"/>
          <w:rFonts w:ascii="Garamond" w:hAnsi="Garamond" w:cs="Calibri"/>
          <w:b w:val="0"/>
        </w:rPr>
        <w:t xml:space="preserve">lakóingatlan </w:t>
      </w:r>
      <w:r w:rsidRPr="00E82693">
        <w:rPr>
          <w:rStyle w:val="Kiemels21"/>
          <w:rFonts w:ascii="Garamond" w:hAnsi="Garamond" w:cs="Calibri"/>
          <w:b w:val="0"/>
        </w:rPr>
        <w:t>vásárlása esetén</w:t>
      </w:r>
      <w:r w:rsidRPr="00E82693">
        <w:rPr>
          <w:rFonts w:ascii="Garamond" w:hAnsi="Garamond" w:cs="Calibri"/>
          <w:b/>
        </w:rPr>
        <w:t> </w:t>
      </w:r>
      <w:r w:rsidRPr="00E82693">
        <w:rPr>
          <w:rFonts w:ascii="Garamond" w:hAnsi="Garamond" w:cs="Calibri"/>
        </w:rPr>
        <w:t>az adásvételi szerződés megkötését követő 180 napon belül,</w:t>
      </w:r>
    </w:p>
    <w:p w14:paraId="2D47E16A" w14:textId="4BA5371A" w:rsidR="00DB3D21" w:rsidRPr="00E82693" w:rsidRDefault="00DB3D21" w:rsidP="00E82693">
      <w:pPr>
        <w:pStyle w:val="Listaszerbekezds"/>
        <w:numPr>
          <w:ilvl w:val="0"/>
          <w:numId w:val="47"/>
        </w:numPr>
        <w:spacing w:after="0" w:line="240" w:lineRule="auto"/>
        <w:ind w:left="284" w:hanging="284"/>
        <w:jc w:val="both"/>
        <w:rPr>
          <w:rFonts w:ascii="Garamond" w:hAnsi="Garamond" w:cs="Calibri"/>
        </w:rPr>
      </w:pPr>
      <w:r w:rsidRPr="00E82693">
        <w:rPr>
          <w:rStyle w:val="Kiemels21"/>
          <w:rFonts w:ascii="Garamond" w:hAnsi="Garamond" w:cs="Calibri"/>
        </w:rPr>
        <w:t>új</w:t>
      </w:r>
      <w:r w:rsidRPr="00E82693">
        <w:rPr>
          <w:rStyle w:val="Kiemels21"/>
          <w:rFonts w:ascii="Garamond" w:hAnsi="Garamond" w:cs="Calibri"/>
          <w:b w:val="0"/>
        </w:rPr>
        <w:t xml:space="preserve"> </w:t>
      </w:r>
      <w:r w:rsidR="00457D1F" w:rsidRPr="00E82693">
        <w:rPr>
          <w:rStyle w:val="Kiemels21"/>
          <w:rFonts w:ascii="Garamond" w:hAnsi="Garamond" w:cs="Calibri"/>
          <w:b w:val="0"/>
        </w:rPr>
        <w:t>lakóingatlan</w:t>
      </w:r>
      <w:r w:rsidRPr="00E82693">
        <w:rPr>
          <w:rStyle w:val="Kiemels21"/>
          <w:rFonts w:ascii="Garamond" w:hAnsi="Garamond" w:cs="Calibri"/>
          <w:b w:val="0"/>
        </w:rPr>
        <w:t xml:space="preserve"> építése esetén</w:t>
      </w:r>
      <w:r w:rsidRPr="00E82693">
        <w:rPr>
          <w:rFonts w:ascii="Garamond" w:hAnsi="Garamond" w:cs="Calibri"/>
          <w:b/>
        </w:rPr>
        <w:t> </w:t>
      </w:r>
      <w:r w:rsidRPr="00E82693">
        <w:rPr>
          <w:rFonts w:ascii="Garamond" w:hAnsi="Garamond" w:cs="Calibri"/>
        </w:rPr>
        <w:t>a használatbavételi engedélyről szóló határozat vagy a használatbavétel tudomásulvételét igazoló hatósági dokumentum vagy az egyszerű bejelentéshez kötött új lakóépület felépítésének megtörténtét igazoló hatósági bizonyítvány kiállítását megelőzően kell benyújtani a hitelintézethez.</w:t>
      </w:r>
    </w:p>
    <w:p w14:paraId="399F6591"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33083F26" w14:textId="77777777" w:rsidR="00DB3D21" w:rsidRPr="00E82693" w:rsidRDefault="00DB3D21" w:rsidP="00E82693">
      <w:pPr>
        <w:tabs>
          <w:tab w:val="right" w:pos="6378"/>
        </w:tabs>
        <w:rPr>
          <w:rFonts w:ascii="Garamond" w:hAnsi="Garamond"/>
          <w:b/>
          <w:sz w:val="18"/>
          <w:szCs w:val="18"/>
        </w:rPr>
      </w:pPr>
      <w:r w:rsidRPr="00E82693">
        <w:rPr>
          <w:rFonts w:ascii="Garamond" w:hAnsi="Garamond"/>
          <w:b/>
          <w:sz w:val="18"/>
          <w:szCs w:val="18"/>
        </w:rPr>
        <w:t xml:space="preserve"> </w:t>
      </w:r>
    </w:p>
    <w:p w14:paraId="5E6B559E" w14:textId="1C3FB0C5" w:rsidR="00DB3D21" w:rsidRPr="00E82693" w:rsidRDefault="005500E3" w:rsidP="00E82693">
      <w:pPr>
        <w:tabs>
          <w:tab w:val="right" w:pos="6378"/>
        </w:tabs>
        <w:rPr>
          <w:rFonts w:ascii="Garamond" w:hAnsi="Garamond"/>
          <w:b/>
          <w:smallCaps/>
          <w:sz w:val="22"/>
          <w:szCs w:val="22"/>
        </w:rPr>
      </w:pPr>
      <w:r w:rsidRPr="00E82693">
        <w:rPr>
          <w:rFonts w:ascii="Garamond" w:hAnsi="Garamond"/>
          <w:b/>
          <w:smallCaps/>
          <w:sz w:val="22"/>
          <w:szCs w:val="22"/>
        </w:rPr>
        <w:lastRenderedPageBreak/>
        <w:t>Adó</w:t>
      </w:r>
      <w:r w:rsidR="00DB3D21" w:rsidRPr="00E82693">
        <w:rPr>
          <w:rFonts w:ascii="Garamond" w:hAnsi="Garamond"/>
          <w:b/>
          <w:smallCaps/>
          <w:sz w:val="22"/>
          <w:szCs w:val="22"/>
        </w:rPr>
        <w:t xml:space="preserve">-visszatérítési támogatás saját erős építkezésnél </w:t>
      </w:r>
      <w:r w:rsidR="00EF2AB7" w:rsidRPr="00E82693">
        <w:rPr>
          <w:rFonts w:ascii="Garamond" w:hAnsi="Garamond"/>
          <w:b/>
          <w:smallCaps/>
          <w:sz w:val="22"/>
          <w:szCs w:val="22"/>
        </w:rPr>
        <w:t>preferált kistelepüléseken</w:t>
      </w:r>
    </w:p>
    <w:p w14:paraId="56C06CCF" w14:textId="0826C296"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2021. január 1-jétől saját erős építkezés esetén a kifizetett építkezési és telekár számlák 27%-os ÁFA tartalmának legfeljebb 5 millió forint erejéig történő visszatérítése</w:t>
      </w:r>
      <w:r w:rsidR="00E66961" w:rsidRPr="00E82693">
        <w:rPr>
          <w:rStyle w:val="Kiemels21"/>
          <w:rFonts w:ascii="Garamond" w:hAnsi="Garamond" w:cs="Calibri"/>
          <w:b w:val="0"/>
          <w:sz w:val="22"/>
          <w:szCs w:val="22"/>
        </w:rPr>
        <w:t xml:space="preserve"> </w:t>
      </w:r>
      <w:r w:rsidR="002C26E6" w:rsidRPr="00E82693">
        <w:rPr>
          <w:rStyle w:val="Kiemels21"/>
          <w:rFonts w:ascii="Garamond" w:hAnsi="Garamond" w:cs="Calibri"/>
          <w:b w:val="0"/>
          <w:sz w:val="22"/>
          <w:szCs w:val="22"/>
        </w:rPr>
        <w:t xml:space="preserve">kérelmezhető </w:t>
      </w:r>
      <w:r w:rsidR="00E66961" w:rsidRPr="00E82693">
        <w:rPr>
          <w:rStyle w:val="Kiemels21"/>
          <w:rFonts w:ascii="Garamond" w:hAnsi="Garamond" w:cs="Calibri"/>
          <w:b w:val="0"/>
          <w:sz w:val="22"/>
          <w:szCs w:val="22"/>
        </w:rPr>
        <w:t>a preferált kistelepüléseken</w:t>
      </w:r>
      <w:r w:rsidRPr="00E82693">
        <w:rPr>
          <w:rStyle w:val="Kiemels21"/>
          <w:rFonts w:ascii="Garamond" w:hAnsi="Garamond" w:cs="Calibri"/>
          <w:b w:val="0"/>
          <w:sz w:val="22"/>
          <w:szCs w:val="22"/>
        </w:rPr>
        <w:t>.</w:t>
      </w:r>
    </w:p>
    <w:p w14:paraId="2F1B15F2" w14:textId="77777777" w:rsidR="00DB3D21" w:rsidRPr="00E82693" w:rsidRDefault="00DB3D21" w:rsidP="00E82693">
      <w:pPr>
        <w:jc w:val="both"/>
        <w:rPr>
          <w:rFonts w:ascii="Garamond" w:hAnsi="Garamond" w:cs="Calibri"/>
          <w:b/>
          <w:bCs/>
          <w:sz w:val="22"/>
          <w:szCs w:val="22"/>
        </w:rPr>
      </w:pPr>
    </w:p>
    <w:p w14:paraId="3D25A919" w14:textId="6EB82318" w:rsidR="00DB3D21" w:rsidRPr="00E82693" w:rsidRDefault="00CA357A" w:rsidP="00977FD6">
      <w:pPr>
        <w:rPr>
          <w:rFonts w:ascii="Garamond" w:hAnsi="Garamond" w:cs="Calibri"/>
          <w:bCs/>
          <w:i/>
          <w:sz w:val="22"/>
          <w:szCs w:val="22"/>
        </w:rPr>
      </w:pPr>
      <w:r>
        <w:rPr>
          <w:rStyle w:val="Kiemels21"/>
          <w:rFonts w:ascii="Garamond" w:hAnsi="Garamond" w:cs="Calibri"/>
          <w:i/>
          <w:sz w:val="22"/>
          <w:szCs w:val="22"/>
        </w:rPr>
        <w:br w:type="page"/>
      </w:r>
      <w:r w:rsidR="00DB3D21" w:rsidRPr="00E82693">
        <w:rPr>
          <w:rStyle w:val="Kiemels21"/>
          <w:rFonts w:ascii="Garamond" w:hAnsi="Garamond" w:cs="Calibri"/>
          <w:i/>
          <w:sz w:val="22"/>
          <w:szCs w:val="22"/>
        </w:rPr>
        <w:lastRenderedPageBreak/>
        <w:t>Mi az intézkedés célja?</w:t>
      </w:r>
    </w:p>
    <w:p w14:paraId="4FCD4502" w14:textId="5A777A86" w:rsidR="00DB3D21" w:rsidRPr="00E82693" w:rsidRDefault="00DB3D21" w:rsidP="00977FD6">
      <w:pPr>
        <w:jc w:val="both"/>
        <w:rPr>
          <w:rStyle w:val="Kiemels21"/>
          <w:rFonts w:ascii="Garamond" w:hAnsi="Garamond" w:cs="Calibri"/>
          <w:sz w:val="22"/>
          <w:szCs w:val="22"/>
        </w:rPr>
      </w:pPr>
      <w:r w:rsidRPr="00E82693">
        <w:rPr>
          <w:rStyle w:val="Kiemels21"/>
          <w:rFonts w:ascii="Garamond" w:hAnsi="Garamond" w:cs="Calibri"/>
          <w:b w:val="0"/>
          <w:sz w:val="22"/>
          <w:szCs w:val="22"/>
        </w:rPr>
        <w:t>2021. január 1-jétől</w:t>
      </w:r>
      <w:r w:rsidRPr="00E82693">
        <w:rPr>
          <w:rStyle w:val="Kiemels21"/>
          <w:rFonts w:ascii="Garamond" w:hAnsi="Garamond" w:cs="Calibri"/>
          <w:sz w:val="22"/>
          <w:szCs w:val="22"/>
        </w:rPr>
        <w:t xml:space="preserve"> - </w:t>
      </w:r>
      <w:r w:rsidRPr="00E82693">
        <w:rPr>
          <w:rFonts w:ascii="Garamond" w:hAnsi="Garamond" w:cs="Calibri"/>
          <w:sz w:val="22"/>
          <w:szCs w:val="22"/>
        </w:rPr>
        <w:t>országos szintre ismét kiterjesztve</w:t>
      </w:r>
      <w:r w:rsidRPr="00E82693">
        <w:rPr>
          <w:rStyle w:val="Kiemels21"/>
          <w:rFonts w:ascii="Garamond" w:hAnsi="Garamond" w:cs="Calibri"/>
          <w:sz w:val="22"/>
          <w:szCs w:val="22"/>
        </w:rPr>
        <w:t xml:space="preserve"> - </w:t>
      </w:r>
      <w:r w:rsidRPr="00E82693">
        <w:rPr>
          <w:rFonts w:ascii="Garamond" w:hAnsi="Garamond" w:cs="Calibri"/>
          <w:sz w:val="22"/>
          <w:szCs w:val="22"/>
        </w:rPr>
        <w:t>saját erős építkezés esetén a kifizetett építkezési és telekár számlák 27%-os ÁFA tartalmának legfeljebb </w:t>
      </w:r>
      <w:r w:rsidRPr="00E82693">
        <w:rPr>
          <w:rStyle w:val="Kiemels21"/>
          <w:rFonts w:ascii="Garamond" w:hAnsi="Garamond" w:cs="Calibri"/>
          <w:b w:val="0"/>
          <w:sz w:val="22"/>
          <w:szCs w:val="22"/>
        </w:rPr>
        <w:t>5 millió forint erejéig</w:t>
      </w:r>
      <w:r w:rsidRPr="00E82693">
        <w:rPr>
          <w:rFonts w:ascii="Garamond" w:hAnsi="Garamond" w:cs="Calibri"/>
          <w:sz w:val="22"/>
          <w:szCs w:val="22"/>
        </w:rPr>
        <w:t xml:space="preserve"> történő visszatérítése. (A támogatás </w:t>
      </w:r>
      <w:r w:rsidR="00B41E15" w:rsidRPr="00E82693">
        <w:rPr>
          <w:rFonts w:ascii="Garamond" w:hAnsi="Garamond" w:cs="Calibri"/>
          <w:sz w:val="22"/>
          <w:szCs w:val="22"/>
        </w:rPr>
        <w:t xml:space="preserve">Falusi </w:t>
      </w:r>
      <w:r w:rsidRPr="00E82693">
        <w:rPr>
          <w:rFonts w:ascii="Garamond" w:hAnsi="Garamond" w:cs="Calibri"/>
          <w:sz w:val="22"/>
          <w:szCs w:val="22"/>
        </w:rPr>
        <w:t xml:space="preserve">CSOK igényléstől függetlenül igénybe vehető, ám </w:t>
      </w:r>
      <w:r w:rsidR="00B41E15" w:rsidRPr="00E82693">
        <w:rPr>
          <w:rFonts w:ascii="Garamond" w:hAnsi="Garamond" w:cs="Calibri"/>
          <w:sz w:val="22"/>
          <w:szCs w:val="22"/>
        </w:rPr>
        <w:t xml:space="preserve">Falusi </w:t>
      </w:r>
      <w:r w:rsidRPr="00E82693">
        <w:rPr>
          <w:rFonts w:ascii="Garamond" w:hAnsi="Garamond" w:cs="Calibri"/>
          <w:sz w:val="22"/>
          <w:szCs w:val="22"/>
        </w:rPr>
        <w:t xml:space="preserve">CSOK igénybevétele mellett kizárólag a </w:t>
      </w:r>
      <w:r w:rsidR="00B41E15" w:rsidRPr="00E82693">
        <w:rPr>
          <w:rFonts w:ascii="Garamond" w:hAnsi="Garamond" w:cs="Calibri"/>
          <w:sz w:val="22"/>
          <w:szCs w:val="22"/>
        </w:rPr>
        <w:t>Falusi</w:t>
      </w:r>
      <w:r w:rsidRPr="00E82693">
        <w:rPr>
          <w:rFonts w:ascii="Garamond" w:hAnsi="Garamond" w:cs="Calibri"/>
          <w:sz w:val="22"/>
          <w:szCs w:val="22"/>
        </w:rPr>
        <w:t xml:space="preserve"> </w:t>
      </w:r>
      <w:proofErr w:type="spellStart"/>
      <w:r w:rsidRPr="00E82693">
        <w:rPr>
          <w:rFonts w:ascii="Garamond" w:hAnsi="Garamond" w:cs="Calibri"/>
          <w:sz w:val="22"/>
          <w:szCs w:val="22"/>
        </w:rPr>
        <w:t>CSOK-kal</w:t>
      </w:r>
      <w:proofErr w:type="spellEnd"/>
      <w:r w:rsidRPr="00E82693">
        <w:rPr>
          <w:rFonts w:ascii="Garamond" w:hAnsi="Garamond" w:cs="Calibri"/>
          <w:sz w:val="22"/>
          <w:szCs w:val="22"/>
        </w:rPr>
        <w:t xml:space="preserve"> együttesen és egyidejűleg lehet igényelni</w:t>
      </w:r>
      <w:r w:rsidR="00A02D22" w:rsidRPr="00E82693">
        <w:rPr>
          <w:rFonts w:ascii="Garamond" w:hAnsi="Garamond" w:cs="Calibri"/>
          <w:sz w:val="22"/>
          <w:szCs w:val="22"/>
        </w:rPr>
        <w:t>.</w:t>
      </w:r>
      <w:r w:rsidRPr="00E82693">
        <w:rPr>
          <w:rStyle w:val="Kiemels21"/>
          <w:rFonts w:ascii="Garamond" w:hAnsi="Garamond" w:cs="Calibri"/>
          <w:sz w:val="22"/>
          <w:szCs w:val="22"/>
        </w:rPr>
        <w:t> </w:t>
      </w:r>
    </w:p>
    <w:p w14:paraId="2D56152F" w14:textId="77777777" w:rsidR="00A02D22" w:rsidRPr="00E82693" w:rsidRDefault="00A02D22" w:rsidP="00E82693">
      <w:pPr>
        <w:jc w:val="both"/>
        <w:rPr>
          <w:rStyle w:val="Kiemels21"/>
          <w:rFonts w:ascii="Garamond" w:hAnsi="Garamond" w:cs="Calibri"/>
          <w:i/>
          <w:sz w:val="22"/>
          <w:szCs w:val="22"/>
        </w:rPr>
      </w:pPr>
    </w:p>
    <w:p w14:paraId="10DD32C6"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Mi az intézkedés tartalma?</w:t>
      </w:r>
    </w:p>
    <w:p w14:paraId="10F18FA1" w14:textId="0D0BD579"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 xml:space="preserve">A </w:t>
      </w:r>
      <w:r w:rsidRPr="00E82693">
        <w:rPr>
          <w:rFonts w:ascii="Garamond" w:hAnsi="Garamond" w:cs="Calibri"/>
          <w:sz w:val="22"/>
          <w:szCs w:val="22"/>
        </w:rPr>
        <w:t>legfeljebb 300 m</w:t>
      </w:r>
      <w:r w:rsidRPr="00E82693">
        <w:rPr>
          <w:rFonts w:ascii="Garamond" w:hAnsi="Garamond" w:cs="Calibri"/>
          <w:sz w:val="22"/>
          <w:szCs w:val="22"/>
          <w:vertAlign w:val="superscript"/>
        </w:rPr>
        <w:t>2</w:t>
      </w:r>
      <w:r w:rsidRPr="00E82693">
        <w:rPr>
          <w:rFonts w:ascii="Garamond" w:hAnsi="Garamond" w:cs="Calibri"/>
          <w:sz w:val="22"/>
          <w:szCs w:val="22"/>
        </w:rPr>
        <w:t> hasznos alapterületű új egylakásos lakóépület </w:t>
      </w:r>
      <w:r w:rsidR="002C26E6" w:rsidRPr="00E82693">
        <w:rPr>
          <w:rFonts w:ascii="Garamond" w:hAnsi="Garamond" w:cs="Calibri"/>
          <w:sz w:val="22"/>
          <w:szCs w:val="22"/>
        </w:rPr>
        <w:t xml:space="preserve">(családi ház) </w:t>
      </w:r>
      <w:r w:rsidRPr="00E82693">
        <w:rPr>
          <w:rStyle w:val="Kiemels21"/>
          <w:rFonts w:ascii="Garamond" w:hAnsi="Garamond" w:cs="Calibri"/>
          <w:b w:val="0"/>
          <w:sz w:val="22"/>
          <w:szCs w:val="22"/>
        </w:rPr>
        <w:t>építése vagy építtetése</w:t>
      </w:r>
      <w:r w:rsidRPr="00E82693">
        <w:rPr>
          <w:rFonts w:ascii="Garamond" w:hAnsi="Garamond" w:cs="Calibri"/>
          <w:b/>
          <w:sz w:val="22"/>
          <w:szCs w:val="22"/>
        </w:rPr>
        <w:t> </w:t>
      </w:r>
      <w:r w:rsidRPr="00E82693">
        <w:rPr>
          <w:rFonts w:ascii="Garamond" w:hAnsi="Garamond" w:cs="Calibri"/>
          <w:sz w:val="22"/>
          <w:szCs w:val="22"/>
        </w:rPr>
        <w:t>esetén az építő vagy építtető az</w:t>
      </w:r>
      <w:r w:rsidRPr="00E82693">
        <w:rPr>
          <w:rFonts w:ascii="Garamond" w:hAnsi="Garamond" w:cs="Calibri"/>
          <w:b/>
          <w:sz w:val="22"/>
          <w:szCs w:val="22"/>
        </w:rPr>
        <w:t> </w:t>
      </w:r>
      <w:r w:rsidRPr="00E82693">
        <w:rPr>
          <w:rStyle w:val="Kiemels21"/>
          <w:rFonts w:ascii="Garamond" w:hAnsi="Garamond" w:cs="Calibri"/>
          <w:b w:val="0"/>
          <w:sz w:val="22"/>
          <w:szCs w:val="22"/>
        </w:rPr>
        <w:t>építési bekerülési költség megfizetéséhez</w:t>
      </w:r>
      <w:r w:rsidRPr="00E82693">
        <w:rPr>
          <w:rFonts w:ascii="Garamond" w:hAnsi="Garamond" w:cs="Calibri"/>
          <w:sz w:val="22"/>
          <w:szCs w:val="22"/>
        </w:rPr>
        <w:t>, illetve az</w:t>
      </w:r>
      <w:r w:rsidRPr="00E82693">
        <w:rPr>
          <w:rFonts w:ascii="Garamond" w:hAnsi="Garamond" w:cs="Calibri"/>
          <w:b/>
          <w:sz w:val="22"/>
          <w:szCs w:val="22"/>
        </w:rPr>
        <w:t> </w:t>
      </w:r>
      <w:r w:rsidRPr="00E82693">
        <w:rPr>
          <w:rStyle w:val="Kiemels21"/>
          <w:rFonts w:ascii="Garamond" w:hAnsi="Garamond" w:cs="Calibri"/>
          <w:b w:val="0"/>
          <w:sz w:val="22"/>
          <w:szCs w:val="22"/>
        </w:rPr>
        <w:t>építkezés helyéül szolgáló építési telek vételárához</w:t>
      </w:r>
      <w:r w:rsidRPr="00E82693">
        <w:rPr>
          <w:rFonts w:ascii="Garamond" w:hAnsi="Garamond" w:cs="Calibri"/>
          <w:sz w:val="22"/>
          <w:szCs w:val="22"/>
        </w:rPr>
        <w:t> az építési telek tulajdonosa igényelheti a támogatást.</w:t>
      </w:r>
    </w:p>
    <w:p w14:paraId="1E1FC1B9"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Az adó-visszatérítési támogatás kizárólag a</w:t>
      </w:r>
      <w:r w:rsidRPr="00E82693">
        <w:rPr>
          <w:rFonts w:ascii="Garamond" w:hAnsi="Garamond" w:cs="Calibri"/>
          <w:b/>
          <w:sz w:val="22"/>
          <w:szCs w:val="22"/>
        </w:rPr>
        <w:t> </w:t>
      </w:r>
      <w:r w:rsidRPr="00E82693">
        <w:rPr>
          <w:rStyle w:val="Kiemels21"/>
          <w:rFonts w:ascii="Garamond" w:hAnsi="Garamond" w:cs="Calibri"/>
          <w:b w:val="0"/>
          <w:sz w:val="22"/>
          <w:szCs w:val="22"/>
        </w:rPr>
        <w:t>27%-os általános forgalmi adó mértékkel kiállított számla</w:t>
      </w:r>
      <w:r w:rsidRPr="00E82693">
        <w:rPr>
          <w:rFonts w:ascii="Garamond" w:hAnsi="Garamond" w:cs="Calibri"/>
          <w:sz w:val="22"/>
          <w:szCs w:val="22"/>
        </w:rPr>
        <w:t> vagy számlák benyújtása esetén vehető igénybe.</w:t>
      </w:r>
    </w:p>
    <w:p w14:paraId="43578C75" w14:textId="77777777" w:rsidR="00DB3D21" w:rsidRPr="00E82693" w:rsidRDefault="00DB3D21" w:rsidP="00E82693">
      <w:pPr>
        <w:jc w:val="both"/>
        <w:rPr>
          <w:rFonts w:ascii="Garamond" w:hAnsi="Garamond" w:cs="Calibri"/>
          <w:b/>
          <w:sz w:val="22"/>
          <w:szCs w:val="22"/>
        </w:rPr>
      </w:pPr>
      <w:r w:rsidRPr="00E82693">
        <w:rPr>
          <w:rFonts w:ascii="Garamond" w:hAnsi="Garamond" w:cs="Calibri"/>
          <w:sz w:val="22"/>
          <w:szCs w:val="22"/>
        </w:rPr>
        <w:t>A támogatás </w:t>
      </w:r>
      <w:r w:rsidRPr="00E82693">
        <w:rPr>
          <w:rStyle w:val="Kiemels21"/>
          <w:rFonts w:ascii="Garamond" w:hAnsi="Garamond" w:cs="Calibri"/>
          <w:sz w:val="22"/>
          <w:szCs w:val="22"/>
        </w:rPr>
        <w:t>összege</w:t>
      </w:r>
      <w:r w:rsidRPr="00E82693">
        <w:rPr>
          <w:rFonts w:ascii="Garamond" w:hAnsi="Garamond" w:cs="Calibri"/>
          <w:sz w:val="22"/>
          <w:szCs w:val="22"/>
        </w:rPr>
        <w:t> megegyezik az építkezés helyéül szolgáló építési telek, valamint a lakás vagy az egylakásos lakóépület építéséhez megvásárolt anyagok és igénybe vett szolgáltatások számlájában feltüntetett és a kiállított számla szerint megfizetett általános forgalmi adó összegével, de </w:t>
      </w:r>
      <w:r w:rsidRPr="00E82693">
        <w:rPr>
          <w:rStyle w:val="Kiemels21"/>
          <w:rFonts w:ascii="Garamond" w:hAnsi="Garamond" w:cs="Calibri"/>
          <w:b w:val="0"/>
          <w:sz w:val="22"/>
          <w:szCs w:val="22"/>
        </w:rPr>
        <w:t>legfeljebb 5 millió forint.</w:t>
      </w:r>
    </w:p>
    <w:p w14:paraId="10B42B77"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6AF4283A"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 xml:space="preserve">Ki jogosult az </w:t>
      </w:r>
      <w:proofErr w:type="spellStart"/>
      <w:r w:rsidRPr="00E82693">
        <w:rPr>
          <w:rStyle w:val="Kiemels21"/>
          <w:rFonts w:ascii="Garamond" w:hAnsi="Garamond" w:cs="Calibri"/>
          <w:i/>
          <w:sz w:val="22"/>
          <w:szCs w:val="22"/>
        </w:rPr>
        <w:t>ÁFA-visszatérítési</w:t>
      </w:r>
      <w:proofErr w:type="spellEnd"/>
      <w:r w:rsidRPr="00E82693">
        <w:rPr>
          <w:rStyle w:val="Kiemels21"/>
          <w:rFonts w:ascii="Garamond" w:hAnsi="Garamond" w:cs="Calibri"/>
          <w:i/>
          <w:sz w:val="22"/>
          <w:szCs w:val="22"/>
        </w:rPr>
        <w:t xml:space="preserve"> támogatásra?</w:t>
      </w:r>
    </w:p>
    <w:p w14:paraId="33B83B86"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Erre az adó-visszatérítési támogatásra az jogosult, aki saját telkén, saját erőből építkezik.</w:t>
      </w:r>
    </w:p>
    <w:p w14:paraId="3DD0404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793F7B6C"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Mit jelent a saját erős építkezés?</w:t>
      </w:r>
    </w:p>
    <w:p w14:paraId="136ED9F2"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Minden olyan építkezés, építési munkálat, amelynek esetében nem bízunk meg egy fővállalkozót vagy generálkivitelezőt a munkálat elvégzésére, hanem akár magunk saját erőből végezzük el, akár kalákában, vagy a mesterekkel külön-külön magunk szerződve végeztetjük el a munkálatokat.</w:t>
      </w:r>
    </w:p>
    <w:p w14:paraId="1EABC832"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3F2BF13E"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 xml:space="preserve">Hol igényelhető az </w:t>
      </w:r>
      <w:proofErr w:type="spellStart"/>
      <w:r w:rsidRPr="00E82693">
        <w:rPr>
          <w:rStyle w:val="Kiemels21"/>
          <w:rFonts w:ascii="Garamond" w:hAnsi="Garamond" w:cs="Calibri"/>
          <w:i/>
          <w:sz w:val="22"/>
          <w:szCs w:val="22"/>
        </w:rPr>
        <w:t>ÁFA-visszatérítési</w:t>
      </w:r>
      <w:proofErr w:type="spellEnd"/>
      <w:r w:rsidRPr="00E82693">
        <w:rPr>
          <w:rStyle w:val="Kiemels21"/>
          <w:rFonts w:ascii="Garamond" w:hAnsi="Garamond" w:cs="Calibri"/>
          <w:i/>
          <w:sz w:val="22"/>
          <w:szCs w:val="22"/>
        </w:rPr>
        <w:t xml:space="preserve"> támogatás?</w:t>
      </w:r>
    </w:p>
    <w:p w14:paraId="13D2B184"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Ezt az adó-visszatérítési támogatást is a bankoknál lehet igényelni.</w:t>
      </w:r>
    </w:p>
    <w:p w14:paraId="75234BAC" w14:textId="3066EF05"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A támogatás </w:t>
      </w:r>
      <w:r w:rsidR="00B41E15" w:rsidRPr="00E82693">
        <w:rPr>
          <w:rStyle w:val="Kiemels21"/>
          <w:rFonts w:ascii="Garamond" w:hAnsi="Garamond" w:cs="Calibri"/>
          <w:b w:val="0"/>
          <w:sz w:val="22"/>
          <w:szCs w:val="22"/>
        </w:rPr>
        <w:t xml:space="preserve">Falusi </w:t>
      </w:r>
      <w:r w:rsidRPr="00E82693">
        <w:rPr>
          <w:rStyle w:val="Kiemels21"/>
          <w:rFonts w:ascii="Garamond" w:hAnsi="Garamond" w:cs="Calibri"/>
          <w:b w:val="0"/>
          <w:sz w:val="22"/>
          <w:szCs w:val="22"/>
        </w:rPr>
        <w:t>CSOK igényléstől függetlenül is igénybe vehető</w:t>
      </w:r>
      <w:r w:rsidRPr="00E82693">
        <w:rPr>
          <w:rFonts w:ascii="Garamond" w:hAnsi="Garamond" w:cs="Calibri"/>
          <w:b/>
          <w:sz w:val="22"/>
          <w:szCs w:val="22"/>
        </w:rPr>
        <w:t xml:space="preserve">, </w:t>
      </w:r>
      <w:r w:rsidRPr="00E82693">
        <w:rPr>
          <w:rFonts w:ascii="Garamond" w:hAnsi="Garamond" w:cs="Calibri"/>
          <w:sz w:val="22"/>
          <w:szCs w:val="22"/>
        </w:rPr>
        <w:t xml:space="preserve">ám </w:t>
      </w:r>
      <w:r w:rsidR="00B41E15" w:rsidRPr="00E82693">
        <w:rPr>
          <w:rFonts w:ascii="Garamond" w:hAnsi="Garamond" w:cs="Calibri"/>
          <w:sz w:val="22"/>
          <w:szCs w:val="22"/>
        </w:rPr>
        <w:t xml:space="preserve">Falusi </w:t>
      </w:r>
      <w:r w:rsidRPr="00E82693">
        <w:rPr>
          <w:rFonts w:ascii="Garamond" w:hAnsi="Garamond" w:cs="Calibri"/>
          <w:sz w:val="22"/>
          <w:szCs w:val="22"/>
        </w:rPr>
        <w:t xml:space="preserve">CSOK igénybevétele mellett kizárólag a </w:t>
      </w:r>
      <w:r w:rsidR="00B41E15" w:rsidRPr="00E82693">
        <w:rPr>
          <w:rFonts w:ascii="Garamond" w:hAnsi="Garamond" w:cs="Calibri"/>
          <w:sz w:val="22"/>
          <w:szCs w:val="22"/>
        </w:rPr>
        <w:t xml:space="preserve">Falusi </w:t>
      </w:r>
      <w:proofErr w:type="spellStart"/>
      <w:r w:rsidRPr="00E82693">
        <w:rPr>
          <w:rFonts w:ascii="Garamond" w:hAnsi="Garamond" w:cs="Calibri"/>
          <w:sz w:val="22"/>
          <w:szCs w:val="22"/>
        </w:rPr>
        <w:t>CSOK-kal</w:t>
      </w:r>
      <w:proofErr w:type="spellEnd"/>
      <w:r w:rsidRPr="00E82693">
        <w:rPr>
          <w:rFonts w:ascii="Garamond" w:hAnsi="Garamond" w:cs="Calibri"/>
          <w:sz w:val="22"/>
          <w:szCs w:val="22"/>
        </w:rPr>
        <w:t xml:space="preserve"> együttesen és egyidejűleg lehet igényelni</w:t>
      </w:r>
      <w:r w:rsidR="009F471D" w:rsidRPr="00E82693">
        <w:rPr>
          <w:rFonts w:ascii="Garamond" w:hAnsi="Garamond" w:cs="Calibri"/>
          <w:sz w:val="22"/>
          <w:szCs w:val="22"/>
        </w:rPr>
        <w:t>.</w:t>
      </w:r>
      <w:r w:rsidRPr="00E82693">
        <w:rPr>
          <w:rFonts w:ascii="Garamond" w:hAnsi="Garamond" w:cs="Calibri"/>
          <w:sz w:val="22"/>
          <w:szCs w:val="22"/>
        </w:rPr>
        <w:t> </w:t>
      </w:r>
    </w:p>
    <w:p w14:paraId="3CF4427E" w14:textId="77777777" w:rsidR="00E66961" w:rsidRPr="00E82693" w:rsidRDefault="00E66961" w:rsidP="00E82693">
      <w:pPr>
        <w:jc w:val="both"/>
        <w:rPr>
          <w:rFonts w:ascii="Garamond" w:hAnsi="Garamond" w:cs="Calibri"/>
          <w:sz w:val="22"/>
          <w:szCs w:val="22"/>
        </w:rPr>
      </w:pPr>
    </w:p>
    <w:p w14:paraId="661AFAD2"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Meddig igényelhető az ÁFA- visszatérítési támogatás?</w:t>
      </w:r>
    </w:p>
    <w:p w14:paraId="34153583" w14:textId="77EC58DF"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Az adó-visszatérítési támogatás legfeljebb egy alkalommal, 2018. január 1-jén vagy azt követően kiállított számla alapján igényelhető.</w:t>
      </w:r>
    </w:p>
    <w:p w14:paraId="2CB2B9A8" w14:textId="2C7776EC"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lastRenderedPageBreak/>
        <w:t xml:space="preserve">A </w:t>
      </w:r>
      <w:r w:rsidR="00B41E15" w:rsidRPr="00E82693">
        <w:rPr>
          <w:rStyle w:val="Kiemels21"/>
          <w:rFonts w:ascii="Garamond" w:hAnsi="Garamond" w:cs="Calibri"/>
          <w:b w:val="0"/>
          <w:sz w:val="22"/>
          <w:szCs w:val="22"/>
        </w:rPr>
        <w:t>Falusi</w:t>
      </w:r>
      <w:r w:rsidRPr="00E82693">
        <w:rPr>
          <w:rStyle w:val="Kiemels21"/>
          <w:rFonts w:ascii="Garamond" w:hAnsi="Garamond" w:cs="Calibri"/>
          <w:b w:val="0"/>
          <w:sz w:val="22"/>
          <w:szCs w:val="22"/>
        </w:rPr>
        <w:t xml:space="preserve"> CSOK támogatás igénybevétele esetén, az adó- visszatérítési támogatást a bankoknál a </w:t>
      </w:r>
      <w:r w:rsidR="00B41E15" w:rsidRPr="00E82693">
        <w:rPr>
          <w:rStyle w:val="Kiemels21"/>
          <w:rFonts w:ascii="Garamond" w:hAnsi="Garamond" w:cs="Calibri"/>
          <w:b w:val="0"/>
          <w:sz w:val="22"/>
          <w:szCs w:val="22"/>
        </w:rPr>
        <w:t>Falusi</w:t>
      </w:r>
      <w:r w:rsidRPr="00E82693">
        <w:rPr>
          <w:rStyle w:val="Kiemels21"/>
          <w:rFonts w:ascii="Garamond" w:hAnsi="Garamond" w:cs="Calibri"/>
          <w:b w:val="0"/>
          <w:sz w:val="22"/>
          <w:szCs w:val="22"/>
        </w:rPr>
        <w:t xml:space="preserve"> </w:t>
      </w:r>
      <w:proofErr w:type="spellStart"/>
      <w:r w:rsidRPr="00E82693">
        <w:rPr>
          <w:rStyle w:val="Kiemels21"/>
          <w:rFonts w:ascii="Garamond" w:hAnsi="Garamond" w:cs="Calibri"/>
          <w:b w:val="0"/>
          <w:sz w:val="22"/>
          <w:szCs w:val="22"/>
        </w:rPr>
        <w:t>CSOK-kal</w:t>
      </w:r>
      <w:proofErr w:type="spellEnd"/>
      <w:r w:rsidRPr="00E82693">
        <w:rPr>
          <w:rStyle w:val="Kiemels21"/>
          <w:rFonts w:ascii="Garamond" w:hAnsi="Garamond" w:cs="Calibri"/>
          <w:b w:val="0"/>
          <w:sz w:val="22"/>
          <w:szCs w:val="22"/>
        </w:rPr>
        <w:t xml:space="preserve"> együttesen és egyidejűleg (kivéve </w:t>
      </w:r>
      <w:proofErr w:type="spellStart"/>
      <w:r w:rsidRPr="00E82693">
        <w:rPr>
          <w:rStyle w:val="Kiemels21"/>
          <w:rFonts w:ascii="Garamond" w:hAnsi="Garamond" w:cs="Calibri"/>
          <w:b w:val="0"/>
          <w:sz w:val="22"/>
          <w:szCs w:val="22"/>
        </w:rPr>
        <w:t>ÚjCSOK</w:t>
      </w:r>
      <w:proofErr w:type="spellEnd"/>
      <w:r w:rsidRPr="00E82693">
        <w:rPr>
          <w:rStyle w:val="Kiemels21"/>
          <w:rFonts w:ascii="Garamond" w:hAnsi="Garamond" w:cs="Calibri"/>
          <w:b w:val="0"/>
          <w:sz w:val="22"/>
          <w:szCs w:val="22"/>
        </w:rPr>
        <w:t xml:space="preserve"> r. 90. §) lehet igényelni, és az igénylési határidőre a </w:t>
      </w:r>
      <w:r w:rsidR="00B41E15" w:rsidRPr="00E82693">
        <w:rPr>
          <w:rStyle w:val="Kiemels21"/>
          <w:rFonts w:ascii="Garamond" w:hAnsi="Garamond" w:cs="Calibri"/>
          <w:b w:val="0"/>
          <w:sz w:val="22"/>
          <w:szCs w:val="22"/>
        </w:rPr>
        <w:t xml:space="preserve">Falusi </w:t>
      </w:r>
      <w:r w:rsidRPr="00E82693">
        <w:rPr>
          <w:rStyle w:val="Kiemels21"/>
          <w:rFonts w:ascii="Garamond" w:hAnsi="Garamond" w:cs="Calibri"/>
          <w:b w:val="0"/>
          <w:sz w:val="22"/>
          <w:szCs w:val="22"/>
        </w:rPr>
        <w:t>CSOK szabályai vonatkoznak.</w:t>
      </w:r>
    </w:p>
    <w:p w14:paraId="5F893E6B" w14:textId="7E19F4A4"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 xml:space="preserve">A </w:t>
      </w:r>
      <w:r w:rsidR="00B41E15" w:rsidRPr="00E82693">
        <w:rPr>
          <w:rStyle w:val="Kiemels21"/>
          <w:rFonts w:ascii="Garamond" w:hAnsi="Garamond" w:cs="Calibri"/>
          <w:b w:val="0"/>
          <w:sz w:val="22"/>
          <w:szCs w:val="22"/>
        </w:rPr>
        <w:t>Falusi</w:t>
      </w:r>
      <w:r w:rsidRPr="00E82693">
        <w:rPr>
          <w:rStyle w:val="Kiemels21"/>
          <w:rFonts w:ascii="Garamond" w:hAnsi="Garamond" w:cs="Calibri"/>
          <w:b w:val="0"/>
          <w:sz w:val="22"/>
          <w:szCs w:val="22"/>
        </w:rPr>
        <w:t xml:space="preserve"> CSOK iránti kérelmet új lakás építése esetén</w:t>
      </w:r>
      <w:r w:rsidRPr="00E82693">
        <w:rPr>
          <w:rFonts w:ascii="Garamond" w:hAnsi="Garamond" w:cs="Calibri"/>
          <w:sz w:val="22"/>
          <w:szCs w:val="22"/>
        </w:rPr>
        <w:t> a használatbavételi engedélyről szóló határozat vagy a használatbavétel tudomásulvételét igazoló hatósági dokumentum vagy az egyszerű bejelentéshez kötött új lakóépület felépítésének megtörténtét igazoló hatósági bizonyítvány kiállítását megelőzően kell benyújtani a hitelintézethez. A támogatás a kérelem benyújtásakor az épület készültségi fokának megfelelő, az építési költségvetésből még fennmaradó bekerülési költségre igényelhető.  </w:t>
      </w:r>
    </w:p>
    <w:p w14:paraId="44CB22EA" w14:textId="77777777" w:rsidR="00674930" w:rsidRPr="00E82693" w:rsidRDefault="00674930" w:rsidP="00E82693">
      <w:pPr>
        <w:jc w:val="both"/>
        <w:rPr>
          <w:rFonts w:ascii="Garamond" w:hAnsi="Garamond" w:cs="Calibri"/>
          <w:sz w:val="22"/>
          <w:szCs w:val="22"/>
        </w:rPr>
      </w:pPr>
    </w:p>
    <w:p w14:paraId="34A452D7" w14:textId="77777777" w:rsidR="00A02D22" w:rsidRPr="00E82693" w:rsidRDefault="00A02D22" w:rsidP="00E82693">
      <w:pPr>
        <w:jc w:val="both"/>
        <w:rPr>
          <w:rFonts w:ascii="Garamond" w:hAnsi="Garamond" w:cs="Calibri"/>
          <w:sz w:val="22"/>
          <w:szCs w:val="22"/>
        </w:rPr>
      </w:pPr>
    </w:p>
    <w:p w14:paraId="40073975" w14:textId="77777777" w:rsidR="00674930" w:rsidRPr="00E82693" w:rsidRDefault="00FB1488" w:rsidP="00E82693">
      <w:pPr>
        <w:tabs>
          <w:tab w:val="right" w:pos="6378"/>
        </w:tabs>
        <w:jc w:val="both"/>
        <w:rPr>
          <w:rFonts w:ascii="Garamond" w:hAnsi="Garamond"/>
          <w:b/>
          <w:smallCaps/>
          <w:sz w:val="22"/>
          <w:szCs w:val="22"/>
        </w:rPr>
      </w:pPr>
      <w:r w:rsidRPr="00E82693">
        <w:rPr>
          <w:rFonts w:ascii="Garamond" w:hAnsi="Garamond"/>
          <w:b/>
          <w:smallCaps/>
          <w:sz w:val="22"/>
          <w:szCs w:val="22"/>
        </w:rPr>
        <w:t>Adó</w:t>
      </w:r>
      <w:r w:rsidR="00674930" w:rsidRPr="00E82693">
        <w:rPr>
          <w:rFonts w:ascii="Garamond" w:hAnsi="Garamond"/>
          <w:b/>
          <w:smallCaps/>
          <w:sz w:val="22"/>
          <w:szCs w:val="22"/>
        </w:rPr>
        <w:t xml:space="preserve">-visszatérítési </w:t>
      </w:r>
      <w:r w:rsidR="00EF2AB7" w:rsidRPr="00E82693">
        <w:rPr>
          <w:rFonts w:ascii="Garamond" w:hAnsi="Garamond"/>
          <w:b/>
          <w:smallCaps/>
          <w:sz w:val="22"/>
          <w:szCs w:val="22"/>
        </w:rPr>
        <w:t>támogatás a bővítéssel, korszerűsítéssel egybekötött használt lakásvásárláshoz</w:t>
      </w:r>
      <w:r w:rsidR="00674930" w:rsidRPr="00E82693">
        <w:rPr>
          <w:rFonts w:ascii="Garamond" w:hAnsi="Garamond"/>
          <w:b/>
          <w:smallCaps/>
          <w:sz w:val="22"/>
          <w:szCs w:val="22"/>
        </w:rPr>
        <w:t xml:space="preserve"> </w:t>
      </w:r>
      <w:r w:rsidR="00EF2AB7" w:rsidRPr="00E82693">
        <w:rPr>
          <w:rFonts w:ascii="Garamond" w:hAnsi="Garamond"/>
          <w:b/>
          <w:smallCaps/>
          <w:sz w:val="22"/>
          <w:szCs w:val="22"/>
        </w:rPr>
        <w:t xml:space="preserve">preferált kistelepüléseken </w:t>
      </w:r>
    </w:p>
    <w:p w14:paraId="1A75F0E0" w14:textId="77777777" w:rsidR="00674930" w:rsidRPr="00E82693" w:rsidRDefault="00EF2AB7"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A falusi </w:t>
      </w:r>
      <w:proofErr w:type="spellStart"/>
      <w:r w:rsidRPr="00E82693">
        <w:rPr>
          <w:rStyle w:val="Kiemels21"/>
          <w:rFonts w:ascii="Garamond" w:hAnsi="Garamond" w:cs="Calibri"/>
          <w:b w:val="0"/>
          <w:sz w:val="22"/>
          <w:szCs w:val="22"/>
        </w:rPr>
        <w:t>CSOK-os</w:t>
      </w:r>
      <w:proofErr w:type="spellEnd"/>
      <w:r w:rsidRPr="00E82693">
        <w:rPr>
          <w:rStyle w:val="Kiemels21"/>
          <w:rFonts w:ascii="Garamond" w:hAnsi="Garamond" w:cs="Calibri"/>
          <w:b w:val="0"/>
          <w:sz w:val="22"/>
          <w:szCs w:val="22"/>
        </w:rPr>
        <w:t xml:space="preserve">, 5000 fő alatti lakosságszámú preferált kistelepülésen, valamint </w:t>
      </w:r>
      <w:r w:rsidR="002C26E6" w:rsidRPr="00E82693">
        <w:rPr>
          <w:rStyle w:val="Kiemels21"/>
          <w:rFonts w:ascii="Garamond" w:hAnsi="Garamond" w:cs="Calibri"/>
          <w:b w:val="0"/>
          <w:sz w:val="22"/>
          <w:szCs w:val="22"/>
        </w:rPr>
        <w:t xml:space="preserve">külterületen fekvő </w:t>
      </w:r>
      <w:r w:rsidRPr="00E82693">
        <w:rPr>
          <w:rStyle w:val="Kiemels21"/>
          <w:rFonts w:ascii="Garamond" w:hAnsi="Garamond" w:cs="Calibri"/>
          <w:b w:val="0"/>
          <w:sz w:val="22"/>
          <w:szCs w:val="22"/>
        </w:rPr>
        <w:t xml:space="preserve">tanyán és birtokközponton a használt </w:t>
      </w:r>
      <w:proofErr w:type="gramStart"/>
      <w:r w:rsidRPr="00E82693">
        <w:rPr>
          <w:rStyle w:val="Kiemels21"/>
          <w:rFonts w:ascii="Garamond" w:hAnsi="Garamond" w:cs="Calibri"/>
          <w:b w:val="0"/>
          <w:sz w:val="22"/>
          <w:szCs w:val="22"/>
        </w:rPr>
        <w:t>lakás vásárlással</w:t>
      </w:r>
      <w:proofErr w:type="gramEnd"/>
      <w:r w:rsidRPr="00E82693">
        <w:rPr>
          <w:rStyle w:val="Kiemels21"/>
          <w:rFonts w:ascii="Garamond" w:hAnsi="Garamond" w:cs="Calibri"/>
          <w:b w:val="0"/>
          <w:sz w:val="22"/>
          <w:szCs w:val="22"/>
        </w:rPr>
        <w:t xml:space="preserve"> egybekötött korszerűsítésének/bővítésének</w:t>
      </w:r>
      <w:r w:rsidR="002C26E6" w:rsidRPr="00E82693">
        <w:rPr>
          <w:rStyle w:val="Kiemels21"/>
          <w:rFonts w:ascii="Garamond" w:hAnsi="Garamond" w:cs="Calibri"/>
          <w:b w:val="0"/>
          <w:sz w:val="22"/>
          <w:szCs w:val="22"/>
        </w:rPr>
        <w:t>, illetve meglévő lakás korszerűsítésének/bővítésének</w:t>
      </w:r>
      <w:r w:rsidRPr="00E82693">
        <w:rPr>
          <w:rStyle w:val="Kiemels21"/>
          <w:rFonts w:ascii="Garamond" w:hAnsi="Garamond" w:cs="Calibri"/>
          <w:b w:val="0"/>
          <w:sz w:val="22"/>
          <w:szCs w:val="22"/>
        </w:rPr>
        <w:t xml:space="preserve"> 27%-os </w:t>
      </w:r>
      <w:proofErr w:type="spellStart"/>
      <w:r w:rsidRPr="00E82693">
        <w:rPr>
          <w:rStyle w:val="Kiemels21"/>
          <w:rFonts w:ascii="Garamond" w:hAnsi="Garamond" w:cs="Calibri"/>
          <w:b w:val="0"/>
          <w:sz w:val="22"/>
          <w:szCs w:val="22"/>
        </w:rPr>
        <w:t>ÁFA-tartalmából</w:t>
      </w:r>
      <w:proofErr w:type="spellEnd"/>
      <w:r w:rsidRPr="00E82693">
        <w:rPr>
          <w:rStyle w:val="Kiemels21"/>
          <w:rFonts w:ascii="Garamond" w:hAnsi="Garamond" w:cs="Calibri"/>
          <w:b w:val="0"/>
          <w:sz w:val="22"/>
          <w:szCs w:val="22"/>
        </w:rPr>
        <w:t xml:space="preserve"> 5 millió Ft-ig adó-visszatérítési támogatást igényelhetnek a gyermekes családok.</w:t>
      </w:r>
    </w:p>
    <w:p w14:paraId="39A67D18" w14:textId="77777777" w:rsidR="002C26E6" w:rsidRPr="00E82693" w:rsidRDefault="002C26E6" w:rsidP="00E82693">
      <w:pPr>
        <w:jc w:val="both"/>
        <w:rPr>
          <w:rFonts w:ascii="Garamond" w:hAnsi="Garamond" w:cs="Calibri"/>
          <w:b/>
          <w:bCs/>
          <w:sz w:val="22"/>
          <w:szCs w:val="22"/>
        </w:rPr>
      </w:pPr>
    </w:p>
    <w:p w14:paraId="4319D2A4" w14:textId="77777777" w:rsidR="00674930" w:rsidRPr="00E82693" w:rsidRDefault="00674930" w:rsidP="00E82693">
      <w:pPr>
        <w:jc w:val="both"/>
        <w:rPr>
          <w:rFonts w:ascii="Garamond" w:hAnsi="Garamond" w:cs="Calibri"/>
          <w:bCs/>
          <w:i/>
          <w:sz w:val="22"/>
          <w:szCs w:val="22"/>
        </w:rPr>
      </w:pPr>
      <w:r w:rsidRPr="00E82693">
        <w:rPr>
          <w:rStyle w:val="Kiemels21"/>
          <w:rFonts w:ascii="Garamond" w:hAnsi="Garamond" w:cs="Calibri"/>
          <w:i/>
          <w:sz w:val="22"/>
          <w:szCs w:val="22"/>
        </w:rPr>
        <w:t>Mi az intézkedés célja?</w:t>
      </w:r>
    </w:p>
    <w:p w14:paraId="50B2BE03" w14:textId="77777777" w:rsidR="006E2602" w:rsidRPr="00E82693" w:rsidRDefault="006E2602"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 xml:space="preserve">A preferált kistelepüléseken, tanyán vagy birtokközpont használt lakóingatlan vásárlással egybekötött korszerűsítésére, bővítésére, valamint meglévő lakóingatlan korszerűsítésére és bővítésére a költségvetésben szereplő bekerülési költség megfizetéséhez, de legfeljebb 5 millió Ft-ig adó-visszatérítési támogatás igényelhető. (A támogatás falusi CSOK igényléstől függetlenül igénybe vehető, ám falusi CSOK igénybevétele mellett kizárólag a </w:t>
      </w:r>
      <w:proofErr w:type="spellStart"/>
      <w:r w:rsidRPr="00E82693">
        <w:rPr>
          <w:rStyle w:val="Kiemels21"/>
          <w:rFonts w:ascii="Garamond" w:hAnsi="Garamond" w:cs="Calibri"/>
          <w:b w:val="0"/>
          <w:sz w:val="22"/>
          <w:szCs w:val="22"/>
        </w:rPr>
        <w:t>CSOK-kal</w:t>
      </w:r>
      <w:proofErr w:type="spellEnd"/>
      <w:r w:rsidRPr="00E82693">
        <w:rPr>
          <w:rStyle w:val="Kiemels21"/>
          <w:rFonts w:ascii="Garamond" w:hAnsi="Garamond" w:cs="Calibri"/>
          <w:b w:val="0"/>
          <w:sz w:val="22"/>
          <w:szCs w:val="22"/>
        </w:rPr>
        <w:t xml:space="preserve"> együttesen és egyidejűleg lehet igényelni).</w:t>
      </w:r>
    </w:p>
    <w:p w14:paraId="74304A29" w14:textId="77777777" w:rsidR="002C26E6" w:rsidRPr="00E82693" w:rsidRDefault="002C26E6" w:rsidP="00E82693">
      <w:pPr>
        <w:jc w:val="both"/>
        <w:rPr>
          <w:rStyle w:val="Kiemels21"/>
          <w:rFonts w:ascii="Garamond" w:hAnsi="Garamond" w:cs="Calibri"/>
          <w:b w:val="0"/>
          <w:sz w:val="22"/>
          <w:szCs w:val="22"/>
        </w:rPr>
      </w:pPr>
    </w:p>
    <w:p w14:paraId="7B99F543" w14:textId="77777777" w:rsidR="00674930" w:rsidRPr="00E82693" w:rsidRDefault="00674930" w:rsidP="00E82693">
      <w:pPr>
        <w:jc w:val="both"/>
        <w:rPr>
          <w:rStyle w:val="Kiemels21"/>
          <w:rFonts w:ascii="Garamond" w:hAnsi="Garamond" w:cs="Calibri"/>
          <w:i/>
          <w:sz w:val="22"/>
          <w:szCs w:val="22"/>
        </w:rPr>
      </w:pPr>
      <w:r w:rsidRPr="00E82693">
        <w:rPr>
          <w:rStyle w:val="Kiemels21"/>
          <w:rFonts w:ascii="Garamond" w:hAnsi="Garamond" w:cs="Calibri"/>
          <w:i/>
          <w:sz w:val="22"/>
          <w:szCs w:val="22"/>
        </w:rPr>
        <w:t>Mi az intézkedés tartalma?</w:t>
      </w:r>
    </w:p>
    <w:p w14:paraId="5C62FA9B" w14:textId="77777777" w:rsidR="006E2602" w:rsidRPr="00E82693" w:rsidRDefault="006E2602"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Az adó-visszatérítési támogatás kizárólag a 27%-os általános forgalmi adó mértékkel kiállított számla vagy számlák benyújtása esetén vehető igénybe.</w:t>
      </w:r>
    </w:p>
    <w:p w14:paraId="5C350278" w14:textId="77777777" w:rsidR="006E2602" w:rsidRPr="00E82693" w:rsidRDefault="006E2602"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A támogatás összege megegyezik a bővítéshez, illetve a korszerűsítéshez megvásárolt anyagok és igénybe vett szolgáltatások számlájában feltüntetett és a kiállított számla szerint megfizetett általános forgalmi adó összegével, de nem haladhatja meg az 5 millió forintot.</w:t>
      </w:r>
    </w:p>
    <w:p w14:paraId="78ACA097" w14:textId="77777777" w:rsidR="00674930" w:rsidRPr="00E82693" w:rsidRDefault="00674930" w:rsidP="00E82693">
      <w:pPr>
        <w:jc w:val="both"/>
        <w:rPr>
          <w:rFonts w:ascii="Garamond" w:hAnsi="Garamond" w:cs="Calibri"/>
          <w:sz w:val="22"/>
          <w:szCs w:val="22"/>
        </w:rPr>
      </w:pPr>
      <w:r w:rsidRPr="00E82693">
        <w:rPr>
          <w:rStyle w:val="Kiemels21"/>
          <w:rFonts w:ascii="Garamond" w:hAnsi="Garamond" w:cs="Calibri"/>
          <w:sz w:val="22"/>
          <w:szCs w:val="22"/>
        </w:rPr>
        <w:t> </w:t>
      </w:r>
    </w:p>
    <w:p w14:paraId="4DE607D9" w14:textId="77777777" w:rsidR="00CA357A" w:rsidRDefault="00CA357A">
      <w:pPr>
        <w:spacing w:after="160" w:line="259" w:lineRule="auto"/>
        <w:rPr>
          <w:rStyle w:val="Kiemels21"/>
          <w:rFonts w:ascii="Garamond" w:hAnsi="Garamond" w:cs="Calibri"/>
          <w:i/>
          <w:sz w:val="22"/>
          <w:szCs w:val="22"/>
        </w:rPr>
      </w:pPr>
      <w:r>
        <w:rPr>
          <w:rStyle w:val="Kiemels21"/>
          <w:rFonts w:ascii="Garamond" w:hAnsi="Garamond" w:cs="Calibri"/>
          <w:i/>
          <w:sz w:val="22"/>
          <w:szCs w:val="22"/>
        </w:rPr>
        <w:lastRenderedPageBreak/>
        <w:br w:type="page"/>
      </w:r>
    </w:p>
    <w:p w14:paraId="1199A962" w14:textId="5E0A5830" w:rsidR="00674930" w:rsidRPr="00E82693" w:rsidRDefault="00674930" w:rsidP="00E82693">
      <w:pPr>
        <w:jc w:val="both"/>
        <w:rPr>
          <w:rFonts w:ascii="Garamond" w:hAnsi="Garamond" w:cs="Calibri"/>
          <w:i/>
          <w:sz w:val="22"/>
          <w:szCs w:val="22"/>
        </w:rPr>
      </w:pPr>
      <w:r w:rsidRPr="00E82693">
        <w:rPr>
          <w:rStyle w:val="Kiemels21"/>
          <w:rFonts w:ascii="Garamond" w:hAnsi="Garamond" w:cs="Calibri"/>
          <w:i/>
          <w:sz w:val="22"/>
          <w:szCs w:val="22"/>
        </w:rPr>
        <w:lastRenderedPageBreak/>
        <w:t xml:space="preserve">Ki jogosult az </w:t>
      </w:r>
      <w:proofErr w:type="spellStart"/>
      <w:r w:rsidRPr="00E82693">
        <w:rPr>
          <w:rStyle w:val="Kiemels21"/>
          <w:rFonts w:ascii="Garamond" w:hAnsi="Garamond" w:cs="Calibri"/>
          <w:i/>
          <w:sz w:val="22"/>
          <w:szCs w:val="22"/>
        </w:rPr>
        <w:t>ÁFA-visszatérítési</w:t>
      </w:r>
      <w:proofErr w:type="spellEnd"/>
      <w:r w:rsidRPr="00E82693">
        <w:rPr>
          <w:rStyle w:val="Kiemels21"/>
          <w:rFonts w:ascii="Garamond" w:hAnsi="Garamond" w:cs="Calibri"/>
          <w:i/>
          <w:sz w:val="22"/>
          <w:szCs w:val="22"/>
        </w:rPr>
        <w:t xml:space="preserve"> támogatásra?</w:t>
      </w:r>
    </w:p>
    <w:p w14:paraId="4F03D710" w14:textId="77777777" w:rsidR="00674930" w:rsidRPr="00E82693" w:rsidRDefault="006E2602" w:rsidP="00E82693">
      <w:pPr>
        <w:jc w:val="both"/>
        <w:rPr>
          <w:rFonts w:ascii="Garamond" w:hAnsi="Garamond" w:cs="Calibri"/>
          <w:sz w:val="22"/>
          <w:szCs w:val="22"/>
        </w:rPr>
      </w:pPr>
      <w:r w:rsidRPr="00E82693">
        <w:rPr>
          <w:rStyle w:val="Kiemels21"/>
          <w:rFonts w:ascii="Garamond" w:hAnsi="Garamond" w:cs="Calibri"/>
          <w:b w:val="0"/>
          <w:sz w:val="22"/>
          <w:szCs w:val="22"/>
        </w:rPr>
        <w:t>Az a természetes személy, aki e bővítéssel, korszerűsítéssel érintett lakóingatlan tulajdonosa.</w:t>
      </w:r>
      <w:r w:rsidR="00674930" w:rsidRPr="00E82693">
        <w:rPr>
          <w:rFonts w:ascii="Garamond" w:hAnsi="Garamond" w:cs="Calibri"/>
          <w:sz w:val="22"/>
          <w:szCs w:val="22"/>
        </w:rPr>
        <w:t> </w:t>
      </w:r>
    </w:p>
    <w:p w14:paraId="615E5F12" w14:textId="77777777" w:rsidR="00674930" w:rsidRPr="00E82693" w:rsidRDefault="00674930" w:rsidP="00E82693">
      <w:pPr>
        <w:jc w:val="both"/>
        <w:rPr>
          <w:rFonts w:ascii="Garamond" w:hAnsi="Garamond" w:cs="Calibri"/>
          <w:sz w:val="22"/>
          <w:szCs w:val="22"/>
        </w:rPr>
      </w:pPr>
      <w:r w:rsidRPr="00E82693">
        <w:rPr>
          <w:rStyle w:val="Kiemels21"/>
          <w:rFonts w:ascii="Garamond" w:hAnsi="Garamond" w:cs="Calibri"/>
          <w:sz w:val="22"/>
          <w:szCs w:val="22"/>
        </w:rPr>
        <w:t> </w:t>
      </w:r>
    </w:p>
    <w:p w14:paraId="7C7222B5" w14:textId="77777777" w:rsidR="00674930" w:rsidRPr="00E82693" w:rsidRDefault="00674930" w:rsidP="00E82693">
      <w:pPr>
        <w:jc w:val="both"/>
        <w:rPr>
          <w:rStyle w:val="Kiemels21"/>
          <w:rFonts w:ascii="Garamond" w:hAnsi="Garamond" w:cs="Calibri"/>
          <w:i/>
          <w:sz w:val="22"/>
          <w:szCs w:val="22"/>
        </w:rPr>
      </w:pPr>
      <w:r w:rsidRPr="00E82693">
        <w:rPr>
          <w:rStyle w:val="Kiemels21"/>
          <w:rFonts w:ascii="Garamond" w:hAnsi="Garamond" w:cs="Calibri"/>
          <w:i/>
          <w:sz w:val="22"/>
          <w:szCs w:val="22"/>
        </w:rPr>
        <w:t xml:space="preserve">Hol igényelhető az </w:t>
      </w:r>
      <w:proofErr w:type="spellStart"/>
      <w:r w:rsidRPr="00E82693">
        <w:rPr>
          <w:rStyle w:val="Kiemels21"/>
          <w:rFonts w:ascii="Garamond" w:hAnsi="Garamond" w:cs="Calibri"/>
          <w:i/>
          <w:sz w:val="22"/>
          <w:szCs w:val="22"/>
        </w:rPr>
        <w:t>ÁFA-visszatérítési</w:t>
      </w:r>
      <w:proofErr w:type="spellEnd"/>
      <w:r w:rsidRPr="00E82693">
        <w:rPr>
          <w:rStyle w:val="Kiemels21"/>
          <w:rFonts w:ascii="Garamond" w:hAnsi="Garamond" w:cs="Calibri"/>
          <w:i/>
          <w:sz w:val="22"/>
          <w:szCs w:val="22"/>
        </w:rPr>
        <w:t xml:space="preserve"> támogatás?</w:t>
      </w:r>
    </w:p>
    <w:p w14:paraId="41AA6C8B" w14:textId="77777777" w:rsidR="00674930" w:rsidRPr="00E82693" w:rsidRDefault="006E2602" w:rsidP="00E82693">
      <w:pPr>
        <w:jc w:val="both"/>
        <w:rPr>
          <w:rStyle w:val="Kiemels21"/>
          <w:rFonts w:ascii="Garamond" w:hAnsi="Garamond" w:cs="Calibri"/>
          <w:b w:val="0"/>
          <w:sz w:val="22"/>
          <w:szCs w:val="22"/>
        </w:rPr>
      </w:pPr>
      <w:r w:rsidRPr="00E82693">
        <w:rPr>
          <w:rStyle w:val="Kiemels21"/>
          <w:rFonts w:ascii="Garamond" w:hAnsi="Garamond" w:cs="Calibri"/>
          <w:b w:val="0"/>
          <w:sz w:val="22"/>
          <w:szCs w:val="22"/>
        </w:rPr>
        <w:t>Ezt az adó-visszatérítési támogatást is a bankoknál lehet igényelni.</w:t>
      </w:r>
    </w:p>
    <w:p w14:paraId="005BF118" w14:textId="77777777" w:rsidR="002C26E6" w:rsidRPr="00E82693" w:rsidRDefault="002C26E6" w:rsidP="00E82693">
      <w:pPr>
        <w:jc w:val="both"/>
        <w:rPr>
          <w:rFonts w:ascii="Garamond" w:hAnsi="Garamond" w:cs="Calibri"/>
          <w:sz w:val="22"/>
          <w:szCs w:val="22"/>
        </w:rPr>
      </w:pPr>
    </w:p>
    <w:p w14:paraId="623CDBBE" w14:textId="77777777" w:rsidR="00674930" w:rsidRPr="00E82693" w:rsidRDefault="00674930" w:rsidP="00E82693">
      <w:pPr>
        <w:jc w:val="both"/>
        <w:rPr>
          <w:rFonts w:ascii="Garamond" w:hAnsi="Garamond" w:cs="Calibri"/>
          <w:b/>
          <w:i/>
          <w:sz w:val="22"/>
          <w:szCs w:val="22"/>
        </w:rPr>
      </w:pPr>
      <w:r w:rsidRPr="00E82693">
        <w:rPr>
          <w:rFonts w:ascii="Garamond" w:hAnsi="Garamond" w:cs="Calibri"/>
          <w:b/>
          <w:i/>
          <w:sz w:val="22"/>
          <w:szCs w:val="22"/>
        </w:rPr>
        <w:t>Meddig igényelhető az ÁFA- visszatérítési támogatás?</w:t>
      </w:r>
    </w:p>
    <w:p w14:paraId="53C6E070" w14:textId="77777777" w:rsidR="006E2602" w:rsidRPr="00E82693" w:rsidRDefault="006E2602" w:rsidP="00E82693">
      <w:pPr>
        <w:jc w:val="both"/>
        <w:rPr>
          <w:rFonts w:ascii="Garamond" w:hAnsi="Garamond" w:cs="Calibri"/>
          <w:sz w:val="22"/>
          <w:szCs w:val="22"/>
        </w:rPr>
      </w:pPr>
      <w:r w:rsidRPr="00E82693">
        <w:rPr>
          <w:rFonts w:ascii="Garamond" w:hAnsi="Garamond" w:cs="Calibri"/>
          <w:sz w:val="22"/>
          <w:szCs w:val="22"/>
        </w:rPr>
        <w:t>Az adó-visszatérítési támogatás a költségvetésben szereplő bekerülési költségekre egyidejűleg és legfeljebb egy alkalommal, 2018. január 1-jén vagy azt követően kiállított számla alapján igényelhető.</w:t>
      </w:r>
    </w:p>
    <w:p w14:paraId="0F9D1DCE" w14:textId="77777777" w:rsidR="006E2602" w:rsidRPr="00E82693" w:rsidRDefault="006E2602" w:rsidP="00E82693">
      <w:pPr>
        <w:jc w:val="both"/>
        <w:rPr>
          <w:rFonts w:ascii="Garamond" w:hAnsi="Garamond" w:cs="Calibri"/>
          <w:sz w:val="22"/>
          <w:szCs w:val="22"/>
        </w:rPr>
      </w:pPr>
      <w:r w:rsidRPr="00E82693">
        <w:rPr>
          <w:rFonts w:ascii="Garamond" w:hAnsi="Garamond" w:cs="Calibri"/>
          <w:sz w:val="22"/>
          <w:szCs w:val="22"/>
        </w:rPr>
        <w:t xml:space="preserve">A falusi CSOK támogatás igénybevétele esetén, az adó- visszatérítési támogatást a bankoknál a falusi </w:t>
      </w:r>
      <w:proofErr w:type="spellStart"/>
      <w:r w:rsidRPr="00E82693">
        <w:rPr>
          <w:rFonts w:ascii="Garamond" w:hAnsi="Garamond" w:cs="Calibri"/>
          <w:sz w:val="22"/>
          <w:szCs w:val="22"/>
        </w:rPr>
        <w:t>CSOK-kal</w:t>
      </w:r>
      <w:proofErr w:type="spellEnd"/>
      <w:r w:rsidRPr="00E82693">
        <w:rPr>
          <w:rFonts w:ascii="Garamond" w:hAnsi="Garamond" w:cs="Calibri"/>
          <w:sz w:val="22"/>
          <w:szCs w:val="22"/>
        </w:rPr>
        <w:t xml:space="preserve"> együttesen és egyidejűleg lehet igényelni, és az igénylési határidőre a falusi CSOK szabályai vonatkoznak. A jogosultság megállapítását és mértékének meghatározását</w:t>
      </w:r>
    </w:p>
    <w:p w14:paraId="198D17A5" w14:textId="5D37845B" w:rsidR="006E2602" w:rsidRPr="00E82693" w:rsidRDefault="006E2602" w:rsidP="00E82693">
      <w:pPr>
        <w:pStyle w:val="Listaszerbekezds"/>
        <w:numPr>
          <w:ilvl w:val="0"/>
          <w:numId w:val="94"/>
        </w:numPr>
        <w:spacing w:after="0" w:line="240" w:lineRule="auto"/>
        <w:ind w:left="426"/>
        <w:jc w:val="both"/>
        <w:rPr>
          <w:rFonts w:ascii="Garamond" w:hAnsi="Garamond" w:cs="Calibri"/>
        </w:rPr>
      </w:pPr>
      <w:r w:rsidRPr="00E82693">
        <w:rPr>
          <w:rFonts w:ascii="Garamond" w:hAnsi="Garamond" w:cs="Calibri"/>
        </w:rPr>
        <w:t>lakás építésiengedély-köteles bővítése esetén a használatbavételi engedély kiadását vagy a használatbavétel tudomásulvételét megelőzően,</w:t>
      </w:r>
    </w:p>
    <w:p w14:paraId="54D0C412" w14:textId="02CF549E" w:rsidR="006E2602" w:rsidRPr="00E82693" w:rsidRDefault="006E2602" w:rsidP="00E82693">
      <w:pPr>
        <w:pStyle w:val="Listaszerbekezds"/>
        <w:numPr>
          <w:ilvl w:val="0"/>
          <w:numId w:val="94"/>
        </w:numPr>
        <w:spacing w:after="0" w:line="240" w:lineRule="auto"/>
        <w:ind w:left="426"/>
        <w:jc w:val="both"/>
        <w:rPr>
          <w:rFonts w:ascii="Garamond" w:hAnsi="Garamond" w:cs="Calibri"/>
        </w:rPr>
      </w:pPr>
      <w:r w:rsidRPr="00E82693">
        <w:rPr>
          <w:rFonts w:ascii="Garamond" w:hAnsi="Garamond" w:cs="Calibri"/>
        </w:rPr>
        <w:t>lakás egyszerű bejelentéshez kötött bővítése esetén a felépítés megtörténtét tanúsító hatósági bizonyítvány kiállítását megelőzően,</w:t>
      </w:r>
    </w:p>
    <w:p w14:paraId="4E42D543" w14:textId="77777777" w:rsidR="00A02D22" w:rsidRDefault="006E2602" w:rsidP="00E82693">
      <w:pPr>
        <w:rPr>
          <w:rFonts w:ascii="Garamond" w:hAnsi="Garamond" w:cs="Calibri"/>
          <w:sz w:val="22"/>
          <w:szCs w:val="22"/>
        </w:rPr>
      </w:pPr>
      <w:proofErr w:type="gramStart"/>
      <w:r w:rsidRPr="00E82693">
        <w:rPr>
          <w:rFonts w:ascii="Garamond" w:hAnsi="Garamond" w:cs="Calibri"/>
          <w:sz w:val="22"/>
          <w:szCs w:val="22"/>
        </w:rPr>
        <w:t>kell</w:t>
      </w:r>
      <w:proofErr w:type="gramEnd"/>
      <w:r w:rsidRPr="00E82693">
        <w:rPr>
          <w:rFonts w:ascii="Garamond" w:hAnsi="Garamond" w:cs="Calibri"/>
          <w:sz w:val="22"/>
          <w:szCs w:val="22"/>
        </w:rPr>
        <w:t xml:space="preserve"> kérni a hitelintézettől.</w:t>
      </w:r>
    </w:p>
    <w:p w14:paraId="0CC7E494" w14:textId="77777777" w:rsidR="00CA357A" w:rsidRDefault="00CA357A" w:rsidP="00E82693">
      <w:pPr>
        <w:rPr>
          <w:rFonts w:ascii="Garamond" w:hAnsi="Garamond" w:cs="Calibri"/>
          <w:sz w:val="22"/>
          <w:szCs w:val="22"/>
        </w:rPr>
      </w:pPr>
    </w:p>
    <w:p w14:paraId="6B98C5F3" w14:textId="77777777" w:rsidR="00CA357A" w:rsidRPr="00E82693" w:rsidRDefault="00CA357A" w:rsidP="00E82693">
      <w:pPr>
        <w:rPr>
          <w:rFonts w:ascii="Garamond" w:hAnsi="Garamond" w:cs="Calibri"/>
          <w:sz w:val="22"/>
          <w:szCs w:val="22"/>
        </w:rPr>
      </w:pPr>
    </w:p>
    <w:p w14:paraId="5583423F" w14:textId="2B68B1CC" w:rsidR="00DB3D21" w:rsidRPr="00E82693" w:rsidRDefault="00DB3D21" w:rsidP="00E82693">
      <w:pPr>
        <w:tabs>
          <w:tab w:val="right" w:pos="6378"/>
        </w:tabs>
        <w:jc w:val="both"/>
        <w:rPr>
          <w:rFonts w:ascii="Garamond" w:hAnsi="Garamond"/>
          <w:b/>
          <w:smallCaps/>
          <w:sz w:val="22"/>
          <w:szCs w:val="22"/>
        </w:rPr>
      </w:pPr>
      <w:r w:rsidRPr="00E82693">
        <w:rPr>
          <w:rFonts w:ascii="Garamond" w:hAnsi="Garamond"/>
          <w:b/>
          <w:smallCaps/>
          <w:sz w:val="22"/>
          <w:szCs w:val="22"/>
        </w:rPr>
        <w:t>Illetékmentesség CSOK</w:t>
      </w:r>
      <w:r w:rsidR="000570A9" w:rsidRPr="00E82693">
        <w:rPr>
          <w:rFonts w:ascii="Garamond" w:hAnsi="Garamond"/>
          <w:b/>
          <w:smallCaps/>
          <w:sz w:val="22"/>
          <w:szCs w:val="22"/>
        </w:rPr>
        <w:t xml:space="preserve"> Plusszal</w:t>
      </w:r>
      <w:r w:rsidRPr="00E82693">
        <w:rPr>
          <w:rFonts w:ascii="Garamond" w:hAnsi="Garamond"/>
          <w:b/>
          <w:smallCaps/>
          <w:sz w:val="22"/>
          <w:szCs w:val="22"/>
        </w:rPr>
        <w:t xml:space="preserve"> vásárolt használt és új lakás esetén</w:t>
      </w:r>
    </w:p>
    <w:p w14:paraId="279145DA" w14:textId="6A79A517" w:rsidR="00DB3D21" w:rsidRPr="00E82693" w:rsidRDefault="00DB3D21" w:rsidP="00E82693">
      <w:pPr>
        <w:jc w:val="both"/>
        <w:rPr>
          <w:rFonts w:ascii="Garamond" w:hAnsi="Garamond" w:cs="Calibri"/>
          <w:sz w:val="22"/>
          <w:szCs w:val="22"/>
          <w:shd w:val="clear" w:color="auto" w:fill="FFFFFF"/>
        </w:rPr>
      </w:pPr>
      <w:r w:rsidRPr="00E82693">
        <w:rPr>
          <w:rFonts w:ascii="Garamond" w:hAnsi="Garamond" w:cs="Calibri"/>
          <w:sz w:val="22"/>
          <w:szCs w:val="22"/>
          <w:shd w:val="clear" w:color="auto" w:fill="FFFFFF"/>
        </w:rPr>
        <w:t>202</w:t>
      </w:r>
      <w:r w:rsidR="002C4262" w:rsidRPr="00E82693">
        <w:rPr>
          <w:rFonts w:ascii="Garamond" w:hAnsi="Garamond" w:cs="Calibri"/>
          <w:sz w:val="22"/>
          <w:szCs w:val="22"/>
          <w:shd w:val="clear" w:color="auto" w:fill="FFFFFF"/>
        </w:rPr>
        <w:t>4</w:t>
      </w:r>
      <w:r w:rsidRPr="00E82693">
        <w:rPr>
          <w:rFonts w:ascii="Garamond" w:hAnsi="Garamond" w:cs="Calibri"/>
          <w:sz w:val="22"/>
          <w:szCs w:val="22"/>
          <w:shd w:val="clear" w:color="auto" w:fill="FFFFFF"/>
        </w:rPr>
        <w:t xml:space="preserve">. január 1-jétől a </w:t>
      </w:r>
      <w:r w:rsidR="002C4262" w:rsidRPr="00E82693">
        <w:rPr>
          <w:rFonts w:ascii="Garamond" w:hAnsi="Garamond" w:cs="Calibri"/>
          <w:sz w:val="22"/>
          <w:szCs w:val="22"/>
          <w:shd w:val="clear" w:color="auto" w:fill="FFFFFF"/>
        </w:rPr>
        <w:t xml:space="preserve">kamattámogatott </w:t>
      </w:r>
      <w:r w:rsidRPr="00E82693">
        <w:rPr>
          <w:rFonts w:ascii="Garamond" w:hAnsi="Garamond" w:cs="Calibri"/>
          <w:sz w:val="22"/>
          <w:szCs w:val="22"/>
          <w:shd w:val="clear" w:color="auto" w:fill="FFFFFF"/>
        </w:rPr>
        <w:t xml:space="preserve">CSOK </w:t>
      </w:r>
      <w:r w:rsidR="002C4262" w:rsidRPr="00E82693">
        <w:rPr>
          <w:rFonts w:ascii="Garamond" w:hAnsi="Garamond" w:cs="Calibri"/>
          <w:sz w:val="22"/>
          <w:szCs w:val="22"/>
          <w:shd w:val="clear" w:color="auto" w:fill="FFFFFF"/>
        </w:rPr>
        <w:t>Plusz hitel</w:t>
      </w:r>
      <w:r w:rsidRPr="00E82693">
        <w:rPr>
          <w:rFonts w:ascii="Garamond" w:hAnsi="Garamond" w:cs="Calibri"/>
          <w:sz w:val="22"/>
          <w:szCs w:val="22"/>
          <w:shd w:val="clear" w:color="auto" w:fill="FFFFFF"/>
        </w:rPr>
        <w:t xml:space="preserve"> igénybevételével vásárolt új és használt ingatlanok esetében a családok mentesülnek a 4%-os visszterhes vagyonszerzési illeték megfizetése alól.</w:t>
      </w:r>
    </w:p>
    <w:p w14:paraId="0B31834E" w14:textId="17F101BD" w:rsidR="00DB3D21" w:rsidRPr="00E82693" w:rsidRDefault="00DB3D21" w:rsidP="00E82693">
      <w:pPr>
        <w:jc w:val="both"/>
        <w:rPr>
          <w:rFonts w:ascii="Garamond" w:hAnsi="Garamond" w:cs="Calibri"/>
          <w:sz w:val="22"/>
          <w:szCs w:val="22"/>
        </w:rPr>
      </w:pPr>
      <w:r w:rsidRPr="00E82693">
        <w:rPr>
          <w:rFonts w:ascii="Tahoma" w:hAnsi="Tahoma" w:cs="Tahoma"/>
          <w:sz w:val="22"/>
          <w:szCs w:val="22"/>
        </w:rPr>
        <w:t>﻿</w:t>
      </w:r>
      <w:proofErr w:type="gramStart"/>
      <w:r w:rsidRPr="00E82693">
        <w:rPr>
          <w:rFonts w:ascii="Garamond" w:hAnsi="Garamond" w:cs="Calibri"/>
          <w:sz w:val="22"/>
          <w:szCs w:val="22"/>
        </w:rPr>
        <w:t>Az illet</w:t>
      </w:r>
      <w:r w:rsidRPr="00E82693">
        <w:rPr>
          <w:rFonts w:ascii="Garamond" w:hAnsi="Garamond" w:cs="Garamond"/>
          <w:sz w:val="22"/>
          <w:szCs w:val="22"/>
        </w:rPr>
        <w:t>é</w:t>
      </w:r>
      <w:r w:rsidRPr="00E82693">
        <w:rPr>
          <w:rFonts w:ascii="Garamond" w:hAnsi="Garamond" w:cs="Calibri"/>
          <w:sz w:val="22"/>
          <w:szCs w:val="22"/>
        </w:rPr>
        <w:t>ket a NAV szabja ki, els</w:t>
      </w:r>
      <w:r w:rsidRPr="00E82693">
        <w:rPr>
          <w:rFonts w:ascii="Garamond" w:hAnsi="Garamond" w:cs="Garamond"/>
          <w:sz w:val="22"/>
          <w:szCs w:val="22"/>
        </w:rPr>
        <w:t>ő</w:t>
      </w:r>
      <w:r w:rsidRPr="00E82693">
        <w:rPr>
          <w:rFonts w:ascii="Garamond" w:hAnsi="Garamond" w:cs="Calibri"/>
          <w:sz w:val="22"/>
          <w:szCs w:val="22"/>
        </w:rPr>
        <w:t xml:space="preserve">dlegesen az adásvételi szerződésben rögzített vételár alapján. Ugyanakkor a </w:t>
      </w:r>
      <w:proofErr w:type="spellStart"/>
      <w:r w:rsidRPr="00E82693">
        <w:rPr>
          <w:rFonts w:ascii="Garamond" w:hAnsi="Garamond" w:cs="Calibri"/>
          <w:sz w:val="22"/>
          <w:szCs w:val="22"/>
        </w:rPr>
        <w:t>NAV-nak</w:t>
      </w:r>
      <w:proofErr w:type="spellEnd"/>
      <w:r w:rsidRPr="00E82693">
        <w:rPr>
          <w:rFonts w:ascii="Garamond" w:hAnsi="Garamond" w:cs="Calibri"/>
          <w:sz w:val="22"/>
          <w:szCs w:val="22"/>
        </w:rPr>
        <w:t xml:space="preserve"> lehetősége van arra, hogy az ingatlan </w:t>
      </w:r>
      <w:r w:rsidRPr="00E82693">
        <w:rPr>
          <w:rStyle w:val="Kiemels"/>
          <w:rFonts w:ascii="Garamond" w:hAnsi="Garamond" w:cs="Calibri"/>
          <w:bCs/>
          <w:i w:val="0"/>
          <w:sz w:val="22"/>
          <w:szCs w:val="22"/>
        </w:rPr>
        <w:t>forgalmi értékét</w:t>
      </w:r>
      <w:r w:rsidRPr="00E82693">
        <w:rPr>
          <w:rFonts w:ascii="Garamond" w:hAnsi="Garamond" w:cs="Calibri"/>
          <w:i/>
          <w:sz w:val="22"/>
          <w:szCs w:val="22"/>
        </w:rPr>
        <w:t> </w:t>
      </w:r>
      <w:r w:rsidRPr="00E82693">
        <w:rPr>
          <w:rFonts w:ascii="Garamond" w:hAnsi="Garamond" w:cs="Calibri"/>
          <w:sz w:val="22"/>
          <w:szCs w:val="22"/>
        </w:rPr>
        <w:t>az adásvételi szerződésben meghatározottaktól eltérően, akár magasabb összegben határozza meg (például, ha a NAV álláspontja szerint a felek a szerződésben túlzottan alacsony értéket határoztak meg vételárként). </w:t>
      </w:r>
      <w:r w:rsidR="00322703" w:rsidRPr="00E82693">
        <w:rPr>
          <w:rFonts w:ascii="Garamond" w:hAnsi="Garamond" w:cs="Calibri"/>
          <w:sz w:val="22"/>
          <w:szCs w:val="22"/>
        </w:rPr>
        <w:t xml:space="preserve">CSOK Plusz igénybevétele esetén </w:t>
      </w:r>
      <w:r w:rsidR="000570A9" w:rsidRPr="00E82693">
        <w:rPr>
          <w:rFonts w:ascii="Garamond" w:hAnsi="Garamond" w:cs="Calibri"/>
          <w:sz w:val="22"/>
          <w:szCs w:val="22"/>
        </w:rPr>
        <w:t>első közös lakásszerzésnél maximum 80 millió Ft, nagyobb értékű lakásba költözés vagy a meglévő lakás bővítése esetén 150 millió Ft az értékhatár, így az illetékmentesség is maximum eze</w:t>
      </w:r>
      <w:proofErr w:type="gramEnd"/>
      <w:r w:rsidR="000570A9" w:rsidRPr="00E82693">
        <w:rPr>
          <w:rFonts w:ascii="Garamond" w:hAnsi="Garamond" w:cs="Calibri"/>
          <w:sz w:val="22"/>
          <w:szCs w:val="22"/>
        </w:rPr>
        <w:t xml:space="preserve">n </w:t>
      </w:r>
      <w:proofErr w:type="gramStart"/>
      <w:r w:rsidR="000570A9" w:rsidRPr="00E82693">
        <w:rPr>
          <w:rFonts w:ascii="Garamond" w:hAnsi="Garamond" w:cs="Calibri"/>
          <w:sz w:val="22"/>
          <w:szCs w:val="22"/>
        </w:rPr>
        <w:t>összegig</w:t>
      </w:r>
      <w:proofErr w:type="gramEnd"/>
      <w:r w:rsidR="000570A9" w:rsidRPr="00E82693">
        <w:rPr>
          <w:rFonts w:ascii="Garamond" w:hAnsi="Garamond" w:cs="Calibri"/>
          <w:sz w:val="22"/>
          <w:szCs w:val="22"/>
        </w:rPr>
        <w:t xml:space="preserve"> terjedhet majd.</w:t>
      </w:r>
    </w:p>
    <w:p w14:paraId="0587094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0D21DE40" w14:textId="77777777" w:rsidR="00CA357A" w:rsidRDefault="00CA357A">
      <w:pPr>
        <w:spacing w:after="160" w:line="259" w:lineRule="auto"/>
        <w:rPr>
          <w:rStyle w:val="Kiemels21"/>
          <w:rFonts w:ascii="Garamond" w:hAnsi="Garamond" w:cs="Calibri"/>
          <w:i/>
          <w:sz w:val="22"/>
          <w:szCs w:val="22"/>
        </w:rPr>
      </w:pPr>
      <w:r>
        <w:rPr>
          <w:rStyle w:val="Kiemels21"/>
          <w:rFonts w:ascii="Garamond" w:hAnsi="Garamond" w:cs="Calibri"/>
          <w:i/>
          <w:sz w:val="22"/>
          <w:szCs w:val="22"/>
        </w:rPr>
        <w:br w:type="page"/>
      </w:r>
    </w:p>
    <w:p w14:paraId="287B9647" w14:textId="5EEEE05B"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lastRenderedPageBreak/>
        <w:t>Mi az intézkedés lényege?</w:t>
      </w:r>
    </w:p>
    <w:p w14:paraId="2840DF16" w14:textId="49C55EC9"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Amennyiben egy gyermekvállalás előtt álló pár vagy gyermeket nevelő család 202</w:t>
      </w:r>
      <w:r w:rsidR="002C4262" w:rsidRPr="00E82693">
        <w:rPr>
          <w:rFonts w:ascii="Garamond" w:hAnsi="Garamond" w:cs="Calibri"/>
          <w:sz w:val="22"/>
          <w:szCs w:val="22"/>
        </w:rPr>
        <w:t>4</w:t>
      </w:r>
      <w:r w:rsidRPr="00E82693">
        <w:rPr>
          <w:rFonts w:ascii="Garamond" w:hAnsi="Garamond" w:cs="Calibri"/>
          <w:sz w:val="22"/>
          <w:szCs w:val="22"/>
        </w:rPr>
        <w:t xml:space="preserve">. január 1-től CSOK </w:t>
      </w:r>
      <w:r w:rsidR="002C4262" w:rsidRPr="00E82693">
        <w:rPr>
          <w:rFonts w:ascii="Garamond" w:hAnsi="Garamond" w:cs="Calibri"/>
          <w:sz w:val="22"/>
          <w:szCs w:val="22"/>
        </w:rPr>
        <w:t>Plusz hitel</w:t>
      </w:r>
      <w:r w:rsidRPr="00E82693">
        <w:rPr>
          <w:rFonts w:ascii="Garamond" w:hAnsi="Garamond" w:cs="Calibri"/>
          <w:sz w:val="22"/>
          <w:szCs w:val="22"/>
        </w:rPr>
        <w:t xml:space="preserve"> igénybevételével új vagy használt lakóházat vagy lakást vásárol, ők teljes egészében mentesülnek a 4%-os visszterhes vagyonátruházási illeték megfizetése alól.</w:t>
      </w:r>
    </w:p>
    <w:p w14:paraId="5BBB18C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gyermekes családok esetében a saját tulajdonú otthon megteremtésében jelentős, több százezres, akár milliós kiadási tételt jelent a vételáron felül az államnak megfizetendő, a forgalmi érték 4%-át kitevő visszterhes vagyonátruházási illeték, amely terhek csökkentését célozza az intézkedés.</w:t>
      </w:r>
    </w:p>
    <w:p w14:paraId="33B320B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79FB5882" w14:textId="77777777"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Mi az illeték fogalma?</w:t>
      </w:r>
    </w:p>
    <w:p w14:paraId="3A7F645E"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visszterhes vagyonátruházási illeték általános mértéke a megszerzett vagyon terhekkel nem csökkentett forgalmi értéke után 4%.</w:t>
      </w:r>
    </w:p>
    <w:p w14:paraId="443A4EC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0BECFFF6" w14:textId="6F68E55D"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Mit jelent a CSOK</w:t>
      </w:r>
      <w:r w:rsidR="002C4262" w:rsidRPr="00E82693">
        <w:rPr>
          <w:rStyle w:val="Kiemels21"/>
          <w:rFonts w:ascii="Garamond" w:hAnsi="Garamond" w:cs="Calibri"/>
          <w:i/>
          <w:sz w:val="22"/>
          <w:szCs w:val="22"/>
        </w:rPr>
        <w:t xml:space="preserve"> </w:t>
      </w:r>
      <w:proofErr w:type="spellStart"/>
      <w:r w:rsidR="002C4262" w:rsidRPr="00E82693">
        <w:rPr>
          <w:rStyle w:val="Kiemels21"/>
          <w:rFonts w:ascii="Garamond" w:hAnsi="Garamond" w:cs="Calibri"/>
          <w:i/>
          <w:sz w:val="22"/>
          <w:szCs w:val="22"/>
        </w:rPr>
        <w:t>Plusz</w:t>
      </w:r>
      <w:r w:rsidRPr="00E82693">
        <w:rPr>
          <w:rStyle w:val="Kiemels21"/>
          <w:rFonts w:ascii="Garamond" w:hAnsi="Garamond" w:cs="Calibri"/>
          <w:i/>
          <w:sz w:val="22"/>
          <w:szCs w:val="22"/>
        </w:rPr>
        <w:t>-hoz</w:t>
      </w:r>
      <w:proofErr w:type="spellEnd"/>
      <w:r w:rsidRPr="00E82693">
        <w:rPr>
          <w:rStyle w:val="Kiemels21"/>
          <w:rFonts w:ascii="Garamond" w:hAnsi="Garamond" w:cs="Calibri"/>
          <w:i/>
          <w:sz w:val="22"/>
          <w:szCs w:val="22"/>
        </w:rPr>
        <w:t xml:space="preserve"> kötődő illetékmentesség?</w:t>
      </w:r>
    </w:p>
    <w:p w14:paraId="1E2447C7" w14:textId="208EDD3B"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Mentes a visszterhes vagyonátruházási illeték alól az új vagy használt lakás tulajdonjogának </w:t>
      </w:r>
      <w:r w:rsidR="000570A9" w:rsidRPr="00E82693">
        <w:rPr>
          <w:rFonts w:ascii="Garamond" w:hAnsi="Garamond" w:cs="Calibri"/>
          <w:sz w:val="22"/>
          <w:szCs w:val="22"/>
        </w:rPr>
        <w:t xml:space="preserve">CSOK Plusz </w:t>
      </w:r>
      <w:r w:rsidRPr="00E82693">
        <w:rPr>
          <w:rFonts w:ascii="Garamond" w:hAnsi="Garamond" w:cs="Calibri"/>
          <w:sz w:val="22"/>
          <w:szCs w:val="22"/>
        </w:rPr>
        <w:t>felhasználásával történő megvásárlása</w:t>
      </w:r>
      <w:r w:rsidR="000570A9" w:rsidRPr="00E82693">
        <w:rPr>
          <w:rFonts w:ascii="Garamond" w:hAnsi="Garamond" w:cs="Calibri"/>
          <w:sz w:val="22"/>
          <w:szCs w:val="22"/>
        </w:rPr>
        <w:t xml:space="preserve"> legfeljebb 150 millió Ft-ig</w:t>
      </w:r>
      <w:r w:rsidRPr="00E82693">
        <w:rPr>
          <w:rFonts w:ascii="Garamond" w:hAnsi="Garamond" w:cs="Calibri"/>
          <w:sz w:val="22"/>
          <w:szCs w:val="22"/>
        </w:rPr>
        <w:t>.</w:t>
      </w:r>
    </w:p>
    <w:p w14:paraId="70E254B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35D9C063" w14:textId="72C8C810"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 xml:space="preserve">Mely esetben keletkezhet illetékfizetési kötelezettség előre vállalt gyermekekre felvett CSOK </w:t>
      </w:r>
      <w:r w:rsidR="002C4262" w:rsidRPr="00E82693">
        <w:rPr>
          <w:rStyle w:val="Kiemels21"/>
          <w:rFonts w:ascii="Garamond" w:hAnsi="Garamond" w:cs="Calibri"/>
          <w:i/>
          <w:sz w:val="22"/>
          <w:szCs w:val="22"/>
        </w:rPr>
        <w:t xml:space="preserve">Plusz kölcsön </w:t>
      </w:r>
      <w:r w:rsidRPr="00E82693">
        <w:rPr>
          <w:rStyle w:val="Kiemels21"/>
          <w:rFonts w:ascii="Garamond" w:hAnsi="Garamond" w:cs="Calibri"/>
          <w:i/>
          <w:sz w:val="22"/>
          <w:szCs w:val="22"/>
        </w:rPr>
        <w:t>esetén?</w:t>
      </w:r>
    </w:p>
    <w:p w14:paraId="7DB654D4" w14:textId="150C32B1"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Ha az illetékmentességre a vagyonszerző </w:t>
      </w:r>
      <w:r w:rsidR="002C4262" w:rsidRPr="00E82693">
        <w:rPr>
          <w:rFonts w:ascii="Garamond" w:hAnsi="Garamond" w:cs="Calibri"/>
          <w:sz w:val="22"/>
          <w:szCs w:val="22"/>
        </w:rPr>
        <w:t>a CSOK Plusz kölcsön</w:t>
      </w:r>
      <w:r w:rsidRPr="00E82693">
        <w:rPr>
          <w:rFonts w:ascii="Garamond" w:hAnsi="Garamond" w:cs="Calibri"/>
          <w:sz w:val="22"/>
          <w:szCs w:val="22"/>
        </w:rPr>
        <w:t xml:space="preserve"> igénybevétele alapján vált jogosulttá, és a gyermekvállalás az arra vonatkozó határidő lejártáig nem teljesült, vagy a </w:t>
      </w:r>
      <w:r w:rsidR="002C4262" w:rsidRPr="00E82693">
        <w:rPr>
          <w:rFonts w:ascii="Garamond" w:hAnsi="Garamond" w:cs="Calibri"/>
          <w:sz w:val="22"/>
          <w:szCs w:val="22"/>
        </w:rPr>
        <w:t>kölcsönt</w:t>
      </w:r>
      <w:r w:rsidRPr="00E82693">
        <w:rPr>
          <w:rFonts w:ascii="Garamond" w:hAnsi="Garamond" w:cs="Calibri"/>
          <w:sz w:val="22"/>
          <w:szCs w:val="22"/>
        </w:rPr>
        <w:t xml:space="preserve"> a gyermekvállalás teljesítése nélkül a határidő lejártát megelőzően bármely okból visszafizette, az állami adóhatóság az erről való tudomásszerzést követően a lakás illetékkötelezettség keletkezésekor fennálló forgalmi értéke és az ekkor hatályos illetékmérték alapulvételével kiszabja a visszterhes vagyonátruházási illetéket.</w:t>
      </w:r>
    </w:p>
    <w:p w14:paraId="56E13210" w14:textId="77777777" w:rsidR="00DB3D21" w:rsidRPr="00E82693" w:rsidRDefault="00DB3D21" w:rsidP="00E82693">
      <w:pPr>
        <w:tabs>
          <w:tab w:val="right" w:pos="6378"/>
        </w:tabs>
        <w:rPr>
          <w:rFonts w:ascii="Garamond" w:hAnsi="Garamond"/>
          <w:b/>
          <w:sz w:val="22"/>
          <w:szCs w:val="22"/>
        </w:rPr>
      </w:pPr>
      <w:r w:rsidRPr="00E82693">
        <w:rPr>
          <w:rFonts w:ascii="Garamond" w:hAnsi="Garamond"/>
          <w:b/>
          <w:sz w:val="22"/>
          <w:szCs w:val="22"/>
        </w:rPr>
        <w:t xml:space="preserve"> </w:t>
      </w:r>
    </w:p>
    <w:p w14:paraId="184A8321" w14:textId="77777777" w:rsidR="00DB3D21" w:rsidRPr="00E82693" w:rsidRDefault="00DB3D21" w:rsidP="00E82693">
      <w:pPr>
        <w:tabs>
          <w:tab w:val="right" w:pos="6378"/>
        </w:tabs>
        <w:rPr>
          <w:rFonts w:ascii="Garamond" w:hAnsi="Garamond"/>
          <w:b/>
          <w:sz w:val="22"/>
          <w:szCs w:val="22"/>
        </w:rPr>
      </w:pPr>
      <w:r w:rsidRPr="00E82693">
        <w:rPr>
          <w:rFonts w:ascii="Garamond" w:hAnsi="Garamond"/>
          <w:b/>
          <w:sz w:val="22"/>
          <w:szCs w:val="22"/>
        </w:rPr>
        <w:t xml:space="preserve"> </w:t>
      </w:r>
    </w:p>
    <w:p w14:paraId="7D95515E" w14:textId="77777777" w:rsidR="00DB3D21" w:rsidRPr="00E82693" w:rsidRDefault="00DB3D21" w:rsidP="00E82693">
      <w:pPr>
        <w:tabs>
          <w:tab w:val="right" w:pos="6378"/>
        </w:tabs>
        <w:rPr>
          <w:rFonts w:ascii="Garamond" w:hAnsi="Garamond"/>
          <w:b/>
          <w:smallCaps/>
          <w:sz w:val="22"/>
          <w:szCs w:val="22"/>
        </w:rPr>
      </w:pPr>
      <w:r w:rsidRPr="00E82693">
        <w:rPr>
          <w:rFonts w:ascii="Garamond" w:hAnsi="Garamond"/>
          <w:b/>
          <w:smallCaps/>
          <w:sz w:val="22"/>
          <w:szCs w:val="22"/>
        </w:rPr>
        <w:t xml:space="preserve">Közjegyzői díjak csökkentése </w:t>
      </w:r>
    </w:p>
    <w:p w14:paraId="645F6ED2" w14:textId="77777777" w:rsidR="00DB3D21" w:rsidRPr="00E82693" w:rsidRDefault="00DB3D21" w:rsidP="00E82693">
      <w:pPr>
        <w:jc w:val="both"/>
        <w:rPr>
          <w:rStyle w:val="Kiemels21"/>
          <w:rFonts w:ascii="Garamond" w:hAnsi="Garamond" w:cs="Calibri"/>
          <w:b w:val="0"/>
          <w:sz w:val="22"/>
          <w:szCs w:val="22"/>
        </w:rPr>
      </w:pPr>
      <w:r w:rsidRPr="00E82693">
        <w:rPr>
          <w:rStyle w:val="Kiemels21"/>
          <w:rFonts w:ascii="Garamond" w:hAnsi="Garamond" w:cs="Calibri"/>
          <w:sz w:val="22"/>
          <w:szCs w:val="22"/>
        </w:rPr>
        <w:t>2021. január 1-től a gyermeket nevelő vagy váró családok által felvett kamattámogatott lakáscélú hitelek igénylése kapcsán lefolytatott közjegyzői eljárások díját csökkentettük.</w:t>
      </w:r>
    </w:p>
    <w:p w14:paraId="3C2B48E1" w14:textId="77777777" w:rsidR="00DB3D21" w:rsidRPr="00E82693" w:rsidRDefault="00DB3D21" w:rsidP="00E82693">
      <w:pPr>
        <w:jc w:val="both"/>
        <w:rPr>
          <w:rStyle w:val="Kiemels21"/>
          <w:rFonts w:ascii="Garamond" w:hAnsi="Garamond" w:cs="Calibri"/>
          <w:sz w:val="22"/>
          <w:szCs w:val="22"/>
        </w:rPr>
      </w:pPr>
    </w:p>
    <w:p w14:paraId="6397AA5D"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 az intézkedés célja?</w:t>
      </w:r>
    </w:p>
    <w:p w14:paraId="4C6FAEB1" w14:textId="79419385"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2021. január 1-től a gyermeket nevelő, vagy gyermeket váró családok által felvett kamattámogatott lakáscélú kölcsönök (pl. </w:t>
      </w:r>
      <w:r w:rsidR="007946C9" w:rsidRPr="00E82693">
        <w:rPr>
          <w:rFonts w:ascii="Garamond" w:hAnsi="Garamond" w:cs="Calibri"/>
          <w:sz w:val="22"/>
          <w:szCs w:val="22"/>
        </w:rPr>
        <w:t xml:space="preserve">CSOK Plusz kölcsön, </w:t>
      </w:r>
      <w:proofErr w:type="spellStart"/>
      <w:r w:rsidRPr="00E82693">
        <w:rPr>
          <w:rFonts w:ascii="Garamond" w:hAnsi="Garamond" w:cs="Calibri"/>
          <w:sz w:val="22"/>
          <w:szCs w:val="22"/>
        </w:rPr>
        <w:t>CSOK-kölcsön</w:t>
      </w:r>
      <w:proofErr w:type="spellEnd"/>
      <w:r w:rsidRPr="00E82693">
        <w:rPr>
          <w:rFonts w:ascii="Garamond" w:hAnsi="Garamond" w:cs="Calibri"/>
          <w:sz w:val="22"/>
          <w:szCs w:val="22"/>
        </w:rPr>
        <w:t xml:space="preserve"> és </w:t>
      </w:r>
      <w:proofErr w:type="spellStart"/>
      <w:r w:rsidRPr="00E82693">
        <w:rPr>
          <w:rFonts w:ascii="Garamond" w:hAnsi="Garamond" w:cs="Calibri"/>
          <w:sz w:val="22"/>
          <w:szCs w:val="22"/>
        </w:rPr>
        <w:t>otthonfelújítási</w:t>
      </w:r>
      <w:proofErr w:type="spellEnd"/>
      <w:r w:rsidRPr="00E82693">
        <w:rPr>
          <w:rFonts w:ascii="Garamond" w:hAnsi="Garamond" w:cs="Calibri"/>
          <w:sz w:val="22"/>
          <w:szCs w:val="22"/>
        </w:rPr>
        <w:t xml:space="preserve"> kölcsön) igénylése kapcsán lefolytatott közjegyzői eljárás díja </w:t>
      </w:r>
      <w:r w:rsidRPr="00E82693">
        <w:rPr>
          <w:rFonts w:ascii="Garamond" w:hAnsi="Garamond" w:cs="Calibri"/>
          <w:sz w:val="22"/>
          <w:szCs w:val="22"/>
        </w:rPr>
        <w:lastRenderedPageBreak/>
        <w:t>jelentősen, 55-65% közötti mértékben csökken, így a közokiratba foglalás és a kiadmányozás együttes költsége még a maximális esetben sem éri el a 20 ezer forintot.</w:t>
      </w:r>
    </w:p>
    <w:p w14:paraId="738D8E45" w14:textId="77777777" w:rsidR="00DB3D21" w:rsidRPr="00E82693" w:rsidRDefault="00DB3D21" w:rsidP="00E82693">
      <w:pPr>
        <w:jc w:val="both"/>
        <w:rPr>
          <w:rFonts w:ascii="Garamond" w:hAnsi="Garamond" w:cs="Calibri"/>
          <w:sz w:val="22"/>
          <w:szCs w:val="22"/>
        </w:rPr>
      </w:pPr>
    </w:p>
    <w:p w14:paraId="1897E255"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 a közjegyzői díj?</w:t>
      </w:r>
    </w:p>
    <w:p w14:paraId="15D294B3"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közjegyzői eljárásért fizetendő közjegyzői díj három elemből tevődik össze:</w:t>
      </w:r>
    </w:p>
    <w:p w14:paraId="4A9F44E2"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 xml:space="preserve">az elvégzett eljárás lefolytatásáért fizetendő </w:t>
      </w:r>
      <w:r w:rsidRPr="00E82693">
        <w:rPr>
          <w:rStyle w:val="Kiemels21"/>
          <w:rFonts w:ascii="Garamond" w:hAnsi="Garamond" w:cs="Calibri"/>
          <w:b w:val="0"/>
        </w:rPr>
        <w:t>munkadíj</w:t>
      </w:r>
      <w:r w:rsidRPr="00E82693">
        <w:rPr>
          <w:rFonts w:ascii="Garamond" w:hAnsi="Garamond" w:cs="Calibri"/>
        </w:rPr>
        <w:t>,</w:t>
      </w:r>
    </w:p>
    <w:p w14:paraId="5B22723C"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a költségként felszámított azon</w:t>
      </w:r>
      <w:r w:rsidRPr="00E82693">
        <w:rPr>
          <w:rStyle w:val="Kiemels21"/>
          <w:rFonts w:ascii="Garamond" w:hAnsi="Garamond" w:cs="Calibri"/>
        </w:rPr>
        <w:t xml:space="preserve"> </w:t>
      </w:r>
      <w:r w:rsidRPr="00E82693">
        <w:rPr>
          <w:rStyle w:val="Kiemels21"/>
          <w:rFonts w:ascii="Garamond" w:hAnsi="Garamond" w:cs="Calibri"/>
          <w:b w:val="0"/>
        </w:rPr>
        <w:t>készkiadások</w:t>
      </w:r>
      <w:r w:rsidRPr="00E82693">
        <w:rPr>
          <w:rFonts w:ascii="Garamond" w:hAnsi="Garamond" w:cs="Calibri"/>
        </w:rPr>
        <w:t xml:space="preserve"> (pl. utazási, szállás-, étkezési, postaköltség, leírási díj, fordítás, tanú, tolmács költségtérítése), amelyek az adott ügyben a közjegyzői eljárás lefolytatásával kapcsolatban igazoltan merültek fel.</w:t>
      </w:r>
    </w:p>
    <w:p w14:paraId="5385435C"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 xml:space="preserve">a munkadíj 40%-ának megfelelő összeg </w:t>
      </w:r>
      <w:r w:rsidRPr="00E82693">
        <w:rPr>
          <w:rStyle w:val="Kiemels21"/>
          <w:rFonts w:ascii="Garamond" w:hAnsi="Garamond" w:cs="Calibri"/>
          <w:b w:val="0"/>
        </w:rPr>
        <w:t>költségátalányként</w:t>
      </w:r>
      <w:r w:rsidRPr="00E82693">
        <w:rPr>
          <w:rStyle w:val="Kiemels21"/>
          <w:rFonts w:ascii="Garamond" w:hAnsi="Garamond" w:cs="Calibri"/>
        </w:rPr>
        <w:t xml:space="preserve"> </w:t>
      </w:r>
      <w:r w:rsidRPr="00E82693">
        <w:rPr>
          <w:rFonts w:ascii="Garamond" w:hAnsi="Garamond" w:cs="Calibri"/>
        </w:rPr>
        <w:t>fizetendő</w:t>
      </w:r>
    </w:p>
    <w:p w14:paraId="3A75F8E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fentiek szerinti munkadíjat, költségátalányt és készkiadást - ideértve az okiratról készített és az okiratkészítés során kiállított elektronikus hiteles kiadmány díját is - kell fizetni az alábbi, </w:t>
      </w:r>
      <w:r w:rsidRPr="00E82693">
        <w:rPr>
          <w:rStyle w:val="Kiemels21"/>
          <w:rFonts w:ascii="Garamond" w:hAnsi="Garamond" w:cs="Calibri"/>
          <w:b w:val="0"/>
          <w:sz w:val="22"/>
          <w:szCs w:val="22"/>
        </w:rPr>
        <w:t>állami kamattámogatással érintett lakáscélú kölcsön igénylésekor</w:t>
      </w:r>
      <w:r w:rsidRPr="00E82693">
        <w:rPr>
          <w:rFonts w:ascii="Garamond" w:hAnsi="Garamond" w:cs="Calibri"/>
          <w:sz w:val="22"/>
          <w:szCs w:val="22"/>
        </w:rPr>
        <w:t> lefolytatott közjegyzői eljáráskor is: </w:t>
      </w:r>
    </w:p>
    <w:p w14:paraId="5ADAF057"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az új lakások építéséhez, vásárlásához kapcsolódó lakáscélú támogatásról szóló kormányrendelet,</w:t>
      </w:r>
    </w:p>
    <w:p w14:paraId="1C431073"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a használt lakás vásárlásához, bővítéséhez igényelhető családi otthonteremtési kedvezményről szóló kormányrendelet,</w:t>
      </w:r>
    </w:p>
    <w:p w14:paraId="53DAD342"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az otthonteremtési kamattámogatásról szóló kormányrendelet,</w:t>
      </w:r>
    </w:p>
    <w:p w14:paraId="0CE76FC2"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a fiatalok, valamint a többgyermekes családok lakáscélú kölcsöneinek állami támogatásáról szóló kormányrendelet, továbbá</w:t>
      </w:r>
    </w:p>
    <w:p w14:paraId="25B724B8"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rPr>
        <w:t xml:space="preserve">a gyermeket nevelő családok </w:t>
      </w:r>
      <w:proofErr w:type="spellStart"/>
      <w:r w:rsidRPr="00E82693">
        <w:rPr>
          <w:rFonts w:ascii="Garamond" w:hAnsi="Garamond" w:cs="Calibri"/>
        </w:rPr>
        <w:t>otthonfelújítási</w:t>
      </w:r>
      <w:proofErr w:type="spellEnd"/>
      <w:r w:rsidRPr="00E82693">
        <w:rPr>
          <w:rFonts w:ascii="Garamond" w:hAnsi="Garamond" w:cs="Calibri"/>
        </w:rPr>
        <w:t xml:space="preserve"> támogatásáról szóló kormányrendelet</w:t>
      </w:r>
    </w:p>
    <w:p w14:paraId="7E086601"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proofErr w:type="gramStart"/>
      <w:r w:rsidRPr="00E82693">
        <w:rPr>
          <w:rFonts w:ascii="Garamond" w:hAnsi="Garamond" w:cs="Calibri"/>
        </w:rPr>
        <w:t>szerinti</w:t>
      </w:r>
      <w:proofErr w:type="gramEnd"/>
      <w:r w:rsidRPr="00E82693">
        <w:rPr>
          <w:rFonts w:ascii="Garamond" w:hAnsi="Garamond" w:cs="Calibri"/>
        </w:rPr>
        <w:t xml:space="preserve"> kamattámogatással érintett kölcsönszerződés és az azt biztosító jelzálogszerződés alapján tett egyoldalú kötelezettségvállaló nyilatkozat közokiratba foglalásáért a közjegyző részére.</w:t>
      </w:r>
    </w:p>
    <w:p w14:paraId="233E394A" w14:textId="77777777" w:rsidR="00DB3D21" w:rsidRPr="00E82693" w:rsidRDefault="00DB3D21" w:rsidP="00E82693">
      <w:pPr>
        <w:pStyle w:val="Listaszerbekezds"/>
        <w:spacing w:after="0" w:line="240" w:lineRule="auto"/>
        <w:ind w:left="284"/>
        <w:jc w:val="both"/>
        <w:rPr>
          <w:rFonts w:ascii="Garamond" w:hAnsi="Garamond" w:cs="Calibri"/>
        </w:rPr>
      </w:pPr>
    </w:p>
    <w:p w14:paraId="2528885A"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Mennyi a közjegyzői díj mértéke?</w:t>
      </w:r>
    </w:p>
    <w:p w14:paraId="1F03AE9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közjegyzői okirat elkészítéséért fizetendő munkadíj, költségátalány és készkiadás - ideértve az okiratról készített és az okiratkészítés során kiállított elektronikus hiteles kiadmány díját is - összesen</w:t>
      </w:r>
    </w:p>
    <w:p w14:paraId="6B4D1AFC"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color w:val="000000" w:themeColor="text1"/>
        </w:rPr>
      </w:pPr>
      <w:r w:rsidRPr="00E82693">
        <w:rPr>
          <w:rFonts w:ascii="Garamond" w:hAnsi="Garamond" w:cs="Calibri"/>
          <w:bCs/>
          <w:color w:val="000000" w:themeColor="text1"/>
        </w:rPr>
        <w:t>3.000.000,- Ft-ot meg nem haladó ügyérték esetén 10.000,- Ft,</w:t>
      </w:r>
    </w:p>
    <w:p w14:paraId="081130BC"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color w:val="000000" w:themeColor="text1"/>
        </w:rPr>
      </w:pPr>
      <w:r w:rsidRPr="00E82693">
        <w:rPr>
          <w:rFonts w:ascii="Garamond" w:hAnsi="Garamond" w:cs="Calibri"/>
          <w:bCs/>
          <w:color w:val="000000" w:themeColor="text1"/>
        </w:rPr>
        <w:t>3.000.000,-  Ft feletti, de 5.000.000,- Ft-ot meg nem haladó ügyérték esetén 14.000,- Ft,</w:t>
      </w:r>
    </w:p>
    <w:p w14:paraId="16874117"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color w:val="000000" w:themeColor="text1"/>
        </w:rPr>
      </w:pPr>
      <w:r w:rsidRPr="00E82693">
        <w:rPr>
          <w:rFonts w:ascii="Garamond" w:hAnsi="Garamond" w:cs="Calibri"/>
          <w:bCs/>
          <w:color w:val="000000" w:themeColor="text1"/>
        </w:rPr>
        <w:t>5.000.000,- Ft feletti, de 10.000.000,- Ft-ot meg nem haladó ügyérték esetén 16.500,- Ft,</w:t>
      </w:r>
    </w:p>
    <w:p w14:paraId="5DD8C9F3" w14:textId="77777777" w:rsidR="00DB3D21" w:rsidRPr="00E82693" w:rsidRDefault="00DB3D21" w:rsidP="00E82693">
      <w:pPr>
        <w:pStyle w:val="Listaszerbekezds"/>
        <w:numPr>
          <w:ilvl w:val="0"/>
          <w:numId w:val="48"/>
        </w:numPr>
        <w:spacing w:after="0" w:line="240" w:lineRule="auto"/>
        <w:ind w:left="284" w:hanging="284"/>
        <w:jc w:val="both"/>
        <w:rPr>
          <w:rFonts w:ascii="Garamond" w:hAnsi="Garamond" w:cs="Calibri"/>
        </w:rPr>
      </w:pPr>
      <w:r w:rsidRPr="00E82693">
        <w:rPr>
          <w:rFonts w:ascii="Garamond" w:hAnsi="Garamond" w:cs="Calibri"/>
          <w:bCs/>
          <w:color w:val="000000" w:themeColor="text1"/>
        </w:rPr>
        <w:lastRenderedPageBreak/>
        <w:t xml:space="preserve">10.000.000,- Ft feletti, de 15.000.000,- Ft-ot meg nem haladó ügyérték </w:t>
      </w:r>
      <w:r w:rsidRPr="00E82693">
        <w:rPr>
          <w:rFonts w:ascii="Garamond" w:hAnsi="Garamond" w:cs="Calibri"/>
          <w:bCs/>
        </w:rPr>
        <w:t>esetén 19.500,- Ft.</w:t>
      </w:r>
    </w:p>
    <w:p w14:paraId="60C84AC3"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 xml:space="preserve">Azaz a jelenleg elérhető, legmagasabb összegű, három vagy több gyermek esetén felvehető 15 millió forintos </w:t>
      </w:r>
      <w:proofErr w:type="spellStart"/>
      <w:r w:rsidRPr="00E82693">
        <w:rPr>
          <w:rStyle w:val="Kiemels21"/>
          <w:rFonts w:ascii="Garamond" w:hAnsi="Garamond" w:cs="Calibri"/>
          <w:b w:val="0"/>
          <w:sz w:val="22"/>
          <w:szCs w:val="22"/>
        </w:rPr>
        <w:t>CSOK-kölcsön</w:t>
      </w:r>
      <w:proofErr w:type="spellEnd"/>
      <w:r w:rsidRPr="00E82693">
        <w:rPr>
          <w:rStyle w:val="Kiemels21"/>
          <w:rFonts w:ascii="Garamond" w:hAnsi="Garamond" w:cs="Calibri"/>
          <w:b w:val="0"/>
          <w:sz w:val="22"/>
          <w:szCs w:val="22"/>
        </w:rPr>
        <w:t xml:space="preserve"> felvételéhez kapcsolódóan is 19.500,- forint a közjegyzői díj maximális összege.</w:t>
      </w:r>
    </w:p>
    <w:p w14:paraId="7EE912B9"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4E803506" w14:textId="77777777" w:rsidR="00DB3D21" w:rsidRPr="00E82693" w:rsidRDefault="00DB3D21" w:rsidP="00E82693">
      <w:pPr>
        <w:tabs>
          <w:tab w:val="right" w:pos="6378"/>
        </w:tabs>
        <w:rPr>
          <w:rFonts w:ascii="Garamond" w:hAnsi="Garamond"/>
          <w:b/>
          <w:sz w:val="18"/>
          <w:szCs w:val="18"/>
        </w:rPr>
      </w:pPr>
    </w:p>
    <w:p w14:paraId="277EFDB9" w14:textId="77777777" w:rsidR="00DB3D21" w:rsidRPr="00E82693" w:rsidRDefault="00DB3D21" w:rsidP="00E82693">
      <w:pPr>
        <w:tabs>
          <w:tab w:val="right" w:pos="6378"/>
        </w:tabs>
        <w:rPr>
          <w:rFonts w:ascii="Garamond" w:hAnsi="Garamond"/>
          <w:b/>
          <w:smallCaps/>
          <w:sz w:val="22"/>
          <w:szCs w:val="22"/>
        </w:rPr>
      </w:pPr>
      <w:r w:rsidRPr="00E82693">
        <w:rPr>
          <w:rFonts w:ascii="Garamond" w:hAnsi="Garamond"/>
          <w:b/>
          <w:smallCaps/>
          <w:sz w:val="22"/>
          <w:szCs w:val="22"/>
        </w:rPr>
        <w:t>Falusi CSOK</w:t>
      </w:r>
    </w:p>
    <w:p w14:paraId="63C54615" w14:textId="77777777" w:rsidR="004F381B" w:rsidRPr="00E82693" w:rsidRDefault="00DB3D21" w:rsidP="00E82693">
      <w:pPr>
        <w:jc w:val="both"/>
        <w:rPr>
          <w:rFonts w:ascii="Garamond" w:hAnsi="Garamond" w:cs="Calibri"/>
          <w:sz w:val="22"/>
          <w:szCs w:val="22"/>
          <w:shd w:val="clear" w:color="auto" w:fill="FFFFFF"/>
        </w:rPr>
      </w:pPr>
      <w:r w:rsidRPr="00E82693">
        <w:rPr>
          <w:rFonts w:ascii="Garamond" w:hAnsi="Garamond" w:cs="Calibri"/>
          <w:sz w:val="22"/>
          <w:szCs w:val="22"/>
          <w:shd w:val="clear" w:color="auto" w:fill="FFFFFF"/>
        </w:rPr>
        <w:t xml:space="preserve">Tanyán, birtokközponton vagy preferált kistelepüléseken </w:t>
      </w:r>
    </w:p>
    <w:p w14:paraId="221E7BB5" w14:textId="77777777" w:rsidR="004F381B" w:rsidRPr="00E82693" w:rsidRDefault="004F381B" w:rsidP="00E82693">
      <w:pPr>
        <w:pStyle w:val="Listaszerbekezds"/>
        <w:numPr>
          <w:ilvl w:val="0"/>
          <w:numId w:val="92"/>
        </w:numPr>
        <w:spacing w:after="0" w:line="240" w:lineRule="auto"/>
        <w:jc w:val="both"/>
        <w:rPr>
          <w:rFonts w:ascii="Garamond" w:hAnsi="Garamond" w:cs="Calibri"/>
          <w:shd w:val="clear" w:color="auto" w:fill="FFFFFF"/>
        </w:rPr>
      </w:pPr>
      <w:r w:rsidRPr="00E82693">
        <w:rPr>
          <w:rFonts w:ascii="Garamond" w:hAnsi="Garamond" w:cs="Calibri"/>
          <w:shd w:val="clear" w:color="auto" w:fill="FFFFFF"/>
        </w:rPr>
        <w:t xml:space="preserve">új családi ház vásárlására vagy építésére, illetve </w:t>
      </w:r>
    </w:p>
    <w:p w14:paraId="067C8DB3" w14:textId="77777777" w:rsidR="004F381B" w:rsidRPr="00E82693" w:rsidRDefault="004F381B" w:rsidP="00E82693">
      <w:pPr>
        <w:pStyle w:val="Listaszerbekezds"/>
        <w:numPr>
          <w:ilvl w:val="0"/>
          <w:numId w:val="92"/>
        </w:numPr>
        <w:spacing w:after="0" w:line="240" w:lineRule="auto"/>
        <w:jc w:val="both"/>
        <w:rPr>
          <w:rFonts w:ascii="Garamond" w:hAnsi="Garamond" w:cs="Calibri"/>
          <w:shd w:val="clear" w:color="auto" w:fill="FFFFFF"/>
        </w:rPr>
      </w:pPr>
      <w:r w:rsidRPr="00E82693">
        <w:rPr>
          <w:rFonts w:ascii="Garamond" w:hAnsi="Garamond" w:cs="Calibri"/>
          <w:shd w:val="clear" w:color="auto" w:fill="FFFFFF"/>
        </w:rPr>
        <w:t xml:space="preserve">használt lakóingatlan vásárlására és egyidejű korszerűsítésére, bővítésére, továbbá </w:t>
      </w:r>
    </w:p>
    <w:p w14:paraId="4DD8742E" w14:textId="3E648489" w:rsidR="00DB3D21" w:rsidRPr="00E82693" w:rsidRDefault="004F381B" w:rsidP="00E82693">
      <w:pPr>
        <w:pStyle w:val="Listaszerbekezds"/>
        <w:numPr>
          <w:ilvl w:val="0"/>
          <w:numId w:val="92"/>
        </w:numPr>
        <w:spacing w:after="0" w:line="240" w:lineRule="auto"/>
        <w:jc w:val="both"/>
        <w:rPr>
          <w:rFonts w:ascii="Garamond" w:hAnsi="Garamond" w:cs="Calibri"/>
        </w:rPr>
      </w:pPr>
      <w:r w:rsidRPr="00E82693">
        <w:rPr>
          <w:rFonts w:ascii="Garamond" w:hAnsi="Garamond" w:cs="Calibri"/>
          <w:shd w:val="clear" w:color="auto" w:fill="FFFFFF"/>
        </w:rPr>
        <w:t>meglévő lakóingatlan korszerűsítésére, bővítésére.</w:t>
      </w:r>
    </w:p>
    <w:p w14:paraId="56755FC6"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Mi a támogatás célja?</w:t>
      </w:r>
    </w:p>
    <w:p w14:paraId="6FE8228B"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gyermeket nevelő és a gyermeket vállaló családok saját tulajdonú otthonhoz jutásának – tanya, birtokközpont vagy preferált kistelepülés területén használt lakás vagy ház vásárlásának, bővítésének, korszerűsítésének– az elősegítése érdekében az állam lakáscélú állami támogatásokat nyújt. A támogatás felhasználható:</w:t>
      </w:r>
    </w:p>
    <w:p w14:paraId="12D6A579" w14:textId="77777777" w:rsidR="004F381B" w:rsidRPr="00E82693" w:rsidRDefault="004F381B" w:rsidP="00E82693">
      <w:pPr>
        <w:pStyle w:val="Listaszerbekezds"/>
        <w:numPr>
          <w:ilvl w:val="0"/>
          <w:numId w:val="49"/>
        </w:numPr>
        <w:spacing w:after="0" w:line="240" w:lineRule="auto"/>
        <w:ind w:left="284" w:hanging="284"/>
        <w:jc w:val="both"/>
        <w:rPr>
          <w:rFonts w:ascii="Garamond" w:hAnsi="Garamond" w:cs="Calibri"/>
        </w:rPr>
      </w:pPr>
      <w:r w:rsidRPr="00E82693">
        <w:rPr>
          <w:rFonts w:ascii="Garamond" w:hAnsi="Garamond" w:cs="Calibri"/>
        </w:rPr>
        <w:t>új lakás vásárlására</w:t>
      </w:r>
    </w:p>
    <w:p w14:paraId="378212C0" w14:textId="77777777" w:rsidR="00DB3D21" w:rsidRPr="00E82693" w:rsidRDefault="00DB3D21" w:rsidP="00E82693">
      <w:pPr>
        <w:pStyle w:val="Listaszerbekezds"/>
        <w:numPr>
          <w:ilvl w:val="0"/>
          <w:numId w:val="49"/>
        </w:numPr>
        <w:spacing w:after="0" w:line="240" w:lineRule="auto"/>
        <w:ind w:left="284" w:hanging="284"/>
        <w:jc w:val="both"/>
        <w:rPr>
          <w:rFonts w:ascii="Garamond" w:hAnsi="Garamond" w:cs="Calibri"/>
        </w:rPr>
      </w:pPr>
      <w:r w:rsidRPr="00E82693">
        <w:rPr>
          <w:rFonts w:ascii="Garamond" w:hAnsi="Garamond" w:cs="Calibri"/>
        </w:rPr>
        <w:t>használt lakás vásárlására és bővítésére, illetve korszerűsítésére vagy</w:t>
      </w:r>
    </w:p>
    <w:p w14:paraId="14162B17" w14:textId="77777777" w:rsidR="00DB3D21" w:rsidRPr="00E82693" w:rsidRDefault="00DB3D21" w:rsidP="00E82693">
      <w:pPr>
        <w:pStyle w:val="Listaszerbekezds"/>
        <w:numPr>
          <w:ilvl w:val="0"/>
          <w:numId w:val="49"/>
        </w:numPr>
        <w:spacing w:after="0" w:line="240" w:lineRule="auto"/>
        <w:ind w:left="284" w:hanging="284"/>
        <w:jc w:val="both"/>
        <w:rPr>
          <w:rFonts w:ascii="Garamond" w:hAnsi="Garamond" w:cs="Calibri"/>
        </w:rPr>
      </w:pPr>
      <w:r w:rsidRPr="00E82693">
        <w:rPr>
          <w:rFonts w:ascii="Garamond" w:hAnsi="Garamond" w:cs="Calibri"/>
        </w:rPr>
        <w:t>meglévő lakás bővítésére, illetve korszerűsítésére.</w:t>
      </w:r>
    </w:p>
    <w:p w14:paraId="02571F2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6353BFD6" w14:textId="77777777" w:rsidR="00DB3D21" w:rsidRPr="00E82693" w:rsidRDefault="00DB3D21" w:rsidP="00E82693">
      <w:pPr>
        <w:jc w:val="both"/>
        <w:rPr>
          <w:rFonts w:ascii="Garamond" w:hAnsi="Garamond" w:cs="Calibri"/>
          <w:sz w:val="22"/>
          <w:szCs w:val="22"/>
        </w:rPr>
      </w:pPr>
    </w:p>
    <w:p w14:paraId="1EF36151" w14:textId="77777777" w:rsidR="00DB3D21" w:rsidRPr="00E82693" w:rsidRDefault="00DB3D21" w:rsidP="00E82693">
      <w:pPr>
        <w:jc w:val="both"/>
        <w:rPr>
          <w:rFonts w:ascii="Garamond" w:hAnsi="Garamond" w:cs="Calibri"/>
          <w:b/>
          <w:smallCaps/>
          <w:sz w:val="22"/>
          <w:szCs w:val="22"/>
        </w:rPr>
      </w:pPr>
      <w:r w:rsidRPr="00E82693">
        <w:rPr>
          <w:rFonts w:ascii="Garamond" w:hAnsi="Garamond" w:cs="Calibri"/>
          <w:b/>
          <w:smallCaps/>
          <w:sz w:val="22"/>
          <w:szCs w:val="22"/>
        </w:rPr>
        <w:t>A falusi CSOK támogatás összege</w:t>
      </w:r>
    </w:p>
    <w:p w14:paraId="6766D510" w14:textId="08372D6E" w:rsidR="004F381B" w:rsidRPr="00E82693" w:rsidRDefault="004F381B" w:rsidP="00E82693">
      <w:pPr>
        <w:pStyle w:val="Listaszerbekezds"/>
        <w:numPr>
          <w:ilvl w:val="0"/>
          <w:numId w:val="53"/>
        </w:numPr>
        <w:spacing w:after="0" w:line="240" w:lineRule="auto"/>
        <w:ind w:left="284" w:hanging="284"/>
        <w:jc w:val="both"/>
        <w:rPr>
          <w:rFonts w:ascii="Garamond" w:hAnsi="Garamond" w:cs="Calibri"/>
        </w:rPr>
      </w:pPr>
      <w:r w:rsidRPr="00E82693">
        <w:rPr>
          <w:rFonts w:ascii="Garamond" w:hAnsi="Garamond" w:cs="Calibri"/>
          <w:b/>
          <w:i/>
        </w:rPr>
        <w:t>Új családi ház építése vagy vásárlása, továbbá használt lakóingatlan vásárlása és egyidejű bővítése, korszerűsítése</w:t>
      </w:r>
      <w:r w:rsidRPr="00E82693" w:rsidDel="004F381B">
        <w:rPr>
          <w:rFonts w:ascii="Garamond" w:hAnsi="Garamond" w:cs="Calibri"/>
          <w:b/>
          <w:i/>
        </w:rPr>
        <w:t xml:space="preserve"> </w:t>
      </w:r>
      <w:r w:rsidRPr="00E82693">
        <w:rPr>
          <w:rFonts w:ascii="Garamond" w:hAnsi="Garamond" w:cs="Calibri"/>
        </w:rPr>
        <w:t>1 gyermek után 1.000.000,- Ft,</w:t>
      </w:r>
    </w:p>
    <w:p w14:paraId="6F08AA17" w14:textId="77777777" w:rsidR="004F381B" w:rsidRPr="00E82693" w:rsidRDefault="004F381B" w:rsidP="00E82693">
      <w:pPr>
        <w:pStyle w:val="Listaszerbekezds"/>
        <w:numPr>
          <w:ilvl w:val="0"/>
          <w:numId w:val="53"/>
        </w:numPr>
        <w:spacing w:after="0" w:line="240" w:lineRule="auto"/>
        <w:ind w:left="284" w:hanging="284"/>
        <w:jc w:val="both"/>
        <w:rPr>
          <w:rFonts w:ascii="Garamond" w:hAnsi="Garamond" w:cs="Calibri"/>
        </w:rPr>
      </w:pPr>
      <w:r w:rsidRPr="00E82693">
        <w:rPr>
          <w:rFonts w:ascii="Garamond" w:hAnsi="Garamond" w:cs="Calibri"/>
        </w:rPr>
        <w:t xml:space="preserve">2 gyermek esetén 4.000.000,- Ft, </w:t>
      </w:r>
    </w:p>
    <w:p w14:paraId="3A72280C" w14:textId="77777777" w:rsidR="004F381B" w:rsidRPr="00E82693" w:rsidRDefault="004F381B" w:rsidP="00E82693">
      <w:pPr>
        <w:pStyle w:val="Listaszerbekezds"/>
        <w:numPr>
          <w:ilvl w:val="0"/>
          <w:numId w:val="53"/>
        </w:numPr>
        <w:spacing w:after="0" w:line="240" w:lineRule="auto"/>
        <w:ind w:left="284" w:hanging="284"/>
        <w:jc w:val="both"/>
        <w:rPr>
          <w:rFonts w:ascii="Garamond" w:hAnsi="Garamond" w:cs="Calibri"/>
        </w:rPr>
      </w:pPr>
      <w:r w:rsidRPr="00E82693">
        <w:rPr>
          <w:rFonts w:ascii="Garamond" w:hAnsi="Garamond" w:cs="Calibri"/>
        </w:rPr>
        <w:t xml:space="preserve">3 vagy több gyermek esetén pedig 15.000.000,- Ft </w:t>
      </w:r>
    </w:p>
    <w:p w14:paraId="48771938" w14:textId="77777777" w:rsidR="004F381B" w:rsidRPr="00E82693" w:rsidRDefault="004F381B" w:rsidP="00E82693">
      <w:pPr>
        <w:jc w:val="both"/>
        <w:rPr>
          <w:rFonts w:ascii="Garamond" w:hAnsi="Garamond" w:cs="Calibri"/>
          <w:b/>
          <w:i/>
          <w:sz w:val="22"/>
          <w:szCs w:val="22"/>
        </w:rPr>
      </w:pPr>
    </w:p>
    <w:p w14:paraId="7FC8C063" w14:textId="6757F2E6" w:rsidR="00DB3D21" w:rsidRPr="00E82693" w:rsidRDefault="00DB3D21" w:rsidP="00E82693">
      <w:pPr>
        <w:jc w:val="both"/>
        <w:rPr>
          <w:rFonts w:ascii="Garamond" w:hAnsi="Garamond" w:cs="Calibri"/>
          <w:b/>
          <w:i/>
          <w:sz w:val="22"/>
          <w:szCs w:val="22"/>
        </w:rPr>
      </w:pPr>
      <w:r w:rsidRPr="00E82693">
        <w:rPr>
          <w:rFonts w:ascii="Garamond" w:hAnsi="Garamond" w:cs="Calibri"/>
          <w:sz w:val="22"/>
          <w:szCs w:val="22"/>
        </w:rPr>
        <w:t> </w:t>
      </w:r>
      <w:r w:rsidRPr="00E82693">
        <w:rPr>
          <w:rFonts w:ascii="Garamond" w:hAnsi="Garamond" w:cs="Calibri"/>
          <w:b/>
          <w:i/>
          <w:sz w:val="22"/>
          <w:szCs w:val="22"/>
        </w:rPr>
        <w:t>Meglévő otthon bővítésére, korszerűsítésre</w:t>
      </w:r>
    </w:p>
    <w:p w14:paraId="53899411" w14:textId="77DB4CA9" w:rsidR="00DB3D21" w:rsidRPr="00E82693" w:rsidRDefault="00DB3D21" w:rsidP="00E82693">
      <w:pPr>
        <w:pStyle w:val="Listaszerbekezds"/>
        <w:numPr>
          <w:ilvl w:val="0"/>
          <w:numId w:val="53"/>
        </w:numPr>
        <w:spacing w:after="0" w:line="240" w:lineRule="auto"/>
        <w:ind w:left="284" w:hanging="284"/>
        <w:jc w:val="both"/>
        <w:rPr>
          <w:rFonts w:ascii="Garamond" w:hAnsi="Garamond" w:cs="Calibri"/>
        </w:rPr>
      </w:pPr>
      <w:r w:rsidRPr="00E82693">
        <w:rPr>
          <w:rFonts w:ascii="Garamond" w:hAnsi="Garamond" w:cs="Calibri"/>
        </w:rPr>
        <w:t xml:space="preserve">1 gyermek után </w:t>
      </w:r>
      <w:r w:rsidR="005C053F" w:rsidRPr="00E82693">
        <w:rPr>
          <w:rFonts w:ascii="Garamond" w:hAnsi="Garamond" w:cs="Calibri"/>
        </w:rPr>
        <w:t>600</w:t>
      </w:r>
      <w:r w:rsidRPr="00E82693">
        <w:rPr>
          <w:rFonts w:ascii="Garamond" w:hAnsi="Garamond" w:cs="Calibri"/>
        </w:rPr>
        <w:t>.000,- Ft</w:t>
      </w:r>
    </w:p>
    <w:p w14:paraId="600244FD" w14:textId="7E3153F8" w:rsidR="00DB3D21" w:rsidRPr="00E82693" w:rsidRDefault="00DB3D21" w:rsidP="00E82693">
      <w:pPr>
        <w:pStyle w:val="Listaszerbekezds"/>
        <w:numPr>
          <w:ilvl w:val="0"/>
          <w:numId w:val="53"/>
        </w:numPr>
        <w:spacing w:after="0" w:line="240" w:lineRule="auto"/>
        <w:ind w:left="284" w:hanging="284"/>
        <w:jc w:val="both"/>
        <w:rPr>
          <w:rFonts w:ascii="Garamond" w:hAnsi="Garamond" w:cs="Calibri"/>
        </w:rPr>
      </w:pPr>
      <w:r w:rsidRPr="00E82693">
        <w:rPr>
          <w:rFonts w:ascii="Garamond" w:hAnsi="Garamond" w:cs="Calibri"/>
        </w:rPr>
        <w:t xml:space="preserve">2 gyermek után </w:t>
      </w:r>
      <w:r w:rsidR="005C053F" w:rsidRPr="00E82693">
        <w:rPr>
          <w:rFonts w:ascii="Garamond" w:hAnsi="Garamond" w:cs="Calibri"/>
        </w:rPr>
        <w:t>2</w:t>
      </w:r>
      <w:r w:rsidRPr="00E82693">
        <w:rPr>
          <w:rFonts w:ascii="Garamond" w:hAnsi="Garamond" w:cs="Calibri"/>
        </w:rPr>
        <w:t>.</w:t>
      </w:r>
      <w:r w:rsidR="005C053F" w:rsidRPr="00E82693">
        <w:rPr>
          <w:rFonts w:ascii="Garamond" w:hAnsi="Garamond" w:cs="Calibri"/>
        </w:rPr>
        <w:t>0</w:t>
      </w:r>
      <w:r w:rsidRPr="00E82693">
        <w:rPr>
          <w:rFonts w:ascii="Garamond" w:hAnsi="Garamond" w:cs="Calibri"/>
        </w:rPr>
        <w:t>00.000,- Ft                                  </w:t>
      </w:r>
    </w:p>
    <w:p w14:paraId="521D7E91" w14:textId="03531095" w:rsidR="00DB3D21" w:rsidRPr="00E82693" w:rsidRDefault="00DB3D21" w:rsidP="00E82693">
      <w:pPr>
        <w:pStyle w:val="Listaszerbekezds"/>
        <w:numPr>
          <w:ilvl w:val="0"/>
          <w:numId w:val="53"/>
        </w:numPr>
        <w:spacing w:after="0" w:line="240" w:lineRule="auto"/>
        <w:ind w:left="284" w:hanging="284"/>
        <w:jc w:val="both"/>
        <w:rPr>
          <w:rFonts w:ascii="Garamond" w:hAnsi="Garamond" w:cs="Calibri"/>
        </w:rPr>
      </w:pPr>
      <w:r w:rsidRPr="00E82693">
        <w:rPr>
          <w:rFonts w:ascii="Garamond" w:hAnsi="Garamond" w:cs="Calibri"/>
        </w:rPr>
        <w:t xml:space="preserve">3 vagy több gyermek után </w:t>
      </w:r>
      <w:r w:rsidR="005C053F" w:rsidRPr="00E82693">
        <w:rPr>
          <w:rFonts w:ascii="Garamond" w:hAnsi="Garamond" w:cs="Calibri"/>
        </w:rPr>
        <w:t>7</w:t>
      </w:r>
      <w:r w:rsidRPr="00E82693">
        <w:rPr>
          <w:rFonts w:ascii="Garamond" w:hAnsi="Garamond" w:cs="Calibri"/>
        </w:rPr>
        <w:t>.</w:t>
      </w:r>
      <w:r w:rsidR="005C053F" w:rsidRPr="00E82693">
        <w:rPr>
          <w:rFonts w:ascii="Garamond" w:hAnsi="Garamond" w:cs="Calibri"/>
        </w:rPr>
        <w:t>5</w:t>
      </w:r>
      <w:r w:rsidRPr="00E82693">
        <w:rPr>
          <w:rFonts w:ascii="Garamond" w:hAnsi="Garamond" w:cs="Calibri"/>
        </w:rPr>
        <w:t>00.000,- Ft</w:t>
      </w:r>
    </w:p>
    <w:p w14:paraId="508D66A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5BA7F6AC" w14:textId="06EB3655"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w:t>
      </w:r>
      <w:r w:rsidR="005C053F" w:rsidRPr="00E82693">
        <w:rPr>
          <w:rFonts w:ascii="Garamond" w:hAnsi="Garamond" w:cs="Calibri"/>
          <w:sz w:val="22"/>
          <w:szCs w:val="22"/>
        </w:rPr>
        <w:t>z új vagy</w:t>
      </w:r>
      <w:r w:rsidRPr="00E82693">
        <w:rPr>
          <w:rFonts w:ascii="Garamond" w:hAnsi="Garamond" w:cs="Calibri"/>
          <w:sz w:val="22"/>
          <w:szCs w:val="22"/>
        </w:rPr>
        <w:t xml:space="preserve"> használt ingatlan vásárlás, </w:t>
      </w:r>
      <w:r w:rsidR="005C053F" w:rsidRPr="00E82693">
        <w:rPr>
          <w:rFonts w:ascii="Garamond" w:hAnsi="Garamond" w:cs="Calibri"/>
          <w:sz w:val="22"/>
          <w:szCs w:val="22"/>
        </w:rPr>
        <w:t>illetve használt ingatlan</w:t>
      </w:r>
      <w:r w:rsidRPr="00E82693">
        <w:rPr>
          <w:rFonts w:ascii="Garamond" w:hAnsi="Garamond" w:cs="Calibri"/>
          <w:sz w:val="22"/>
          <w:szCs w:val="22"/>
        </w:rPr>
        <w:t xml:space="preserve"> bővítés/korszerűsítés esetén a vásárlásra megállapított támogatási összeg nem </w:t>
      </w:r>
      <w:r w:rsidRPr="00E82693">
        <w:rPr>
          <w:rFonts w:ascii="Garamond" w:hAnsi="Garamond" w:cs="Calibri"/>
          <w:sz w:val="22"/>
          <w:szCs w:val="22"/>
        </w:rPr>
        <w:lastRenderedPageBreak/>
        <w:t>haladhatja meg a teljes támogatási összeg 50%-át (vagyis a támogatás legalább felét az ingatlan korszerűsítésére/bővítésére kell fordítani).</w:t>
      </w:r>
    </w:p>
    <w:p w14:paraId="55AF14C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korszerűsítendő lakásnak a kérelem benyújtásakor rendelkeznie kell:</w:t>
      </w:r>
    </w:p>
    <w:p w14:paraId="38BDE107"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 xml:space="preserve">12 négyzetmétert meghaladó alapterületű lakószobával és főzőhelyiséggel – ennek hiányában további, legalább 4 négyzetméter alapterületű, a főzést lehetővé tevő, önálló szellőzésű lakótérrel, </w:t>
      </w:r>
      <w:proofErr w:type="spellStart"/>
      <w:r w:rsidRPr="00E82693">
        <w:rPr>
          <w:rFonts w:ascii="Garamond" w:hAnsi="Garamond" w:cs="Calibri"/>
        </w:rPr>
        <w:t>térbővülettel</w:t>
      </w:r>
      <w:proofErr w:type="spellEnd"/>
    </w:p>
    <w:p w14:paraId="676E9A3D"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Az igénylőnek vállalnia kell, hogy a lakás legkésőbb a korszerűsítést követően eleget tesz az alábbi feltételeknek:</w:t>
      </w:r>
    </w:p>
    <w:p w14:paraId="1920080E"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 xml:space="preserve">12 négyzetmétert meghaladó alapterületű lakószobával és főzőhelyiséggel – ennek hiányában további, legalább 4 négyzetméter alapterületű, a főzést lehetővé tevő, önálló szellőzésű lakótérrel, </w:t>
      </w:r>
      <w:proofErr w:type="spellStart"/>
      <w:r w:rsidRPr="00E82693">
        <w:rPr>
          <w:rFonts w:ascii="Garamond" w:hAnsi="Garamond" w:cs="Calibri"/>
        </w:rPr>
        <w:t>térbővülettel</w:t>
      </w:r>
      <w:proofErr w:type="spellEnd"/>
      <w:r w:rsidRPr="00E82693">
        <w:rPr>
          <w:rFonts w:ascii="Garamond" w:hAnsi="Garamond" w:cs="Calibri"/>
        </w:rPr>
        <w:t xml:space="preserve"> -, továbbá fürdőhelyiséggel és </w:t>
      </w:r>
      <w:proofErr w:type="spellStart"/>
      <w:r w:rsidRPr="00E82693">
        <w:rPr>
          <w:rFonts w:ascii="Garamond" w:hAnsi="Garamond" w:cs="Calibri"/>
        </w:rPr>
        <w:t>WC-vel</w:t>
      </w:r>
      <w:proofErr w:type="spellEnd"/>
      <w:r w:rsidRPr="00E82693">
        <w:rPr>
          <w:rFonts w:ascii="Garamond" w:hAnsi="Garamond" w:cs="Calibri"/>
        </w:rPr>
        <w:t>,</w:t>
      </w:r>
    </w:p>
    <w:p w14:paraId="7CE1B828"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 xml:space="preserve">közműves villamos </w:t>
      </w:r>
      <w:proofErr w:type="gramStart"/>
      <w:r w:rsidRPr="00E82693">
        <w:rPr>
          <w:rFonts w:ascii="Garamond" w:hAnsi="Garamond" w:cs="Calibri"/>
        </w:rPr>
        <w:t>energia szolgáltatással</w:t>
      </w:r>
      <w:proofErr w:type="gramEnd"/>
      <w:r w:rsidRPr="00E82693">
        <w:rPr>
          <w:rFonts w:ascii="Garamond" w:hAnsi="Garamond" w:cs="Calibri"/>
        </w:rPr>
        <w:t>,</w:t>
      </w:r>
    </w:p>
    <w:p w14:paraId="7A62C3C6"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egyedi fűtési móddal,</w:t>
      </w:r>
    </w:p>
    <w:p w14:paraId="39FD7CD7"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 xml:space="preserve">közműves szennyvízelvezetéssel, vagy ha nincs a településen (településrészen) közműves szennyvízelvezetés, a szennyvíz tisztítása és elhelyezése egyedi szennyvízkezelő berendezéssel vagy tisztítómezővel ellátott </w:t>
      </w:r>
      <w:proofErr w:type="spellStart"/>
      <w:r w:rsidRPr="00E82693">
        <w:rPr>
          <w:rFonts w:ascii="Garamond" w:hAnsi="Garamond" w:cs="Calibri"/>
        </w:rPr>
        <w:t>oldómedencés</w:t>
      </w:r>
      <w:proofErr w:type="spellEnd"/>
      <w:r w:rsidRPr="00E82693">
        <w:rPr>
          <w:rFonts w:ascii="Garamond" w:hAnsi="Garamond" w:cs="Calibri"/>
        </w:rPr>
        <w:t xml:space="preserve"> műtárggyal vagy időszakos tárolása egyedi zárt szennyvíztárolóban történik, és</w:t>
      </w:r>
    </w:p>
    <w:p w14:paraId="4CAB0BF6" w14:textId="77777777" w:rsidR="00DB3D21" w:rsidRPr="00E82693" w:rsidRDefault="00DB3D21" w:rsidP="00E82693">
      <w:pPr>
        <w:pStyle w:val="Listaszerbekezds"/>
        <w:numPr>
          <w:ilvl w:val="0"/>
          <w:numId w:val="54"/>
        </w:numPr>
        <w:spacing w:after="0" w:line="240" w:lineRule="auto"/>
        <w:ind w:left="284" w:hanging="284"/>
        <w:jc w:val="both"/>
        <w:rPr>
          <w:rFonts w:ascii="Garamond" w:hAnsi="Garamond" w:cs="Calibri"/>
        </w:rPr>
      </w:pPr>
      <w:r w:rsidRPr="00E82693">
        <w:rPr>
          <w:rFonts w:ascii="Garamond" w:hAnsi="Garamond" w:cs="Calibri"/>
        </w:rPr>
        <w:t>közműves ivóvíz-szolgáltatással, vagy ha a településen (településrészen) nincs közműves ivóvíz-szolgáltatás, a telken ivóvíz minőségű vizet szolgáltató kút van.</w:t>
      </w:r>
    </w:p>
    <w:p w14:paraId="58F6BD9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0CD57420"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 xml:space="preserve">Ki igényelheti a falusi </w:t>
      </w:r>
      <w:proofErr w:type="spellStart"/>
      <w:r w:rsidRPr="00E82693">
        <w:rPr>
          <w:rFonts w:ascii="Garamond" w:hAnsi="Garamond" w:cs="Calibri"/>
          <w:b/>
          <w:i/>
          <w:sz w:val="22"/>
          <w:szCs w:val="22"/>
        </w:rPr>
        <w:t>CSOK-ot</w:t>
      </w:r>
      <w:proofErr w:type="spellEnd"/>
      <w:r w:rsidRPr="00E82693">
        <w:rPr>
          <w:rFonts w:ascii="Garamond" w:hAnsi="Garamond" w:cs="Calibri"/>
          <w:b/>
          <w:i/>
          <w:sz w:val="22"/>
          <w:szCs w:val="22"/>
        </w:rPr>
        <w:t>?</w:t>
      </w:r>
    </w:p>
    <w:p w14:paraId="73D4B0A9"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házastársak és élettársak együttesen, valamint</w:t>
      </w:r>
    </w:p>
    <w:p w14:paraId="418A36B6"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egyedülálló szülő</w:t>
      </w:r>
    </w:p>
    <w:p w14:paraId="6E61AC92" w14:textId="77777777" w:rsidR="00DB3D21" w:rsidRPr="00E82693" w:rsidRDefault="00DB3D21" w:rsidP="00E82693">
      <w:pPr>
        <w:jc w:val="both"/>
        <w:rPr>
          <w:rFonts w:ascii="Garamond" w:hAnsi="Garamond" w:cs="Calibri"/>
          <w:sz w:val="22"/>
          <w:szCs w:val="22"/>
        </w:rPr>
      </w:pPr>
      <w:proofErr w:type="gramStart"/>
      <w:r w:rsidRPr="00E82693">
        <w:rPr>
          <w:rFonts w:ascii="Garamond" w:hAnsi="Garamond" w:cs="Calibri"/>
          <w:sz w:val="22"/>
          <w:szCs w:val="22"/>
        </w:rPr>
        <w:t>a</w:t>
      </w:r>
      <w:proofErr w:type="gramEnd"/>
      <w:r w:rsidRPr="00E82693">
        <w:rPr>
          <w:rFonts w:ascii="Garamond" w:hAnsi="Garamond" w:cs="Calibri"/>
          <w:sz w:val="22"/>
          <w:szCs w:val="22"/>
        </w:rPr>
        <w:t xml:space="preserve"> saját háztartásban élő gyermekük/gyermekeik után, továbbá</w:t>
      </w:r>
    </w:p>
    <w:p w14:paraId="34264FAE" w14:textId="2E7A5414"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 xml:space="preserve">fiatal házaspár (ahol a kérelem benyújtásakor </w:t>
      </w:r>
      <w:r w:rsidR="007946C9" w:rsidRPr="00E82693">
        <w:rPr>
          <w:rFonts w:ascii="Garamond" w:hAnsi="Garamond" w:cs="Calibri"/>
        </w:rPr>
        <w:t>a feleség</w:t>
      </w:r>
      <w:r w:rsidRPr="00E82693">
        <w:rPr>
          <w:rFonts w:ascii="Garamond" w:hAnsi="Garamond" w:cs="Calibri"/>
        </w:rPr>
        <w:t xml:space="preserve"> még nincs 4</w:t>
      </w:r>
      <w:r w:rsidR="007946C9" w:rsidRPr="00E82693">
        <w:rPr>
          <w:rFonts w:ascii="Garamond" w:hAnsi="Garamond" w:cs="Calibri"/>
        </w:rPr>
        <w:t>1</w:t>
      </w:r>
      <w:r w:rsidRPr="00E82693">
        <w:rPr>
          <w:rFonts w:ascii="Garamond" w:hAnsi="Garamond" w:cs="Calibri"/>
        </w:rPr>
        <w:t xml:space="preserve"> éves</w:t>
      </w:r>
    </w:p>
    <w:p w14:paraId="3CCB9CC1" w14:textId="77777777" w:rsidR="00DB3D21" w:rsidRPr="00E82693" w:rsidRDefault="00DB3D21" w:rsidP="00E82693">
      <w:pPr>
        <w:jc w:val="both"/>
        <w:rPr>
          <w:rFonts w:ascii="Garamond" w:hAnsi="Garamond" w:cs="Calibri"/>
          <w:sz w:val="22"/>
          <w:szCs w:val="22"/>
        </w:rPr>
      </w:pPr>
      <w:proofErr w:type="gramStart"/>
      <w:r w:rsidRPr="00E82693">
        <w:rPr>
          <w:rFonts w:ascii="Garamond" w:hAnsi="Garamond" w:cs="Calibri"/>
          <w:sz w:val="22"/>
          <w:szCs w:val="22"/>
        </w:rPr>
        <w:t>előre</w:t>
      </w:r>
      <w:proofErr w:type="gramEnd"/>
      <w:r w:rsidRPr="00E82693">
        <w:rPr>
          <w:rFonts w:ascii="Garamond" w:hAnsi="Garamond" w:cs="Calibri"/>
          <w:sz w:val="22"/>
          <w:szCs w:val="22"/>
        </w:rPr>
        <w:t xml:space="preserve"> vállalt gyermek(</w:t>
      </w:r>
      <w:proofErr w:type="spellStart"/>
      <w:r w:rsidRPr="00E82693">
        <w:rPr>
          <w:rFonts w:ascii="Garamond" w:hAnsi="Garamond" w:cs="Calibri"/>
          <w:sz w:val="22"/>
          <w:szCs w:val="22"/>
        </w:rPr>
        <w:t>ek</w:t>
      </w:r>
      <w:proofErr w:type="spellEnd"/>
      <w:r w:rsidRPr="00E82693">
        <w:rPr>
          <w:rFonts w:ascii="Garamond" w:hAnsi="Garamond" w:cs="Calibri"/>
          <w:sz w:val="22"/>
          <w:szCs w:val="22"/>
        </w:rPr>
        <w:t>) után. </w:t>
      </w:r>
    </w:p>
    <w:p w14:paraId="6A496A15" w14:textId="77777777" w:rsidR="00DB3D21" w:rsidRPr="00E82693" w:rsidRDefault="00DB3D21" w:rsidP="00E82693">
      <w:pPr>
        <w:jc w:val="both"/>
        <w:rPr>
          <w:rFonts w:ascii="Garamond" w:hAnsi="Garamond" w:cs="Calibri"/>
          <w:sz w:val="22"/>
          <w:szCs w:val="22"/>
        </w:rPr>
      </w:pPr>
    </w:p>
    <w:p w14:paraId="1D779CE5"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Ki minősül gyermeknek?</w:t>
      </w:r>
    </w:p>
    <w:p w14:paraId="10CABAEF"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magzat, a várandósság betöltött 12. hetét követően,</w:t>
      </w:r>
    </w:p>
    <w:p w14:paraId="4C723013"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25 év alatti vér szerinti vagy örökbefogadott gyermek,</w:t>
      </w:r>
    </w:p>
    <w:p w14:paraId="53AB2D28"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25. életévét betöltött, megváltozott munkaképességű vér szerinti vagy örökbefogadott gyermek,</w:t>
      </w:r>
    </w:p>
    <w:p w14:paraId="68F032B8"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18 év alatti olyan gyermek, aki legalább 1 éve az igénylő gyámsága alatt áll a gyermek szüleinek halála miatt.</w:t>
      </w:r>
    </w:p>
    <w:p w14:paraId="61D698DB" w14:textId="77777777" w:rsidR="00DB3D21" w:rsidRPr="00E82693" w:rsidRDefault="00DB3D21" w:rsidP="00E82693">
      <w:pPr>
        <w:pStyle w:val="Listaszerbekezds"/>
        <w:spacing w:after="0" w:line="240" w:lineRule="auto"/>
        <w:ind w:left="284"/>
        <w:jc w:val="both"/>
        <w:rPr>
          <w:rFonts w:ascii="Garamond" w:hAnsi="Garamond" w:cs="Calibri"/>
        </w:rPr>
      </w:pPr>
    </w:p>
    <w:p w14:paraId="00B2E580"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 xml:space="preserve">Élettársak esetén hogyan határozzák meg a gyermekek számát? </w:t>
      </w:r>
    </w:p>
    <w:p w14:paraId="6A1B0E1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lastRenderedPageBreak/>
        <w:t xml:space="preserve">Ha az élettársak a falusi </w:t>
      </w:r>
      <w:proofErr w:type="spellStart"/>
      <w:r w:rsidRPr="00E82693">
        <w:rPr>
          <w:rFonts w:ascii="Garamond" w:hAnsi="Garamond" w:cs="Calibri"/>
          <w:sz w:val="22"/>
          <w:szCs w:val="22"/>
        </w:rPr>
        <w:t>CSOK-ot</w:t>
      </w:r>
      <w:proofErr w:type="spellEnd"/>
      <w:r w:rsidRPr="00E82693">
        <w:rPr>
          <w:rFonts w:ascii="Garamond" w:hAnsi="Garamond" w:cs="Calibri"/>
          <w:sz w:val="22"/>
          <w:szCs w:val="22"/>
        </w:rPr>
        <w:t xml:space="preserve">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 </w:t>
      </w:r>
    </w:p>
    <w:p w14:paraId="2AF8FAE7" w14:textId="77777777" w:rsidR="00DB3D21" w:rsidRPr="00E82693" w:rsidRDefault="00DB3D21" w:rsidP="00E82693">
      <w:pPr>
        <w:jc w:val="both"/>
        <w:rPr>
          <w:rFonts w:ascii="Garamond" w:hAnsi="Garamond" w:cs="Calibri"/>
          <w:sz w:val="22"/>
          <w:szCs w:val="22"/>
        </w:rPr>
      </w:pPr>
    </w:p>
    <w:p w14:paraId="2CBE2DBC" w14:textId="77777777" w:rsidR="00DB3D21" w:rsidRPr="00E82693" w:rsidRDefault="00DB3D21" w:rsidP="00E82693">
      <w:pPr>
        <w:jc w:val="both"/>
        <w:rPr>
          <w:rFonts w:ascii="Garamond" w:hAnsi="Garamond" w:cs="Calibri"/>
          <w:b/>
          <w:i/>
          <w:sz w:val="22"/>
          <w:szCs w:val="22"/>
        </w:rPr>
      </w:pPr>
      <w:proofErr w:type="spellStart"/>
      <w:r w:rsidRPr="00E82693">
        <w:rPr>
          <w:rFonts w:ascii="Garamond" w:hAnsi="Garamond" w:cs="Calibri"/>
          <w:b/>
          <w:i/>
          <w:sz w:val="22"/>
          <w:szCs w:val="22"/>
        </w:rPr>
        <w:t>TB-jogviszonnyal</w:t>
      </w:r>
      <w:proofErr w:type="spellEnd"/>
      <w:r w:rsidRPr="00E82693">
        <w:rPr>
          <w:rFonts w:ascii="Garamond" w:hAnsi="Garamond" w:cs="Calibri"/>
          <w:b/>
          <w:i/>
          <w:sz w:val="22"/>
          <w:szCs w:val="22"/>
        </w:rPr>
        <w:t xml:space="preserve"> kapcsolatos előírás (együttes igénylés esetén elegendő az egyik igénylőnek megfelelnie)</w:t>
      </w:r>
    </w:p>
    <w:p w14:paraId="2A8FFD16"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Legalább 2 éve folyamatosan</w:t>
      </w:r>
    </w:p>
    <w:p w14:paraId="70ED108D"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Magyarországon biztosított (ideértve azt is, ha nyugdíjasként – a közfoglalkoztatási jogviszony kivételével - kiegészítő tevékenységet folytat), vagy</w:t>
      </w:r>
    </w:p>
    <w:p w14:paraId="51A0F013" w14:textId="77777777" w:rsidR="00DB3D21" w:rsidRPr="00E82693" w:rsidRDefault="00DB3D21" w:rsidP="00E82693">
      <w:pPr>
        <w:pStyle w:val="Listaszerbekezds"/>
        <w:numPr>
          <w:ilvl w:val="0"/>
          <w:numId w:val="55"/>
        </w:numPr>
        <w:spacing w:after="0" w:line="240" w:lineRule="auto"/>
        <w:ind w:left="284" w:hanging="284"/>
        <w:jc w:val="both"/>
        <w:rPr>
          <w:rFonts w:ascii="Garamond" w:hAnsi="Garamond" w:cs="Calibri"/>
        </w:rPr>
      </w:pPr>
      <w:r w:rsidRPr="00E82693">
        <w:rPr>
          <w:rFonts w:ascii="Garamond" w:hAnsi="Garamond" w:cs="Calibri"/>
        </w:rPr>
        <w:t>magyar vagy külföldi felsőoktatási intézményben nappali tagozaton tanul,</w:t>
      </w:r>
    </w:p>
    <w:p w14:paraId="2626F6AD" w14:textId="77777777" w:rsidR="00DB3D21" w:rsidRPr="00E82693" w:rsidRDefault="00DB3D21" w:rsidP="00E82693">
      <w:pPr>
        <w:jc w:val="both"/>
        <w:rPr>
          <w:rFonts w:ascii="Garamond" w:hAnsi="Garamond" w:cs="Calibri"/>
          <w:sz w:val="22"/>
          <w:szCs w:val="22"/>
        </w:rPr>
      </w:pPr>
      <w:proofErr w:type="gramStart"/>
      <w:r w:rsidRPr="00E82693">
        <w:rPr>
          <w:rFonts w:ascii="Garamond" w:hAnsi="Garamond" w:cs="Calibri"/>
          <w:sz w:val="22"/>
          <w:szCs w:val="22"/>
        </w:rPr>
        <w:t>és</w:t>
      </w:r>
      <w:proofErr w:type="gramEnd"/>
      <w:r w:rsidRPr="00E82693">
        <w:rPr>
          <w:rFonts w:ascii="Garamond" w:hAnsi="Garamond" w:cs="Calibri"/>
          <w:sz w:val="22"/>
          <w:szCs w:val="22"/>
        </w:rPr>
        <w:t xml:space="preserve"> a kérelem benyújtásának időpontjában</w:t>
      </w:r>
      <w:r w:rsidR="009E23EC" w:rsidRPr="00E82693">
        <w:rPr>
          <w:rFonts w:ascii="Garamond" w:hAnsi="Garamond" w:cs="Calibri"/>
          <w:sz w:val="22"/>
          <w:szCs w:val="22"/>
        </w:rPr>
        <w:t xml:space="preserve"> </w:t>
      </w:r>
      <w:r w:rsidRPr="00E82693">
        <w:rPr>
          <w:rFonts w:ascii="Garamond" w:hAnsi="Garamond" w:cs="Calibri"/>
          <w:sz w:val="22"/>
          <w:szCs w:val="22"/>
        </w:rPr>
        <w:t>nem közfoglalkoztatott.</w:t>
      </w:r>
    </w:p>
    <w:p w14:paraId="4CFBB6F1" w14:textId="6DD22AF1"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Mindkét esetben elfogadható az is, ha az utóbbi </w:t>
      </w:r>
      <w:r w:rsidR="007946C9" w:rsidRPr="00E82693">
        <w:rPr>
          <w:rFonts w:ascii="Garamond" w:hAnsi="Garamond" w:cs="Calibri"/>
          <w:sz w:val="22"/>
          <w:szCs w:val="22"/>
        </w:rPr>
        <w:t>2</w:t>
      </w:r>
      <w:r w:rsidRPr="00E82693">
        <w:rPr>
          <w:rFonts w:ascii="Garamond" w:hAnsi="Garamond" w:cs="Calibri"/>
          <w:sz w:val="22"/>
          <w:szCs w:val="22"/>
        </w:rPr>
        <w:t xml:space="preserve"> éves időszakban magyar állampolgárként külföldön dolgozott vagy dolgozik és vállalja, hogy a támogatási szerződés megkötését követő 180 napon belül Magyarországon biztosítottá válik.</w:t>
      </w:r>
    </w:p>
    <w:p w14:paraId="6FA622E0"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jogosultsági időszak számítása során a különböző, egymást követő jogosultsági időszakokat össze kell számítani, és a jogosultsági időszakot folyamatosnak kell tekinteni, ha abban egybefüggően legfeljebb 30 nap megszakítás van, melynek időtartama a teljesítendő jogosultsági időszakba nem számít bele.</w:t>
      </w:r>
    </w:p>
    <w:p w14:paraId="5394D7B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Nem kell a </w:t>
      </w:r>
      <w:proofErr w:type="spellStart"/>
      <w:r w:rsidRPr="00E82693">
        <w:rPr>
          <w:rFonts w:ascii="Garamond" w:hAnsi="Garamond" w:cs="Calibri"/>
          <w:sz w:val="22"/>
          <w:szCs w:val="22"/>
        </w:rPr>
        <w:t>TB-jogviszonnyal</w:t>
      </w:r>
      <w:proofErr w:type="spellEnd"/>
      <w:r w:rsidRPr="00E82693">
        <w:rPr>
          <w:rFonts w:ascii="Garamond" w:hAnsi="Garamond" w:cs="Calibri"/>
          <w:sz w:val="22"/>
          <w:szCs w:val="22"/>
        </w:rPr>
        <w:t xml:space="preserve"> kapcsolatos fenti feltételeknek megfelelni, ha az igénylő gyermekek otthongondozási díjában (</w:t>
      </w:r>
      <w:proofErr w:type="spellStart"/>
      <w:r w:rsidRPr="00E82693">
        <w:rPr>
          <w:rFonts w:ascii="Garamond" w:hAnsi="Garamond" w:cs="Calibri"/>
          <w:sz w:val="22"/>
          <w:szCs w:val="22"/>
        </w:rPr>
        <w:t>GYOD-ban</w:t>
      </w:r>
      <w:proofErr w:type="spellEnd"/>
      <w:r w:rsidRPr="00E82693">
        <w:rPr>
          <w:rFonts w:ascii="Garamond" w:hAnsi="Garamond" w:cs="Calibri"/>
          <w:sz w:val="22"/>
          <w:szCs w:val="22"/>
        </w:rPr>
        <w:t>) vagy ápolási díjban részesül. </w:t>
      </w:r>
    </w:p>
    <w:p w14:paraId="1024A0D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683BEACA"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Állampolgársági kritérium</w:t>
      </w:r>
    </w:p>
    <w:p w14:paraId="5DAB438A" w14:textId="77777777" w:rsidR="00DB3D21" w:rsidRPr="00E82693" w:rsidRDefault="00DB3D21" w:rsidP="00E82693">
      <w:pPr>
        <w:ind w:left="284" w:hanging="284"/>
        <w:jc w:val="both"/>
        <w:rPr>
          <w:rFonts w:ascii="Garamond" w:hAnsi="Garamond" w:cs="Calibri"/>
          <w:sz w:val="22"/>
          <w:szCs w:val="22"/>
        </w:rPr>
      </w:pPr>
      <w:r w:rsidRPr="00E82693">
        <w:rPr>
          <w:rFonts w:ascii="Garamond" w:hAnsi="Garamond" w:cs="Calibri"/>
          <w:sz w:val="22"/>
          <w:szCs w:val="22"/>
        </w:rPr>
        <w:t>-</w:t>
      </w:r>
      <w:r w:rsidRPr="00E82693">
        <w:rPr>
          <w:rFonts w:ascii="Garamond" w:hAnsi="Garamond" w:cs="Calibri"/>
          <w:sz w:val="22"/>
          <w:szCs w:val="22"/>
        </w:rPr>
        <w:tab/>
        <w:t>magyar állampolgár</w:t>
      </w:r>
    </w:p>
    <w:p w14:paraId="0E4ADE27" w14:textId="77777777" w:rsidR="00DB3D21" w:rsidRPr="00E82693" w:rsidRDefault="00DB3D21" w:rsidP="00E82693">
      <w:pPr>
        <w:ind w:left="284" w:hanging="284"/>
        <w:jc w:val="both"/>
        <w:rPr>
          <w:rFonts w:ascii="Garamond" w:hAnsi="Garamond" w:cs="Calibri"/>
          <w:sz w:val="22"/>
          <w:szCs w:val="22"/>
        </w:rPr>
      </w:pPr>
      <w:r w:rsidRPr="00E82693">
        <w:rPr>
          <w:rFonts w:ascii="Garamond" w:hAnsi="Garamond" w:cs="Calibri"/>
          <w:sz w:val="22"/>
          <w:szCs w:val="22"/>
        </w:rPr>
        <w:t>-</w:t>
      </w:r>
      <w:r w:rsidRPr="00E82693">
        <w:rPr>
          <w:rFonts w:ascii="Garamond" w:hAnsi="Garamond" w:cs="Calibri"/>
          <w:sz w:val="22"/>
          <w:szCs w:val="22"/>
        </w:rPr>
        <w:tab/>
        <w:t>Magyarországon 3 hónapot meghaladó tartózkodási jogosultsággal rendelkező</w:t>
      </w:r>
    </w:p>
    <w:p w14:paraId="6939298D"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proofErr w:type="spellStart"/>
      <w:r w:rsidRPr="00E82693">
        <w:rPr>
          <w:rFonts w:ascii="Garamond" w:hAnsi="Garamond" w:cs="Calibri"/>
        </w:rPr>
        <w:t>EGT-állampolgár</w:t>
      </w:r>
      <w:proofErr w:type="spellEnd"/>
      <w:r w:rsidRPr="00E82693">
        <w:rPr>
          <w:rFonts w:ascii="Garamond" w:hAnsi="Garamond" w:cs="Calibri"/>
        </w:rPr>
        <w:t xml:space="preserve"> (</w:t>
      </w:r>
      <w:proofErr w:type="spellStart"/>
      <w:r w:rsidRPr="00E82693">
        <w:rPr>
          <w:rFonts w:ascii="Garamond" w:hAnsi="Garamond" w:cs="Calibri"/>
        </w:rPr>
        <w:t>EGT-állampolgárnak</w:t>
      </w:r>
      <w:proofErr w:type="spellEnd"/>
      <w:r w:rsidRPr="00E82693">
        <w:rPr>
          <w:rFonts w:ascii="Garamond" w:hAnsi="Garamond" w:cs="Calibri"/>
        </w:rPr>
        <w:t xml:space="preserve"> tekintendők az alábbi országok állampolgárai: Ausztria</w:t>
      </w:r>
      <w:proofErr w:type="gramStart"/>
      <w:r w:rsidRPr="00E82693">
        <w:rPr>
          <w:rFonts w:ascii="Garamond" w:hAnsi="Garamond" w:cs="Calibri"/>
        </w:rPr>
        <w:t>,Belgium</w:t>
      </w:r>
      <w:proofErr w:type="gramEnd"/>
      <w:r w:rsidRPr="00E82693">
        <w:rPr>
          <w:rFonts w:ascii="Garamond" w:hAnsi="Garamond" w:cs="Calibri"/>
        </w:rPr>
        <w:t>,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14:paraId="50FBE694"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r w:rsidRPr="00E82693">
        <w:rPr>
          <w:rFonts w:ascii="Garamond" w:hAnsi="Garamond" w:cs="Calibri"/>
        </w:rPr>
        <w:t>bevándorolt vagy letelepedett jogállással rendelkező harmadik országbeli állampolgár,</w:t>
      </w:r>
    </w:p>
    <w:p w14:paraId="6AC9AC3B"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r w:rsidRPr="00E82693">
        <w:rPr>
          <w:rFonts w:ascii="Garamond" w:hAnsi="Garamond" w:cs="Calibri"/>
        </w:rPr>
        <w:lastRenderedPageBreak/>
        <w:t>hontalan jogállású.</w:t>
      </w:r>
    </w:p>
    <w:p w14:paraId="397E4D09" w14:textId="77777777" w:rsidR="007946C9" w:rsidRPr="00E82693" w:rsidRDefault="007946C9" w:rsidP="00E82693">
      <w:pPr>
        <w:pStyle w:val="Listaszerbekezds"/>
        <w:spacing w:after="0" w:line="240" w:lineRule="auto"/>
        <w:ind w:left="567"/>
        <w:jc w:val="both"/>
        <w:rPr>
          <w:rFonts w:ascii="Garamond" w:hAnsi="Garamond" w:cs="Calibri"/>
        </w:rPr>
      </w:pPr>
    </w:p>
    <w:p w14:paraId="55E145EC"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Egyéb kritérium</w:t>
      </w:r>
    </w:p>
    <w:p w14:paraId="3E445D8E"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r w:rsidRPr="00E82693">
        <w:rPr>
          <w:rFonts w:ascii="Garamond" w:hAnsi="Garamond" w:cs="Calibri"/>
        </w:rPr>
        <w:t>büntetlen előélet</w:t>
      </w:r>
    </w:p>
    <w:p w14:paraId="5FC5DCDC"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r w:rsidRPr="00E82693">
        <w:rPr>
          <w:rFonts w:ascii="Garamond" w:hAnsi="Garamond" w:cs="Calibri"/>
        </w:rPr>
        <w:t>nincs a NAV felé 5 ezer Ft-ot meghaladó összegű köztartozása</w:t>
      </w:r>
    </w:p>
    <w:p w14:paraId="44B6E0AD"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r w:rsidRPr="00E82693">
        <w:rPr>
          <w:rFonts w:ascii="Garamond" w:hAnsi="Garamond" w:cs="Calibri"/>
        </w:rPr>
        <w:t>az igénylő teljes bizonyító erejű magánokiratban nyilatkozik arról, hogy 5 éven belül nem kötelezték jogosulatlanul igénybevett CSOK vagy „szocpol” kedvezmény visszafizetésére</w:t>
      </w:r>
    </w:p>
    <w:p w14:paraId="36D6373F" w14:textId="77777777" w:rsidR="00DB3D21" w:rsidRPr="00E82693" w:rsidRDefault="00DB3D21" w:rsidP="00E82693">
      <w:pPr>
        <w:pStyle w:val="Listaszerbekezds"/>
        <w:numPr>
          <w:ilvl w:val="0"/>
          <w:numId w:val="57"/>
        </w:numPr>
        <w:spacing w:after="0" w:line="240" w:lineRule="auto"/>
        <w:ind w:left="567" w:hanging="283"/>
        <w:jc w:val="both"/>
        <w:rPr>
          <w:rFonts w:ascii="Garamond" w:hAnsi="Garamond" w:cs="Calibri"/>
        </w:rPr>
      </w:pPr>
      <w:r w:rsidRPr="00E82693">
        <w:rPr>
          <w:rFonts w:ascii="Garamond" w:hAnsi="Garamond" w:cs="Calibri"/>
        </w:rPr>
        <w:t>az eladó vagy az építési tevékenységet végző az igénylőnek nem közeli hozzátartozója vagy élettársa, valamint ha az eladó vagy az építési munkálatokat végző gazdálkodó szervezet, az igénylő a gazdálkodó szervezetben nem rendelkezik tulajdonnal.</w:t>
      </w:r>
    </w:p>
    <w:p w14:paraId="5312430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
    <w:p w14:paraId="7EA246E5"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Hol igényelhető a falusi CSOK?</w:t>
      </w:r>
    </w:p>
    <w:p w14:paraId="3286B9DA" w14:textId="32C64F32"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falusi CSOK iránti kérelmet – a Magyar Államkincstárral szerződést kötő – hitelintézethez (kereskedelmi bankok, jelzáloghitel intézetek, takarékszövetkezetek) lehet benyújtani. </w:t>
      </w:r>
    </w:p>
    <w:p w14:paraId="7594A101" w14:textId="77777777" w:rsidR="00DB3D21" w:rsidRPr="00E82693" w:rsidRDefault="00DB3D21" w:rsidP="00E82693">
      <w:pPr>
        <w:jc w:val="both"/>
        <w:rPr>
          <w:rFonts w:ascii="Garamond" w:hAnsi="Garamond" w:cs="Calibri"/>
          <w:sz w:val="22"/>
          <w:szCs w:val="22"/>
        </w:rPr>
      </w:pPr>
    </w:p>
    <w:p w14:paraId="61F1A822"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Meddig igényelhető a falusi CSOK?</w:t>
      </w:r>
    </w:p>
    <w:p w14:paraId="0ECC1B76"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falusi </w:t>
      </w:r>
      <w:proofErr w:type="spellStart"/>
      <w:r w:rsidRPr="00E82693">
        <w:rPr>
          <w:rFonts w:ascii="Garamond" w:hAnsi="Garamond" w:cs="Calibri"/>
          <w:sz w:val="22"/>
          <w:szCs w:val="22"/>
        </w:rPr>
        <w:t>CSOK-ra</w:t>
      </w:r>
      <w:proofErr w:type="spellEnd"/>
      <w:r w:rsidRPr="00E82693">
        <w:rPr>
          <w:rFonts w:ascii="Garamond" w:hAnsi="Garamond" w:cs="Calibri"/>
          <w:sz w:val="22"/>
          <w:szCs w:val="22"/>
        </w:rPr>
        <w:t xml:space="preserve"> való jogosultság megállapítását és mértékének meghatározását – főszabály szerint (a 23. § szerinti utólagos CSOK kivételével) – használt lakás</w:t>
      </w:r>
    </w:p>
    <w:p w14:paraId="4746420D" w14:textId="3D5E28E3" w:rsidR="00DB3D21" w:rsidRPr="00E82693" w:rsidRDefault="00DB3D21" w:rsidP="00E82693">
      <w:pPr>
        <w:pStyle w:val="Listaszerbekezds"/>
        <w:numPr>
          <w:ilvl w:val="0"/>
          <w:numId w:val="58"/>
        </w:numPr>
        <w:spacing w:after="0" w:line="240" w:lineRule="auto"/>
        <w:ind w:left="284" w:hanging="284"/>
        <w:jc w:val="both"/>
        <w:rPr>
          <w:rFonts w:ascii="Garamond" w:hAnsi="Garamond" w:cs="Calibri"/>
        </w:rPr>
      </w:pPr>
      <w:r w:rsidRPr="00E82693">
        <w:rPr>
          <w:rFonts w:ascii="Garamond" w:hAnsi="Garamond" w:cs="Calibri"/>
        </w:rPr>
        <w:t>vásárlása esetén az adásvételi szerződés megkötését követő 180 napon belül</w:t>
      </w:r>
      <w:r w:rsidR="007946C9" w:rsidRPr="00E82693">
        <w:rPr>
          <w:rFonts w:ascii="Garamond" w:hAnsi="Garamond" w:cs="Calibri"/>
        </w:rPr>
        <w:t>,</w:t>
      </w:r>
    </w:p>
    <w:p w14:paraId="6D60D1CC" w14:textId="77777777" w:rsidR="00DB3D21" w:rsidRPr="00E82693" w:rsidRDefault="00DB3D21" w:rsidP="00E82693">
      <w:pPr>
        <w:pStyle w:val="Listaszerbekezds"/>
        <w:numPr>
          <w:ilvl w:val="0"/>
          <w:numId w:val="58"/>
        </w:numPr>
        <w:spacing w:after="0" w:line="240" w:lineRule="auto"/>
        <w:ind w:left="284" w:hanging="284"/>
        <w:jc w:val="both"/>
        <w:rPr>
          <w:rFonts w:ascii="Garamond" w:hAnsi="Garamond" w:cs="Calibri"/>
        </w:rPr>
      </w:pPr>
      <w:r w:rsidRPr="00E82693">
        <w:rPr>
          <w:rFonts w:ascii="Garamond" w:hAnsi="Garamond" w:cs="Calibri"/>
        </w:rPr>
        <w:t>építésiengedély-köteles bővítése esetén a használatbavételi engedély kiadását vagy a használatbavétel tudomásulvételét megelőzően,</w:t>
      </w:r>
    </w:p>
    <w:p w14:paraId="365D8096" w14:textId="77777777" w:rsidR="00DB3D21" w:rsidRPr="00E82693" w:rsidRDefault="00DB3D21" w:rsidP="00E82693">
      <w:pPr>
        <w:pStyle w:val="Listaszerbekezds"/>
        <w:numPr>
          <w:ilvl w:val="0"/>
          <w:numId w:val="58"/>
        </w:numPr>
        <w:spacing w:after="0" w:line="240" w:lineRule="auto"/>
        <w:ind w:left="284" w:hanging="284"/>
        <w:jc w:val="both"/>
        <w:rPr>
          <w:rFonts w:ascii="Garamond" w:hAnsi="Garamond" w:cs="Calibri"/>
        </w:rPr>
      </w:pPr>
      <w:r w:rsidRPr="00E82693">
        <w:rPr>
          <w:rFonts w:ascii="Garamond" w:hAnsi="Garamond" w:cs="Calibri"/>
        </w:rPr>
        <w:t>egyszerű bejelentéshez kötött bővítése esetén a felépítés megtörténtét tanúsító hatósági bizonyítvány kiállítását megelőzően</w:t>
      </w:r>
    </w:p>
    <w:p w14:paraId="3C1ACF89" w14:textId="77777777" w:rsidR="00DB3D21" w:rsidRPr="00E82693" w:rsidRDefault="00DB3D21" w:rsidP="00E82693">
      <w:pPr>
        <w:jc w:val="both"/>
        <w:rPr>
          <w:rFonts w:ascii="Garamond" w:hAnsi="Garamond" w:cs="Calibri"/>
          <w:sz w:val="22"/>
          <w:szCs w:val="22"/>
        </w:rPr>
      </w:pPr>
      <w:proofErr w:type="gramStart"/>
      <w:r w:rsidRPr="00E82693">
        <w:rPr>
          <w:rFonts w:ascii="Garamond" w:hAnsi="Garamond" w:cs="Calibri"/>
          <w:sz w:val="22"/>
          <w:szCs w:val="22"/>
        </w:rPr>
        <w:t>kell</w:t>
      </w:r>
      <w:proofErr w:type="gramEnd"/>
      <w:r w:rsidRPr="00E82693">
        <w:rPr>
          <w:rFonts w:ascii="Garamond" w:hAnsi="Garamond" w:cs="Calibri"/>
          <w:sz w:val="22"/>
          <w:szCs w:val="22"/>
        </w:rPr>
        <w:t xml:space="preserve"> kérni a hitelintézettől.</w:t>
      </w:r>
    </w:p>
    <w:p w14:paraId="6B989AD3" w14:textId="77777777" w:rsidR="00DB3D21" w:rsidRPr="00E82693" w:rsidRDefault="00DB3D21" w:rsidP="00E82693">
      <w:pPr>
        <w:jc w:val="both"/>
        <w:rPr>
          <w:rFonts w:ascii="Garamond" w:hAnsi="Garamond" w:cs="Calibri"/>
          <w:sz w:val="22"/>
          <w:szCs w:val="22"/>
        </w:rPr>
      </w:pPr>
    </w:p>
    <w:p w14:paraId="58788B9C"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Felvehető-e többször a falusi CSOK?</w:t>
      </w:r>
    </w:p>
    <w:p w14:paraId="2390BC5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preferált kistelepülések esetében igényelhető </w:t>
      </w:r>
      <w:proofErr w:type="spellStart"/>
      <w:r w:rsidRPr="00E82693">
        <w:rPr>
          <w:rFonts w:ascii="Garamond" w:hAnsi="Garamond" w:cs="Calibri"/>
          <w:sz w:val="22"/>
          <w:szCs w:val="22"/>
        </w:rPr>
        <w:t>CSOK-ra</w:t>
      </w:r>
      <w:proofErr w:type="spellEnd"/>
      <w:r w:rsidRPr="00E82693">
        <w:rPr>
          <w:rFonts w:ascii="Garamond" w:hAnsi="Garamond" w:cs="Calibri"/>
          <w:sz w:val="22"/>
          <w:szCs w:val="22"/>
        </w:rPr>
        <w:t>, otthonteremtési kamattámogatásra és adó-visszatérítési támogatásra az igénylő, együttes igénylők esetén bármelyik igénylő egy alkalommal jogosult.</w:t>
      </w:r>
    </w:p>
    <w:p w14:paraId="0296E35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Ha az igénylő a korszerűsíteni, illetve bővíteni kívánt lakás vásárlásához – a kérelem benyújtását megelőzően – </w:t>
      </w:r>
      <w:proofErr w:type="spellStart"/>
      <w:r w:rsidRPr="00E82693">
        <w:rPr>
          <w:rFonts w:ascii="Garamond" w:hAnsi="Garamond" w:cs="Calibri"/>
          <w:sz w:val="22"/>
          <w:szCs w:val="22"/>
        </w:rPr>
        <w:t>CSOK-ot</w:t>
      </w:r>
      <w:proofErr w:type="spellEnd"/>
      <w:r w:rsidRPr="00E82693">
        <w:rPr>
          <w:rFonts w:ascii="Garamond" w:hAnsi="Garamond" w:cs="Calibri"/>
          <w:sz w:val="22"/>
          <w:szCs w:val="22"/>
        </w:rPr>
        <w:t xml:space="preserve"> vagy családok otthonteremtési kedvezményét vett igénybe, a CSOK meglévő lakás korszerűsítésére és/vagy bővítésére igényelni szándékozott összegének megállapításánál</w:t>
      </w:r>
    </w:p>
    <w:p w14:paraId="719CA392" w14:textId="77777777" w:rsidR="00DB3D21" w:rsidRPr="00E82693" w:rsidRDefault="00DB3D21" w:rsidP="00E82693">
      <w:pPr>
        <w:pStyle w:val="Listaszerbekezds"/>
        <w:numPr>
          <w:ilvl w:val="0"/>
          <w:numId w:val="59"/>
        </w:numPr>
        <w:spacing w:after="0" w:line="240" w:lineRule="auto"/>
        <w:ind w:left="284" w:hanging="284"/>
        <w:jc w:val="both"/>
        <w:rPr>
          <w:rFonts w:ascii="Garamond" w:hAnsi="Garamond" w:cs="Calibri"/>
        </w:rPr>
      </w:pPr>
      <w:r w:rsidRPr="00E82693">
        <w:rPr>
          <w:rFonts w:ascii="Garamond" w:hAnsi="Garamond" w:cs="Calibri"/>
        </w:rPr>
        <w:t>nem kell alkalmazni a főszabályként megállapított, egy gyermekre tekintettel egy alkalomban meghatározott maximális igénylési korlátot, valamint</w:t>
      </w:r>
    </w:p>
    <w:p w14:paraId="213C1ADE" w14:textId="77777777" w:rsidR="00DB3D21" w:rsidRPr="00E82693" w:rsidRDefault="00DB3D21" w:rsidP="00E82693">
      <w:pPr>
        <w:pStyle w:val="Listaszerbekezds"/>
        <w:numPr>
          <w:ilvl w:val="0"/>
          <w:numId w:val="59"/>
        </w:numPr>
        <w:spacing w:after="0" w:line="240" w:lineRule="auto"/>
        <w:ind w:left="284" w:hanging="284"/>
        <w:jc w:val="both"/>
        <w:rPr>
          <w:rFonts w:ascii="Garamond" w:hAnsi="Garamond" w:cs="Calibri"/>
        </w:rPr>
      </w:pPr>
      <w:r w:rsidRPr="00E82693">
        <w:rPr>
          <w:rFonts w:ascii="Garamond" w:hAnsi="Garamond" w:cs="Calibri"/>
        </w:rPr>
        <w:t>nem kell figyelembe venni csökkentő tényezőként</w:t>
      </w:r>
    </w:p>
    <w:p w14:paraId="19DF86C0" w14:textId="77777777" w:rsidR="00DB3D21" w:rsidRPr="00E82693" w:rsidRDefault="00DB3D21" w:rsidP="00E82693">
      <w:pPr>
        <w:pStyle w:val="Listaszerbekezds"/>
        <w:numPr>
          <w:ilvl w:val="0"/>
          <w:numId w:val="59"/>
        </w:numPr>
        <w:spacing w:after="0" w:line="240" w:lineRule="auto"/>
        <w:ind w:left="567" w:hanging="283"/>
        <w:jc w:val="both"/>
        <w:rPr>
          <w:rFonts w:ascii="Garamond" w:hAnsi="Garamond" w:cs="Calibri"/>
        </w:rPr>
      </w:pPr>
      <w:r w:rsidRPr="00E82693">
        <w:rPr>
          <w:rFonts w:ascii="Garamond" w:hAnsi="Garamond" w:cs="Calibri"/>
        </w:rPr>
        <w:lastRenderedPageBreak/>
        <w:t>vásárlásához igénybe vett családi otthonteremtési kedvezmény vagy családok otthonteremtési kedvezménye,</w:t>
      </w:r>
    </w:p>
    <w:p w14:paraId="2F412DE5" w14:textId="77777777" w:rsidR="00DB3D21" w:rsidRPr="00E82693" w:rsidRDefault="00DB3D21" w:rsidP="00E82693">
      <w:pPr>
        <w:pStyle w:val="Listaszerbekezds"/>
        <w:numPr>
          <w:ilvl w:val="0"/>
          <w:numId w:val="59"/>
        </w:numPr>
        <w:spacing w:after="0" w:line="240" w:lineRule="auto"/>
        <w:ind w:left="567" w:hanging="283"/>
        <w:jc w:val="both"/>
        <w:rPr>
          <w:rFonts w:ascii="Garamond" w:hAnsi="Garamond" w:cs="Calibri"/>
        </w:rPr>
      </w:pPr>
      <w:r w:rsidRPr="00E82693">
        <w:rPr>
          <w:rFonts w:ascii="Garamond" w:hAnsi="Garamond" w:cs="Calibri"/>
        </w:rPr>
        <w:t xml:space="preserve">korszerűsítéséhez (felújításához) igénybe vett, a gyermeket nevelő családok </w:t>
      </w:r>
      <w:proofErr w:type="spellStart"/>
      <w:r w:rsidRPr="00E82693">
        <w:rPr>
          <w:rFonts w:ascii="Garamond" w:hAnsi="Garamond" w:cs="Calibri"/>
        </w:rPr>
        <w:t>otthonfelújítási</w:t>
      </w:r>
      <w:proofErr w:type="spellEnd"/>
      <w:r w:rsidRPr="00E82693">
        <w:rPr>
          <w:rFonts w:ascii="Garamond" w:hAnsi="Garamond" w:cs="Calibri"/>
        </w:rPr>
        <w:t xml:space="preserve"> támogatásáról szóló kormányrendelet szerinti támogatásösszegét. </w:t>
      </w:r>
    </w:p>
    <w:p w14:paraId="728A823B"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Falusi </w:t>
      </w:r>
      <w:proofErr w:type="spellStart"/>
      <w:r w:rsidRPr="00E82693">
        <w:rPr>
          <w:rFonts w:ascii="Garamond" w:hAnsi="Garamond" w:cs="Calibri"/>
          <w:sz w:val="22"/>
          <w:szCs w:val="22"/>
        </w:rPr>
        <w:t>CSOK-os</w:t>
      </w:r>
      <w:proofErr w:type="spellEnd"/>
      <w:r w:rsidRPr="00E82693">
        <w:rPr>
          <w:rFonts w:ascii="Garamond" w:hAnsi="Garamond" w:cs="Calibri"/>
          <w:sz w:val="22"/>
          <w:szCs w:val="22"/>
        </w:rPr>
        <w:t xml:space="preserve"> kistelepülésen, tanyán, birtokközponton található használt ingatlanon végzett korszerűsítés illetve bővítés esetén a CSOK a már megkötött támogatási szerződés szerinti támogatási összeget megalapozó gyermekszámon felül további, a 12. várandóssági hetet betöltött, megszületett vagy örökbefogadott meglévő, vagy előre vállalt gyermekre is igényelhető.</w:t>
      </w:r>
    </w:p>
    <w:p w14:paraId="46B2FBA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Ebben az esetben a CSOK összege a további gyermekekkel együttesen igénybe vehető támogatási összeg és a már megkötött támogatási szerződés szerinti támogatási összeg különbözete.</w:t>
      </w:r>
    </w:p>
    <w:p w14:paraId="5B6E31E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Ebben az esetben legalább a plusz támogatás összegével növelni kell a költségvetést is, és a módosított költségvetést a hitelintézetnek szükséges elfogadnia. A különbözeti támogatási kérelem elfogadásához pedig a felmerülő többletfeltételeket is teljesíteni kell, mivel a vállalt gyermekek számával nő az ingatlan hasznos alapterületével kapcsolatos minimumelvárás és adott esetben a tb-jogviszony elvárt időtartama is.</w:t>
      </w:r>
    </w:p>
    <w:p w14:paraId="2D7E4AA2" w14:textId="77777777" w:rsidR="00DB3D21" w:rsidRPr="00E82693" w:rsidRDefault="00DB3D21" w:rsidP="00E82693">
      <w:pPr>
        <w:jc w:val="both"/>
        <w:rPr>
          <w:rFonts w:ascii="Garamond" w:hAnsi="Garamond" w:cs="Calibri"/>
          <w:sz w:val="22"/>
          <w:szCs w:val="22"/>
        </w:rPr>
      </w:pPr>
    </w:p>
    <w:p w14:paraId="6101F427"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Mi a határidő a falusi CSOK esetében?</w:t>
      </w:r>
    </w:p>
    <w:p w14:paraId="23006B10" w14:textId="77777777" w:rsidR="00DB3D21" w:rsidRPr="00E82693" w:rsidRDefault="00DB3D21" w:rsidP="00E82693">
      <w:pPr>
        <w:pStyle w:val="Listaszerbekezds"/>
        <w:numPr>
          <w:ilvl w:val="0"/>
          <w:numId w:val="60"/>
        </w:numPr>
        <w:spacing w:after="0" w:line="240" w:lineRule="auto"/>
        <w:ind w:left="284" w:hanging="284"/>
        <w:jc w:val="both"/>
        <w:rPr>
          <w:rFonts w:ascii="Garamond" w:hAnsi="Garamond" w:cs="Calibri"/>
        </w:rPr>
      </w:pPr>
      <w:r w:rsidRPr="00E82693">
        <w:rPr>
          <w:rFonts w:ascii="Garamond" w:hAnsi="Garamond" w:cs="Calibri"/>
        </w:rPr>
        <w:t>korszerűsítés esetén a korszerűsítési munkák befejezését megelőzően</w:t>
      </w:r>
    </w:p>
    <w:p w14:paraId="6218180E" w14:textId="77777777" w:rsidR="00DB3D21" w:rsidRPr="00E82693" w:rsidRDefault="00DB3D21" w:rsidP="00E82693">
      <w:pPr>
        <w:pStyle w:val="Listaszerbekezds"/>
        <w:numPr>
          <w:ilvl w:val="0"/>
          <w:numId w:val="60"/>
        </w:numPr>
        <w:spacing w:after="0" w:line="240" w:lineRule="auto"/>
        <w:ind w:left="284" w:hanging="284"/>
        <w:jc w:val="both"/>
        <w:rPr>
          <w:rFonts w:ascii="Garamond" w:hAnsi="Garamond" w:cs="Calibri"/>
        </w:rPr>
      </w:pPr>
      <w:r w:rsidRPr="00E82693">
        <w:rPr>
          <w:rFonts w:ascii="Garamond" w:hAnsi="Garamond" w:cs="Calibri"/>
        </w:rPr>
        <w:t>bővítés esetén használatbavételi engedélyről szóló határozat, a használatbavétel tudomásulvételét igazoló hatósági dokumentum vagy egyszerű bejelentéshez kötött bővítés esetén a felépítés megtörténtét igazoló hatósági bizonyítvány kiállítását megelőzően</w:t>
      </w:r>
    </w:p>
    <w:p w14:paraId="515FC9B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falusi CSOK meglévő lakás</w:t>
      </w:r>
    </w:p>
    <w:p w14:paraId="62CA829D" w14:textId="77777777" w:rsidR="00DB3D21" w:rsidRPr="00E82693" w:rsidRDefault="00DB3D21" w:rsidP="00E82693">
      <w:pPr>
        <w:pStyle w:val="Listaszerbekezds"/>
        <w:numPr>
          <w:ilvl w:val="0"/>
          <w:numId w:val="60"/>
        </w:numPr>
        <w:spacing w:after="0" w:line="240" w:lineRule="auto"/>
        <w:ind w:left="284" w:hanging="284"/>
        <w:jc w:val="both"/>
        <w:rPr>
          <w:rFonts w:ascii="Garamond" w:hAnsi="Garamond" w:cs="Calibri"/>
        </w:rPr>
      </w:pPr>
      <w:r w:rsidRPr="00E82693">
        <w:rPr>
          <w:rFonts w:ascii="Garamond" w:hAnsi="Garamond" w:cs="Calibri"/>
        </w:rPr>
        <w:t>korszerűsítésére,</w:t>
      </w:r>
    </w:p>
    <w:p w14:paraId="0E01BB06" w14:textId="77777777" w:rsidR="00DB3D21" w:rsidRPr="00E82693" w:rsidRDefault="00DB3D21" w:rsidP="00E82693">
      <w:pPr>
        <w:pStyle w:val="Listaszerbekezds"/>
        <w:numPr>
          <w:ilvl w:val="0"/>
          <w:numId w:val="60"/>
        </w:numPr>
        <w:spacing w:after="0" w:line="240" w:lineRule="auto"/>
        <w:ind w:left="284" w:hanging="284"/>
        <w:jc w:val="both"/>
        <w:rPr>
          <w:rFonts w:ascii="Garamond" w:hAnsi="Garamond" w:cs="Calibri"/>
        </w:rPr>
      </w:pPr>
      <w:r w:rsidRPr="00E82693">
        <w:rPr>
          <w:rFonts w:ascii="Garamond" w:hAnsi="Garamond" w:cs="Calibri"/>
        </w:rPr>
        <w:t>bővítésére vagy</w:t>
      </w:r>
    </w:p>
    <w:p w14:paraId="73707D90" w14:textId="77777777" w:rsidR="00DB3D21" w:rsidRPr="00E82693" w:rsidRDefault="00DB3D21" w:rsidP="00E82693">
      <w:pPr>
        <w:pStyle w:val="Listaszerbekezds"/>
        <w:numPr>
          <w:ilvl w:val="0"/>
          <w:numId w:val="60"/>
        </w:numPr>
        <w:spacing w:after="0" w:line="240" w:lineRule="auto"/>
        <w:ind w:left="284" w:hanging="284"/>
        <w:jc w:val="both"/>
        <w:rPr>
          <w:rFonts w:ascii="Garamond" w:hAnsi="Garamond" w:cs="Calibri"/>
        </w:rPr>
      </w:pPr>
      <w:r w:rsidRPr="00E82693">
        <w:rPr>
          <w:rFonts w:ascii="Garamond" w:hAnsi="Garamond" w:cs="Calibri"/>
        </w:rPr>
        <w:t>korszerűsítésére és bővítésére,</w:t>
      </w:r>
    </w:p>
    <w:p w14:paraId="3D8DF9D8" w14:textId="77777777" w:rsidR="00DB3D21" w:rsidRPr="00E82693" w:rsidRDefault="00DB3D21" w:rsidP="00E82693">
      <w:pPr>
        <w:jc w:val="both"/>
        <w:rPr>
          <w:rFonts w:ascii="Garamond" w:hAnsi="Garamond" w:cs="Calibri"/>
          <w:sz w:val="22"/>
          <w:szCs w:val="22"/>
        </w:rPr>
      </w:pPr>
      <w:proofErr w:type="gramStart"/>
      <w:r w:rsidRPr="00E82693">
        <w:rPr>
          <w:rFonts w:ascii="Garamond" w:hAnsi="Garamond" w:cs="Calibri"/>
          <w:sz w:val="22"/>
          <w:szCs w:val="22"/>
        </w:rPr>
        <w:t>abban</w:t>
      </w:r>
      <w:proofErr w:type="gramEnd"/>
      <w:r w:rsidRPr="00E82693">
        <w:rPr>
          <w:rFonts w:ascii="Garamond" w:hAnsi="Garamond" w:cs="Calibri"/>
          <w:sz w:val="22"/>
          <w:szCs w:val="22"/>
        </w:rPr>
        <w:t xml:space="preserve"> az esetben is igényelhető, ha az igénylő a kérelem benyújtását megelőzően a korszerűsíteni, illetve bővíteni kívánt lakás megvásárlásához </w:t>
      </w:r>
      <w:proofErr w:type="spellStart"/>
      <w:r w:rsidRPr="00E82693">
        <w:rPr>
          <w:rFonts w:ascii="Garamond" w:hAnsi="Garamond" w:cs="Calibri"/>
          <w:sz w:val="22"/>
          <w:szCs w:val="22"/>
        </w:rPr>
        <w:t>CSOK-ot</w:t>
      </w:r>
      <w:proofErr w:type="spellEnd"/>
      <w:r w:rsidRPr="00E82693">
        <w:rPr>
          <w:rFonts w:ascii="Garamond" w:hAnsi="Garamond" w:cs="Calibri"/>
          <w:sz w:val="22"/>
          <w:szCs w:val="22"/>
        </w:rPr>
        <w:t xml:space="preserve"> vagy </w:t>
      </w:r>
      <w:proofErr w:type="spellStart"/>
      <w:r w:rsidRPr="00E82693">
        <w:rPr>
          <w:rFonts w:ascii="Garamond" w:hAnsi="Garamond" w:cs="Calibri"/>
          <w:sz w:val="22"/>
          <w:szCs w:val="22"/>
        </w:rPr>
        <w:t>otthonfelújítási</w:t>
      </w:r>
      <w:proofErr w:type="spellEnd"/>
      <w:r w:rsidRPr="00E82693">
        <w:rPr>
          <w:rFonts w:ascii="Garamond" w:hAnsi="Garamond" w:cs="Calibri"/>
          <w:sz w:val="22"/>
          <w:szCs w:val="22"/>
        </w:rPr>
        <w:t xml:space="preserve"> támogatást már igénybe vettek.</w:t>
      </w:r>
    </w:p>
    <w:p w14:paraId="0AB6A91E" w14:textId="77777777" w:rsidR="00DB3D21" w:rsidRDefault="00DB3D21" w:rsidP="00E82693">
      <w:pPr>
        <w:jc w:val="both"/>
        <w:rPr>
          <w:rFonts w:ascii="Garamond" w:hAnsi="Garamond" w:cs="Calibri"/>
          <w:sz w:val="22"/>
          <w:szCs w:val="22"/>
        </w:rPr>
      </w:pPr>
    </w:p>
    <w:p w14:paraId="340E3D7E" w14:textId="77777777" w:rsidR="00CA357A" w:rsidRPr="00E82693" w:rsidRDefault="00CA357A" w:rsidP="00E82693">
      <w:pPr>
        <w:jc w:val="both"/>
        <w:rPr>
          <w:rFonts w:ascii="Garamond" w:hAnsi="Garamond" w:cs="Calibri"/>
          <w:sz w:val="22"/>
          <w:szCs w:val="22"/>
        </w:rPr>
      </w:pPr>
    </w:p>
    <w:p w14:paraId="56BFC906" w14:textId="77777777" w:rsidR="00DB3D21" w:rsidRPr="00E82693" w:rsidRDefault="00DB3D21" w:rsidP="00E82693">
      <w:pPr>
        <w:tabs>
          <w:tab w:val="right" w:pos="6378"/>
        </w:tabs>
        <w:rPr>
          <w:rFonts w:ascii="Garamond" w:hAnsi="Garamond"/>
          <w:b/>
          <w:smallCaps/>
          <w:sz w:val="22"/>
          <w:szCs w:val="22"/>
        </w:rPr>
      </w:pPr>
      <w:r w:rsidRPr="00E82693">
        <w:rPr>
          <w:rFonts w:ascii="Garamond" w:hAnsi="Garamond"/>
          <w:b/>
          <w:smallCaps/>
          <w:sz w:val="22"/>
          <w:szCs w:val="22"/>
        </w:rPr>
        <w:t xml:space="preserve">Falusi </w:t>
      </w:r>
      <w:proofErr w:type="spellStart"/>
      <w:r w:rsidRPr="00E82693">
        <w:rPr>
          <w:rFonts w:ascii="Garamond" w:hAnsi="Garamond"/>
          <w:b/>
          <w:smallCaps/>
          <w:sz w:val="22"/>
          <w:szCs w:val="22"/>
        </w:rPr>
        <w:t>CSOK-kölcsön</w:t>
      </w:r>
      <w:proofErr w:type="spellEnd"/>
    </w:p>
    <w:p w14:paraId="168FCACB" w14:textId="60536567" w:rsidR="00DB3D21" w:rsidRPr="00E82693" w:rsidRDefault="00DB3D21" w:rsidP="00E82693">
      <w:pPr>
        <w:jc w:val="both"/>
        <w:rPr>
          <w:rFonts w:ascii="Garamond" w:hAnsi="Garamond" w:cs="Calibri"/>
          <w:sz w:val="22"/>
          <w:szCs w:val="22"/>
          <w:shd w:val="clear" w:color="auto" w:fill="FFFFFF"/>
        </w:rPr>
      </w:pPr>
      <w:r w:rsidRPr="00E82693">
        <w:rPr>
          <w:rFonts w:ascii="Garamond" w:hAnsi="Garamond" w:cs="Calibri"/>
          <w:bCs/>
          <w:sz w:val="22"/>
          <w:szCs w:val="22"/>
        </w:rPr>
        <w:t xml:space="preserve">Falusi CSOK támogatást igénybe vevő családok részére biztosított, államilag támogatott lakáshitel </w:t>
      </w:r>
      <w:r w:rsidR="000570A9" w:rsidRPr="00E82693">
        <w:rPr>
          <w:rFonts w:ascii="Garamond" w:hAnsi="Garamond" w:cs="Calibri"/>
          <w:bCs/>
          <w:sz w:val="22"/>
          <w:szCs w:val="22"/>
        </w:rPr>
        <w:t xml:space="preserve">új családi ház vásárlására, építésére, továbbá </w:t>
      </w:r>
      <w:r w:rsidRPr="00E82693">
        <w:rPr>
          <w:rFonts w:ascii="Garamond" w:hAnsi="Garamond" w:cs="Calibri"/>
          <w:bCs/>
          <w:sz w:val="22"/>
          <w:szCs w:val="22"/>
        </w:rPr>
        <w:t xml:space="preserve">használt </w:t>
      </w:r>
      <w:r w:rsidRPr="00E82693">
        <w:rPr>
          <w:rFonts w:ascii="Garamond" w:hAnsi="Garamond" w:cs="Calibri"/>
          <w:bCs/>
          <w:sz w:val="22"/>
          <w:szCs w:val="22"/>
        </w:rPr>
        <w:lastRenderedPageBreak/>
        <w:t xml:space="preserve">ingatlan vásárlására, bővítésére, korszerűsítésére, illetve </w:t>
      </w:r>
      <w:proofErr w:type="gramStart"/>
      <w:r w:rsidRPr="00E82693">
        <w:rPr>
          <w:rFonts w:ascii="Garamond" w:hAnsi="Garamond" w:cs="Calibri"/>
          <w:bCs/>
          <w:sz w:val="22"/>
          <w:szCs w:val="22"/>
        </w:rPr>
        <w:t>meglévő</w:t>
      </w:r>
      <w:proofErr w:type="gramEnd"/>
      <w:r w:rsidRPr="00E82693">
        <w:rPr>
          <w:rFonts w:ascii="Garamond" w:hAnsi="Garamond" w:cs="Calibri"/>
          <w:bCs/>
          <w:sz w:val="22"/>
          <w:szCs w:val="22"/>
        </w:rPr>
        <w:t xml:space="preserve"> ingatlan bővítésére, korszerűsítésére. </w:t>
      </w:r>
    </w:p>
    <w:p w14:paraId="2563788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hitelintézet csak akkor köt az igénylővel kölcsönszerződést, ha az igényelt kölcsön felvételéhez hitelképesnek minősíti.</w:t>
      </w:r>
    </w:p>
    <w:p w14:paraId="7413C861" w14:textId="77777777" w:rsidR="00DB3D21" w:rsidRDefault="00DB3D21" w:rsidP="00E82693">
      <w:pPr>
        <w:jc w:val="both"/>
        <w:rPr>
          <w:rStyle w:val="Kiemels"/>
          <w:rFonts w:ascii="Garamond" w:hAnsi="Garamond" w:cs="Calibri"/>
          <w:sz w:val="22"/>
          <w:szCs w:val="22"/>
        </w:rPr>
      </w:pPr>
      <w:r w:rsidRPr="00E82693">
        <w:rPr>
          <w:rFonts w:ascii="Garamond" w:hAnsi="Garamond" w:cs="Calibri"/>
          <w:sz w:val="22"/>
          <w:szCs w:val="22"/>
        </w:rPr>
        <w:t xml:space="preserve">A falusi </w:t>
      </w:r>
      <w:proofErr w:type="spellStart"/>
      <w:r w:rsidRPr="00E82693">
        <w:rPr>
          <w:rFonts w:ascii="Garamond" w:hAnsi="Garamond" w:cs="Calibri"/>
          <w:sz w:val="22"/>
          <w:szCs w:val="22"/>
        </w:rPr>
        <w:t>CSOK-kölcsönt</w:t>
      </w:r>
      <w:proofErr w:type="spellEnd"/>
      <w:r w:rsidRPr="00E82693">
        <w:rPr>
          <w:rFonts w:ascii="Garamond" w:hAnsi="Garamond" w:cs="Calibri"/>
          <w:sz w:val="22"/>
          <w:szCs w:val="22"/>
        </w:rPr>
        <w:t xml:space="preserve"> a falusi CSOK támogatást igénybe vevő személyek igényelhetik.</w:t>
      </w:r>
      <w:r w:rsidRPr="00E82693">
        <w:rPr>
          <w:rStyle w:val="Kiemels"/>
          <w:rFonts w:ascii="Garamond" w:hAnsi="Garamond" w:cs="Calibri"/>
          <w:sz w:val="22"/>
          <w:szCs w:val="22"/>
        </w:rPr>
        <w:t> </w:t>
      </w:r>
    </w:p>
    <w:p w14:paraId="2159DFBF" w14:textId="77777777" w:rsidR="00CA357A" w:rsidRPr="00E82693" w:rsidRDefault="00CA357A" w:rsidP="00E82693">
      <w:pPr>
        <w:jc w:val="both"/>
        <w:rPr>
          <w:rFonts w:ascii="Garamond" w:hAnsi="Garamond" w:cs="Calibri"/>
          <w:sz w:val="22"/>
          <w:szCs w:val="22"/>
        </w:rPr>
      </w:pPr>
    </w:p>
    <w:p w14:paraId="7D79F244" w14:textId="05731241"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Mi a támogatás célja?</w:t>
      </w:r>
    </w:p>
    <w:p w14:paraId="4A50064D" w14:textId="7A66118E"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két vagy több gyermekre tekintettel igényelt </w:t>
      </w:r>
      <w:proofErr w:type="spellStart"/>
      <w:r w:rsidRPr="00E82693">
        <w:rPr>
          <w:rFonts w:ascii="Garamond" w:hAnsi="Garamond" w:cs="Calibri"/>
          <w:sz w:val="22"/>
          <w:szCs w:val="22"/>
        </w:rPr>
        <w:t>CSOK-ot</w:t>
      </w:r>
      <w:proofErr w:type="spellEnd"/>
      <w:r w:rsidRPr="00E82693">
        <w:rPr>
          <w:rFonts w:ascii="Garamond" w:hAnsi="Garamond" w:cs="Calibri"/>
          <w:sz w:val="22"/>
          <w:szCs w:val="22"/>
        </w:rPr>
        <w:t xml:space="preserve"> igénybe vevő személy a preferált kistelepülésen lévő használt lakás vásárlásához és korszerűsítéséhez, illetve bővítéséhez</w:t>
      </w:r>
      <w:r w:rsidR="007946C9" w:rsidRPr="00E82693">
        <w:rPr>
          <w:rFonts w:ascii="Garamond" w:hAnsi="Garamond" w:cs="Calibri"/>
          <w:sz w:val="22"/>
          <w:szCs w:val="22"/>
        </w:rPr>
        <w:t>, vagy meglévő lakóingatlan korszerűsítéséhez és/vagy bővítéséhez</w:t>
      </w:r>
      <w:r w:rsidRPr="00E82693">
        <w:rPr>
          <w:rFonts w:ascii="Garamond" w:hAnsi="Garamond" w:cs="Calibri"/>
          <w:sz w:val="22"/>
          <w:szCs w:val="22"/>
        </w:rPr>
        <w:t xml:space="preserve"> felvett hitelintézeti kölcsön kamatainak megfizetéséhez a többgyermekes családok otthonteremtési kamattámogatását igényelheti, amelynek összege nem haladhatja meg</w:t>
      </w:r>
    </w:p>
    <w:p w14:paraId="7B0E8B84" w14:textId="77777777" w:rsidR="00DB3D21" w:rsidRPr="00E82693" w:rsidRDefault="00DB3D21" w:rsidP="00E82693">
      <w:pPr>
        <w:pStyle w:val="Listaszerbekezds"/>
        <w:numPr>
          <w:ilvl w:val="1"/>
          <w:numId w:val="61"/>
        </w:numPr>
        <w:spacing w:after="0" w:line="240" w:lineRule="auto"/>
        <w:ind w:left="284" w:hanging="284"/>
        <w:jc w:val="both"/>
        <w:rPr>
          <w:rFonts w:ascii="Garamond" w:hAnsi="Garamond" w:cs="Calibri"/>
        </w:rPr>
      </w:pPr>
      <w:r w:rsidRPr="00E82693">
        <w:rPr>
          <w:rFonts w:ascii="Garamond" w:hAnsi="Garamond" w:cs="Calibri"/>
        </w:rPr>
        <w:t>két gyermek esetén a 10</w:t>
      </w:r>
      <w:r w:rsidRPr="00E82693">
        <w:rPr>
          <w:rFonts w:ascii="Garamond" w:hAnsi="Garamond" w:cs="Calibri"/>
          <w:bCs/>
        </w:rPr>
        <w:t xml:space="preserve">.000.000,- </w:t>
      </w:r>
      <w:r w:rsidRPr="00E82693">
        <w:rPr>
          <w:rFonts w:ascii="Garamond" w:hAnsi="Garamond" w:cs="Calibri"/>
        </w:rPr>
        <w:t>forintot,</w:t>
      </w:r>
    </w:p>
    <w:p w14:paraId="780B3518" w14:textId="77777777" w:rsidR="00DB3D21" w:rsidRPr="00E82693" w:rsidRDefault="00DB3D21" w:rsidP="00E82693">
      <w:pPr>
        <w:pStyle w:val="Listaszerbekezds"/>
        <w:numPr>
          <w:ilvl w:val="1"/>
          <w:numId w:val="61"/>
        </w:numPr>
        <w:spacing w:after="0" w:line="240" w:lineRule="auto"/>
        <w:ind w:left="284" w:hanging="284"/>
        <w:jc w:val="both"/>
        <w:rPr>
          <w:rFonts w:ascii="Garamond" w:hAnsi="Garamond" w:cs="Calibri"/>
        </w:rPr>
      </w:pPr>
      <w:r w:rsidRPr="00E82693">
        <w:rPr>
          <w:rFonts w:ascii="Garamond" w:hAnsi="Garamond" w:cs="Calibri"/>
        </w:rPr>
        <w:t>három vagy több gyermek esetén a 15</w:t>
      </w:r>
      <w:r w:rsidRPr="00E82693">
        <w:rPr>
          <w:rFonts w:ascii="Garamond" w:hAnsi="Garamond" w:cs="Calibri"/>
          <w:bCs/>
        </w:rPr>
        <w:t xml:space="preserve">.000.000,- </w:t>
      </w:r>
      <w:r w:rsidRPr="00E82693">
        <w:rPr>
          <w:rFonts w:ascii="Garamond" w:hAnsi="Garamond" w:cs="Calibri"/>
        </w:rPr>
        <w:t>forintot.</w:t>
      </w:r>
    </w:p>
    <w:p w14:paraId="4538F4D7" w14:textId="77777777" w:rsidR="00DB3D21" w:rsidRPr="00E82693" w:rsidRDefault="00DB3D21" w:rsidP="00E82693">
      <w:pPr>
        <w:jc w:val="both"/>
        <w:rPr>
          <w:rFonts w:ascii="Garamond" w:hAnsi="Garamond" w:cs="Calibri"/>
          <w:sz w:val="22"/>
          <w:szCs w:val="22"/>
        </w:rPr>
      </w:pPr>
    </w:p>
    <w:p w14:paraId="3515B80B"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Ki igényelheti a kölcsönt?</w:t>
      </w:r>
    </w:p>
    <w:p w14:paraId="1D4252F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Falusi </w:t>
      </w:r>
      <w:proofErr w:type="spellStart"/>
      <w:r w:rsidRPr="00E82693">
        <w:rPr>
          <w:rFonts w:ascii="Garamond" w:hAnsi="Garamond" w:cs="Calibri"/>
          <w:sz w:val="22"/>
          <w:szCs w:val="22"/>
        </w:rPr>
        <w:t>CSOK-kölcsönt</w:t>
      </w:r>
      <w:proofErr w:type="spellEnd"/>
      <w:r w:rsidRPr="00E82693">
        <w:rPr>
          <w:rFonts w:ascii="Garamond" w:hAnsi="Garamond" w:cs="Calibri"/>
          <w:sz w:val="22"/>
          <w:szCs w:val="22"/>
        </w:rPr>
        <w:t xml:space="preserve"> igényelhet az a személy, aki Falusi </w:t>
      </w:r>
      <w:proofErr w:type="spellStart"/>
      <w:r w:rsidRPr="00E82693">
        <w:rPr>
          <w:rFonts w:ascii="Garamond" w:hAnsi="Garamond" w:cs="Calibri"/>
          <w:sz w:val="22"/>
          <w:szCs w:val="22"/>
        </w:rPr>
        <w:t>CSOK-ot</w:t>
      </w:r>
      <w:proofErr w:type="spellEnd"/>
      <w:r w:rsidRPr="00E82693">
        <w:rPr>
          <w:rFonts w:ascii="Garamond" w:hAnsi="Garamond" w:cs="Calibri"/>
          <w:sz w:val="22"/>
          <w:szCs w:val="22"/>
        </w:rPr>
        <w:t xml:space="preserve"> vesz igénybe.</w:t>
      </w:r>
    </w:p>
    <w:p w14:paraId="1475A6D3" w14:textId="77777777" w:rsidR="009E23EC" w:rsidRPr="00E82693" w:rsidRDefault="009E23EC" w:rsidP="00E82693">
      <w:pPr>
        <w:jc w:val="both"/>
        <w:rPr>
          <w:rFonts w:ascii="Garamond" w:hAnsi="Garamond" w:cs="Calibri"/>
          <w:sz w:val="22"/>
          <w:szCs w:val="22"/>
        </w:rPr>
      </w:pPr>
    </w:p>
    <w:p w14:paraId="008D9F02"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Ki minősül gyermeknek?</w:t>
      </w:r>
    </w:p>
    <w:p w14:paraId="5419C599" w14:textId="77777777" w:rsidR="00DB3D21" w:rsidRPr="00E82693" w:rsidRDefault="00DB3D21" w:rsidP="00E82693">
      <w:pPr>
        <w:pStyle w:val="Listaszerbekezds"/>
        <w:numPr>
          <w:ilvl w:val="0"/>
          <w:numId w:val="62"/>
        </w:numPr>
        <w:spacing w:after="0" w:line="240" w:lineRule="auto"/>
        <w:ind w:left="284" w:hanging="284"/>
        <w:jc w:val="both"/>
        <w:rPr>
          <w:rFonts w:ascii="Garamond" w:hAnsi="Garamond" w:cs="Calibri"/>
        </w:rPr>
      </w:pPr>
      <w:r w:rsidRPr="00E82693">
        <w:rPr>
          <w:rFonts w:ascii="Garamond" w:hAnsi="Garamond" w:cs="Calibri"/>
        </w:rPr>
        <w:t>magzat, a várandósság betöltött 12. hetét követően,</w:t>
      </w:r>
    </w:p>
    <w:p w14:paraId="7BBE6F6C" w14:textId="77777777" w:rsidR="00DB3D21" w:rsidRPr="00E82693" w:rsidRDefault="00DB3D21" w:rsidP="00E82693">
      <w:pPr>
        <w:pStyle w:val="Listaszerbekezds"/>
        <w:numPr>
          <w:ilvl w:val="0"/>
          <w:numId w:val="62"/>
        </w:numPr>
        <w:spacing w:after="0" w:line="240" w:lineRule="auto"/>
        <w:ind w:left="284" w:hanging="284"/>
        <w:jc w:val="both"/>
        <w:rPr>
          <w:rFonts w:ascii="Garamond" w:hAnsi="Garamond" w:cs="Calibri"/>
        </w:rPr>
      </w:pPr>
      <w:r w:rsidRPr="00E82693">
        <w:rPr>
          <w:rFonts w:ascii="Garamond" w:hAnsi="Garamond" w:cs="Calibri"/>
        </w:rPr>
        <w:t>25 év alatti vér szerinti vagy örökbefogadott gyermek,</w:t>
      </w:r>
    </w:p>
    <w:p w14:paraId="53C57CAB" w14:textId="77777777" w:rsidR="00DB3D21" w:rsidRPr="00E82693" w:rsidRDefault="00DB3D21" w:rsidP="00E82693">
      <w:pPr>
        <w:pStyle w:val="Listaszerbekezds"/>
        <w:numPr>
          <w:ilvl w:val="0"/>
          <w:numId w:val="62"/>
        </w:numPr>
        <w:spacing w:after="0" w:line="240" w:lineRule="auto"/>
        <w:ind w:left="284" w:hanging="284"/>
        <w:jc w:val="both"/>
        <w:rPr>
          <w:rFonts w:ascii="Garamond" w:hAnsi="Garamond" w:cs="Calibri"/>
        </w:rPr>
      </w:pPr>
      <w:r w:rsidRPr="00E82693">
        <w:rPr>
          <w:rFonts w:ascii="Garamond" w:hAnsi="Garamond" w:cs="Calibri"/>
        </w:rPr>
        <w:t>25. életévét betöltött, megváltozott munkaképességű vér szerinti vagy örökbefogadott gyermek,</w:t>
      </w:r>
    </w:p>
    <w:p w14:paraId="5A4C7E77" w14:textId="77777777" w:rsidR="00DB3D21" w:rsidRPr="00E82693" w:rsidRDefault="00DB3D21" w:rsidP="00E82693">
      <w:pPr>
        <w:pStyle w:val="Listaszerbekezds"/>
        <w:numPr>
          <w:ilvl w:val="0"/>
          <w:numId w:val="62"/>
        </w:numPr>
        <w:spacing w:after="0" w:line="240" w:lineRule="auto"/>
        <w:ind w:left="284" w:hanging="284"/>
        <w:jc w:val="both"/>
        <w:rPr>
          <w:rFonts w:ascii="Garamond" w:hAnsi="Garamond" w:cs="Calibri"/>
        </w:rPr>
      </w:pPr>
      <w:r w:rsidRPr="00E82693">
        <w:rPr>
          <w:rFonts w:ascii="Garamond" w:hAnsi="Garamond" w:cs="Calibri"/>
        </w:rPr>
        <w:t>18 év alatti olyan gyermek, aki legalább 1 éve az igénylő gyámsága alatt áll a gyermek szüleinek halála miatt.</w:t>
      </w:r>
    </w:p>
    <w:p w14:paraId="439C8CF9" w14:textId="77777777" w:rsidR="00DB3D21" w:rsidRPr="00E82693" w:rsidRDefault="00DB3D21" w:rsidP="00E82693">
      <w:pPr>
        <w:pStyle w:val="Listaszerbekezds"/>
        <w:spacing w:after="0" w:line="240" w:lineRule="auto"/>
        <w:jc w:val="both"/>
        <w:rPr>
          <w:rFonts w:ascii="Garamond" w:hAnsi="Garamond" w:cs="Calibri"/>
        </w:rPr>
      </w:pPr>
    </w:p>
    <w:p w14:paraId="67D8FBF4"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 xml:space="preserve">Élettársak esetén hogyan határozzák meg a gyermekek számát? </w:t>
      </w:r>
    </w:p>
    <w:p w14:paraId="0A46B522"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Ha az élettársak a </w:t>
      </w:r>
      <w:proofErr w:type="spellStart"/>
      <w:r w:rsidRPr="00E82693">
        <w:rPr>
          <w:rFonts w:ascii="Garamond" w:hAnsi="Garamond" w:cs="Calibri"/>
          <w:sz w:val="22"/>
          <w:szCs w:val="22"/>
        </w:rPr>
        <w:t>CSOK-ot</w:t>
      </w:r>
      <w:proofErr w:type="spellEnd"/>
      <w:r w:rsidRPr="00E82693">
        <w:rPr>
          <w:rFonts w:ascii="Garamond" w:hAnsi="Garamond" w:cs="Calibri"/>
          <w:sz w:val="22"/>
          <w:szCs w:val="22"/>
        </w:rPr>
        <w:t xml:space="preserve"> a velük közös háztartásban élő közös és mindkét fél saját gyermeke után igénylik, az általuk - együttes igénylőként - igényelhető támogatási összeget akként kell meghatározni, hogy mindkét fél esetében ki kell számolni, hogy a saját gyermekei után mekkora összegű támogatásra lenne jogosult. A közös gyermeket a számítás során csak az egyik igénylőnél lehet figyelembe venni. Az élettársak az így kiszámított összegek közül a számukra kedvezőbbet vehetik igénybe.</w:t>
      </w:r>
    </w:p>
    <w:p w14:paraId="559F85A2" w14:textId="77777777" w:rsidR="00DB3D21" w:rsidRPr="00E82693" w:rsidRDefault="00DB3D21" w:rsidP="00E82693">
      <w:pPr>
        <w:jc w:val="both"/>
        <w:rPr>
          <w:rFonts w:ascii="Garamond" w:hAnsi="Garamond" w:cs="Calibri"/>
          <w:sz w:val="22"/>
          <w:szCs w:val="22"/>
        </w:rPr>
      </w:pPr>
    </w:p>
    <w:p w14:paraId="63D67F1A"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Állampolgársági kritérium</w:t>
      </w:r>
    </w:p>
    <w:p w14:paraId="36D6EDD3" w14:textId="77777777" w:rsidR="00DB3D21" w:rsidRPr="00E82693" w:rsidRDefault="00DB3D21" w:rsidP="00E82693">
      <w:pPr>
        <w:ind w:left="284" w:hanging="284"/>
        <w:jc w:val="both"/>
        <w:rPr>
          <w:rFonts w:ascii="Garamond" w:hAnsi="Garamond" w:cs="Calibri"/>
          <w:sz w:val="22"/>
          <w:szCs w:val="22"/>
        </w:rPr>
      </w:pPr>
      <w:r w:rsidRPr="00E82693">
        <w:rPr>
          <w:rFonts w:ascii="Garamond" w:hAnsi="Garamond" w:cs="Calibri"/>
          <w:sz w:val="22"/>
          <w:szCs w:val="22"/>
        </w:rPr>
        <w:t>-</w:t>
      </w:r>
      <w:r w:rsidRPr="00E82693">
        <w:rPr>
          <w:rFonts w:ascii="Garamond" w:hAnsi="Garamond" w:cs="Calibri"/>
          <w:sz w:val="22"/>
          <w:szCs w:val="22"/>
        </w:rPr>
        <w:tab/>
        <w:t>magyar állampolgár</w:t>
      </w:r>
    </w:p>
    <w:p w14:paraId="6E6E8846" w14:textId="77777777" w:rsidR="00DB3D21" w:rsidRPr="00E82693" w:rsidRDefault="00DB3D21" w:rsidP="00E82693">
      <w:pPr>
        <w:ind w:left="284" w:hanging="284"/>
        <w:jc w:val="both"/>
        <w:rPr>
          <w:rFonts w:ascii="Garamond" w:hAnsi="Garamond" w:cs="Calibri"/>
          <w:sz w:val="22"/>
          <w:szCs w:val="22"/>
        </w:rPr>
      </w:pPr>
      <w:r w:rsidRPr="00E82693">
        <w:rPr>
          <w:rFonts w:ascii="Garamond" w:hAnsi="Garamond" w:cs="Calibri"/>
          <w:sz w:val="22"/>
          <w:szCs w:val="22"/>
        </w:rPr>
        <w:lastRenderedPageBreak/>
        <w:t>-</w:t>
      </w:r>
      <w:r w:rsidRPr="00E82693">
        <w:rPr>
          <w:rFonts w:ascii="Garamond" w:hAnsi="Garamond" w:cs="Calibri"/>
          <w:sz w:val="22"/>
          <w:szCs w:val="22"/>
        </w:rPr>
        <w:tab/>
        <w:t xml:space="preserve">Magyarországon 3 hónapot meghaladó tartózkodási jogosultsággal rendelkező </w:t>
      </w:r>
    </w:p>
    <w:p w14:paraId="216ED05B" w14:textId="77777777" w:rsidR="00DB3D21" w:rsidRPr="00E82693" w:rsidRDefault="00DB3D21" w:rsidP="00E82693">
      <w:pPr>
        <w:pStyle w:val="Listaszerbekezds"/>
        <w:numPr>
          <w:ilvl w:val="0"/>
          <w:numId w:val="63"/>
        </w:numPr>
        <w:spacing w:after="0" w:line="240" w:lineRule="auto"/>
        <w:jc w:val="both"/>
        <w:rPr>
          <w:rFonts w:ascii="Garamond" w:hAnsi="Garamond" w:cs="Calibri"/>
        </w:rPr>
      </w:pPr>
      <w:proofErr w:type="spellStart"/>
      <w:r w:rsidRPr="00E82693">
        <w:rPr>
          <w:rFonts w:ascii="Garamond" w:hAnsi="Garamond" w:cs="Calibri"/>
        </w:rPr>
        <w:t>EGT-állampolgár</w:t>
      </w:r>
      <w:proofErr w:type="spellEnd"/>
      <w:r w:rsidRPr="00E82693">
        <w:rPr>
          <w:rFonts w:ascii="Garamond" w:hAnsi="Garamond" w:cs="Calibri"/>
        </w:rPr>
        <w:t xml:space="preserve"> (</w:t>
      </w:r>
      <w:proofErr w:type="spellStart"/>
      <w:r w:rsidRPr="00E82693">
        <w:rPr>
          <w:rFonts w:ascii="Garamond" w:hAnsi="Garamond" w:cs="Calibri"/>
        </w:rPr>
        <w:t>EGT-állampolgárnak</w:t>
      </w:r>
      <w:proofErr w:type="spellEnd"/>
      <w:r w:rsidRPr="00E82693">
        <w:rPr>
          <w:rFonts w:ascii="Garamond" w:hAnsi="Garamond" w:cs="Calibri"/>
        </w:rPr>
        <w:t xml:space="preserve"> tekintendők az alábbi országok állampolgárai: Ausztria, Belgium, Bulgária, Ciprus, Csehország, Dánia, Egyesült Királyság, Észtország, Finnország, Franciaország, Görögország, Hollandia, Horvátország, Írország, Izland, Lengyelország, Lettország, Liechtenstein, Litvánia, Luxemburg, Málta, Németország, Norvégia, Olaszország, Portugália, Románia, Spanyolország, Svájc, Svédország, Szlovákia, Szlovénia) </w:t>
      </w:r>
    </w:p>
    <w:p w14:paraId="333BEE54" w14:textId="77777777" w:rsidR="00DB3D21" w:rsidRPr="00E82693" w:rsidRDefault="00DB3D21" w:rsidP="00E82693">
      <w:pPr>
        <w:pStyle w:val="Listaszerbekezds"/>
        <w:numPr>
          <w:ilvl w:val="0"/>
          <w:numId w:val="63"/>
        </w:numPr>
        <w:spacing w:after="0" w:line="240" w:lineRule="auto"/>
        <w:jc w:val="both"/>
        <w:rPr>
          <w:rFonts w:ascii="Garamond" w:hAnsi="Garamond" w:cs="Calibri"/>
        </w:rPr>
      </w:pPr>
      <w:r w:rsidRPr="00E82693">
        <w:rPr>
          <w:rFonts w:ascii="Garamond" w:hAnsi="Garamond" w:cs="Calibri"/>
        </w:rPr>
        <w:t xml:space="preserve">bevándorolt vagy letelepedett jogállással rendelkező harmadik országbeli állampolgár, </w:t>
      </w:r>
    </w:p>
    <w:p w14:paraId="1D32D9FE" w14:textId="77777777" w:rsidR="00DB3D21" w:rsidRPr="00E82693" w:rsidRDefault="00DB3D21" w:rsidP="00E82693">
      <w:pPr>
        <w:pStyle w:val="Listaszerbekezds"/>
        <w:numPr>
          <w:ilvl w:val="0"/>
          <w:numId w:val="63"/>
        </w:numPr>
        <w:spacing w:after="0" w:line="240" w:lineRule="auto"/>
        <w:jc w:val="both"/>
        <w:rPr>
          <w:rFonts w:ascii="Garamond" w:hAnsi="Garamond" w:cs="Calibri"/>
        </w:rPr>
      </w:pPr>
      <w:r w:rsidRPr="00E82693">
        <w:rPr>
          <w:rFonts w:ascii="Garamond" w:hAnsi="Garamond" w:cs="Calibri"/>
        </w:rPr>
        <w:t>hontalan jogállású.</w:t>
      </w:r>
    </w:p>
    <w:p w14:paraId="658FCC06" w14:textId="77777777" w:rsidR="00A02D22" w:rsidRPr="00E82693" w:rsidRDefault="00A02D22" w:rsidP="00E82693">
      <w:pPr>
        <w:pStyle w:val="Listaszerbekezds"/>
        <w:spacing w:after="0" w:line="240" w:lineRule="auto"/>
        <w:jc w:val="both"/>
        <w:rPr>
          <w:rFonts w:ascii="Garamond" w:hAnsi="Garamond" w:cs="Calibri"/>
        </w:rPr>
      </w:pPr>
    </w:p>
    <w:p w14:paraId="42E1B812"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Egyéb kritérium</w:t>
      </w:r>
    </w:p>
    <w:p w14:paraId="685F595D" w14:textId="77777777" w:rsidR="00DB3D21" w:rsidRPr="00E82693" w:rsidRDefault="00DB3D21" w:rsidP="00E82693">
      <w:pPr>
        <w:pStyle w:val="Listaszerbekezds"/>
        <w:numPr>
          <w:ilvl w:val="0"/>
          <w:numId w:val="63"/>
        </w:numPr>
        <w:spacing w:after="0" w:line="240" w:lineRule="auto"/>
        <w:ind w:left="284" w:hanging="284"/>
        <w:jc w:val="both"/>
        <w:rPr>
          <w:rFonts w:ascii="Garamond" w:hAnsi="Garamond" w:cs="Calibri"/>
        </w:rPr>
      </w:pPr>
      <w:r w:rsidRPr="00E82693">
        <w:rPr>
          <w:rFonts w:ascii="Garamond" w:hAnsi="Garamond" w:cs="Calibri"/>
        </w:rPr>
        <w:t>büntetlen előélet</w:t>
      </w:r>
    </w:p>
    <w:p w14:paraId="2CF421EC" w14:textId="77777777" w:rsidR="00DB3D21" w:rsidRPr="00E82693" w:rsidRDefault="00DB3D21" w:rsidP="00E82693">
      <w:pPr>
        <w:pStyle w:val="Listaszerbekezds"/>
        <w:numPr>
          <w:ilvl w:val="0"/>
          <w:numId w:val="63"/>
        </w:numPr>
        <w:spacing w:after="0" w:line="240" w:lineRule="auto"/>
        <w:ind w:left="284" w:hanging="284"/>
        <w:jc w:val="both"/>
        <w:rPr>
          <w:rFonts w:ascii="Garamond" w:hAnsi="Garamond" w:cs="Calibri"/>
        </w:rPr>
      </w:pPr>
      <w:r w:rsidRPr="00E82693">
        <w:rPr>
          <w:rFonts w:ascii="Garamond" w:hAnsi="Garamond" w:cs="Calibri"/>
        </w:rPr>
        <w:t>köztartozás-mentesség</w:t>
      </w:r>
    </w:p>
    <w:p w14:paraId="2CC62C1C" w14:textId="77777777" w:rsidR="00DB3D21" w:rsidRPr="00E82693" w:rsidRDefault="00DB3D21" w:rsidP="00E82693">
      <w:pPr>
        <w:pStyle w:val="Listaszerbekezds"/>
        <w:numPr>
          <w:ilvl w:val="0"/>
          <w:numId w:val="63"/>
        </w:numPr>
        <w:spacing w:after="0" w:line="240" w:lineRule="auto"/>
        <w:ind w:left="284" w:hanging="284"/>
        <w:jc w:val="both"/>
        <w:rPr>
          <w:rFonts w:ascii="Garamond" w:hAnsi="Garamond" w:cs="Calibri"/>
        </w:rPr>
      </w:pPr>
      <w:r w:rsidRPr="00E82693">
        <w:rPr>
          <w:rFonts w:ascii="Garamond" w:hAnsi="Garamond" w:cs="Calibri"/>
        </w:rPr>
        <w:t>az igénylőnek az igénylésének időpontjában nincs a központi hitelinformációs rendszerben (</w:t>
      </w:r>
      <w:proofErr w:type="spellStart"/>
      <w:r w:rsidRPr="00E82693">
        <w:rPr>
          <w:rFonts w:ascii="Garamond" w:hAnsi="Garamond" w:cs="Calibri"/>
        </w:rPr>
        <w:t>KHR-ben</w:t>
      </w:r>
      <w:proofErr w:type="spellEnd"/>
      <w:r w:rsidRPr="00E82693">
        <w:rPr>
          <w:rFonts w:ascii="Garamond" w:hAnsi="Garamond" w:cs="Calibri"/>
        </w:rPr>
        <w:t xml:space="preserve">) nyilvántartott olyan </w:t>
      </w:r>
      <w:proofErr w:type="gramStart"/>
      <w:r w:rsidRPr="00E82693">
        <w:rPr>
          <w:rFonts w:ascii="Garamond" w:hAnsi="Garamond" w:cs="Calibri"/>
        </w:rPr>
        <w:t>több, mint</w:t>
      </w:r>
      <w:proofErr w:type="gramEnd"/>
      <w:r w:rsidRPr="00E82693">
        <w:rPr>
          <w:rFonts w:ascii="Garamond" w:hAnsi="Garamond" w:cs="Calibri"/>
        </w:rPr>
        <w:t xml:space="preserve"> 90 napja lejárt és meg nem fizetett tartozása, amelynek összege meghaladja a minimálbér havi összegét vagy az igénylő a </w:t>
      </w:r>
      <w:proofErr w:type="spellStart"/>
      <w:r w:rsidRPr="00E82693">
        <w:rPr>
          <w:rFonts w:ascii="Garamond" w:hAnsi="Garamond" w:cs="Calibri"/>
        </w:rPr>
        <w:t>KHR-ben</w:t>
      </w:r>
      <w:proofErr w:type="spellEnd"/>
      <w:r w:rsidRPr="00E82693">
        <w:rPr>
          <w:rFonts w:ascii="Garamond" w:hAnsi="Garamond" w:cs="Calibri"/>
        </w:rPr>
        <w:t xml:space="preserve"> szereplő tartozását már legalább 1 éve teljesítette</w:t>
      </w:r>
    </w:p>
    <w:p w14:paraId="4996EBB0" w14:textId="77777777" w:rsidR="00DB3D21" w:rsidRPr="00E82693" w:rsidRDefault="00DB3D21" w:rsidP="00E82693">
      <w:pPr>
        <w:pStyle w:val="Listaszerbekezds"/>
        <w:numPr>
          <w:ilvl w:val="0"/>
          <w:numId w:val="64"/>
        </w:numPr>
        <w:spacing w:after="0" w:line="240" w:lineRule="auto"/>
        <w:ind w:left="284" w:hanging="284"/>
        <w:jc w:val="both"/>
        <w:rPr>
          <w:rFonts w:ascii="Garamond" w:hAnsi="Garamond" w:cs="Calibri"/>
        </w:rPr>
      </w:pPr>
      <w:r w:rsidRPr="00E82693">
        <w:rPr>
          <w:rFonts w:ascii="Garamond" w:hAnsi="Garamond" w:cs="Calibri"/>
        </w:rPr>
        <w:t>az igénylő teljes bizonyító erejű magánokiratban nyilatkozik arról, hogy 5 éven belül nem kötelezték jogosulatlanul igénybevett CSOK vagy „szocpol” kedvezmény visszafizetésére</w:t>
      </w:r>
    </w:p>
    <w:p w14:paraId="3DDC9DA6" w14:textId="77777777" w:rsidR="00DB3D21" w:rsidRPr="00E82693" w:rsidRDefault="00DB3D21" w:rsidP="00E82693">
      <w:pPr>
        <w:pStyle w:val="Listaszerbekezds"/>
        <w:numPr>
          <w:ilvl w:val="0"/>
          <w:numId w:val="64"/>
        </w:numPr>
        <w:spacing w:after="0" w:line="240" w:lineRule="auto"/>
        <w:ind w:left="284" w:hanging="284"/>
        <w:jc w:val="both"/>
        <w:rPr>
          <w:rFonts w:ascii="Garamond" w:hAnsi="Garamond" w:cs="Calibri"/>
        </w:rPr>
      </w:pPr>
      <w:r w:rsidRPr="00E82693">
        <w:rPr>
          <w:rFonts w:ascii="Garamond" w:hAnsi="Garamond" w:cs="Calibri"/>
        </w:rPr>
        <w:t xml:space="preserve">az igénylő nem jogosult a falusi </w:t>
      </w:r>
      <w:proofErr w:type="spellStart"/>
      <w:r w:rsidRPr="00E82693">
        <w:rPr>
          <w:rFonts w:ascii="Garamond" w:hAnsi="Garamond" w:cs="Calibri"/>
        </w:rPr>
        <w:t>CSOK-kölcsönre</w:t>
      </w:r>
      <w:proofErr w:type="spellEnd"/>
      <w:r w:rsidRPr="00E82693">
        <w:rPr>
          <w:rFonts w:ascii="Garamond" w:hAnsi="Garamond" w:cs="Calibri"/>
        </w:rPr>
        <w:t xml:space="preserve">, ha a kérelem benyújtását megelőzően már igénybe vett </w:t>
      </w:r>
      <w:proofErr w:type="spellStart"/>
      <w:r w:rsidRPr="00E82693">
        <w:rPr>
          <w:rFonts w:ascii="Garamond" w:hAnsi="Garamond" w:cs="Calibri"/>
        </w:rPr>
        <w:t>CSOK-kölcsönt</w:t>
      </w:r>
      <w:proofErr w:type="spellEnd"/>
      <w:r w:rsidRPr="00E82693">
        <w:rPr>
          <w:rFonts w:ascii="Garamond" w:hAnsi="Garamond" w:cs="Calibri"/>
        </w:rPr>
        <w:t xml:space="preserve"> új vagy használt lakás vásárlásához</w:t>
      </w:r>
    </w:p>
    <w:p w14:paraId="5398B38F" w14:textId="77777777" w:rsidR="00DB3D21" w:rsidRPr="00E82693" w:rsidRDefault="00DB3D21" w:rsidP="00E82693">
      <w:pPr>
        <w:pStyle w:val="Listaszerbekezds"/>
        <w:numPr>
          <w:ilvl w:val="0"/>
          <w:numId w:val="64"/>
        </w:numPr>
        <w:spacing w:after="0" w:line="240" w:lineRule="auto"/>
        <w:ind w:left="284" w:hanging="284"/>
        <w:jc w:val="both"/>
        <w:rPr>
          <w:rFonts w:ascii="Garamond" w:hAnsi="Garamond" w:cs="Calibri"/>
        </w:rPr>
      </w:pPr>
      <w:r w:rsidRPr="00E82693">
        <w:rPr>
          <w:rFonts w:ascii="Garamond" w:hAnsi="Garamond" w:cs="Calibri"/>
        </w:rPr>
        <w:t>az eladó vagy az építési tevékenységet végző az igénylőnek nem közeli hozzátartozója vagy élettársa, valamint ha az eladó vagy az építési munkálatokat végző gazdálkodó szervezet, az igénylő a gazdálkodó szervezetben nem rendelkezik tulajdonnal;</w:t>
      </w:r>
    </w:p>
    <w:p w14:paraId="242D4F04" w14:textId="77777777" w:rsidR="00DB3D21" w:rsidRPr="00E82693" w:rsidRDefault="00DB3D21" w:rsidP="00E82693">
      <w:pPr>
        <w:jc w:val="both"/>
        <w:rPr>
          <w:rFonts w:ascii="Garamond" w:hAnsi="Garamond" w:cs="Calibri"/>
          <w:sz w:val="22"/>
          <w:szCs w:val="22"/>
        </w:rPr>
      </w:pPr>
    </w:p>
    <w:p w14:paraId="793D0CAA" w14:textId="7751F7BC"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A</w:t>
      </w:r>
      <w:r w:rsidR="005C053F" w:rsidRPr="00E82693">
        <w:rPr>
          <w:rFonts w:ascii="Garamond" w:hAnsi="Garamond" w:cs="Calibri"/>
          <w:b/>
          <w:i/>
          <w:sz w:val="22"/>
          <w:szCs w:val="22"/>
        </w:rPr>
        <w:t>z új ingatlan vásárlásához, illetve</w:t>
      </w:r>
      <w:r w:rsidRPr="00E82693">
        <w:rPr>
          <w:rFonts w:ascii="Garamond" w:hAnsi="Garamond" w:cs="Calibri"/>
          <w:b/>
          <w:i/>
          <w:sz w:val="22"/>
          <w:szCs w:val="22"/>
        </w:rPr>
        <w:t xml:space="preserve"> használt ingatlan vásárláshoz és egyidejű bővítéshez és/vagy korszerűsítéshez</w:t>
      </w:r>
      <w:r w:rsidR="000570A9" w:rsidRPr="00E82693">
        <w:rPr>
          <w:rFonts w:ascii="Garamond" w:hAnsi="Garamond" w:cs="Calibri"/>
          <w:b/>
          <w:i/>
          <w:sz w:val="22"/>
          <w:szCs w:val="22"/>
        </w:rPr>
        <w:t>, továbbá meglévő ingatlan korszerűsítésére és/vagy bővítésére felvett</w:t>
      </w:r>
      <w:r w:rsidRPr="00E82693">
        <w:rPr>
          <w:rFonts w:ascii="Garamond" w:hAnsi="Garamond" w:cs="Calibri"/>
          <w:b/>
          <w:i/>
          <w:sz w:val="22"/>
          <w:szCs w:val="22"/>
        </w:rPr>
        <w:t xml:space="preserve"> kapcsolódó falusi </w:t>
      </w:r>
      <w:proofErr w:type="spellStart"/>
      <w:r w:rsidRPr="00E82693">
        <w:rPr>
          <w:rFonts w:ascii="Garamond" w:hAnsi="Garamond" w:cs="Calibri"/>
          <w:b/>
          <w:i/>
          <w:sz w:val="22"/>
          <w:szCs w:val="22"/>
        </w:rPr>
        <w:t>CSOK-kölcsön</w:t>
      </w:r>
      <w:proofErr w:type="spellEnd"/>
      <w:r w:rsidRPr="00E82693">
        <w:rPr>
          <w:rFonts w:ascii="Garamond" w:hAnsi="Garamond" w:cs="Calibri"/>
          <w:b/>
          <w:i/>
          <w:sz w:val="22"/>
          <w:szCs w:val="22"/>
        </w:rPr>
        <w:t xml:space="preserve"> összege:</w:t>
      </w:r>
    </w:p>
    <w:p w14:paraId="361BC926" w14:textId="77777777" w:rsidR="00DB3D21" w:rsidRPr="00E82693" w:rsidRDefault="00DB3D21" w:rsidP="00E82693">
      <w:pPr>
        <w:pStyle w:val="Listaszerbekezds"/>
        <w:numPr>
          <w:ilvl w:val="0"/>
          <w:numId w:val="65"/>
        </w:numPr>
        <w:spacing w:after="0" w:line="240" w:lineRule="auto"/>
        <w:ind w:left="284" w:hanging="284"/>
        <w:jc w:val="both"/>
        <w:rPr>
          <w:rFonts w:ascii="Garamond" w:hAnsi="Garamond" w:cs="Calibri"/>
        </w:rPr>
      </w:pPr>
      <w:r w:rsidRPr="00E82693">
        <w:rPr>
          <w:rFonts w:ascii="Garamond" w:hAnsi="Garamond" w:cs="Calibri"/>
        </w:rPr>
        <w:t>két gyermek esetén maximum 10.000.000,- Ft,</w:t>
      </w:r>
    </w:p>
    <w:p w14:paraId="63008627" w14:textId="77777777" w:rsidR="00DB3D21" w:rsidRPr="00E82693" w:rsidRDefault="00DB3D21" w:rsidP="00E82693">
      <w:pPr>
        <w:pStyle w:val="Listaszerbekezds"/>
        <w:numPr>
          <w:ilvl w:val="0"/>
          <w:numId w:val="65"/>
        </w:numPr>
        <w:spacing w:after="0" w:line="240" w:lineRule="auto"/>
        <w:ind w:left="284" w:hanging="284"/>
        <w:jc w:val="both"/>
        <w:rPr>
          <w:rFonts w:ascii="Garamond" w:hAnsi="Garamond" w:cs="Calibri"/>
        </w:rPr>
      </w:pPr>
      <w:r w:rsidRPr="00E82693">
        <w:rPr>
          <w:rFonts w:ascii="Garamond" w:hAnsi="Garamond" w:cs="Calibri"/>
        </w:rPr>
        <w:t>három vagy több gyermek esetén maximum 15.000.000,- Ft.</w:t>
      </w:r>
    </w:p>
    <w:p w14:paraId="0C5472DC" w14:textId="77777777" w:rsidR="00DB3D21" w:rsidRPr="00E82693" w:rsidRDefault="00DB3D21" w:rsidP="00E82693">
      <w:pPr>
        <w:jc w:val="both"/>
        <w:rPr>
          <w:rFonts w:ascii="Garamond" w:hAnsi="Garamond" w:cs="Calibri"/>
          <w:sz w:val="22"/>
          <w:szCs w:val="22"/>
        </w:rPr>
      </w:pPr>
    </w:p>
    <w:p w14:paraId="70FC6EE3" w14:textId="77777777" w:rsidR="00CA357A" w:rsidRDefault="00CA357A">
      <w:pPr>
        <w:spacing w:after="160" w:line="259" w:lineRule="auto"/>
        <w:rPr>
          <w:rFonts w:ascii="Garamond" w:hAnsi="Garamond" w:cs="Calibri"/>
          <w:b/>
          <w:i/>
          <w:sz w:val="22"/>
          <w:szCs w:val="22"/>
        </w:rPr>
      </w:pPr>
      <w:r>
        <w:rPr>
          <w:rFonts w:ascii="Garamond" w:hAnsi="Garamond" w:cs="Calibri"/>
          <w:b/>
          <w:i/>
          <w:sz w:val="22"/>
          <w:szCs w:val="22"/>
        </w:rPr>
        <w:br w:type="page"/>
      </w:r>
    </w:p>
    <w:p w14:paraId="1EC722E3" w14:textId="2A8FFD7D"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lastRenderedPageBreak/>
        <w:t xml:space="preserve">Hol igényelhető a falusi </w:t>
      </w:r>
      <w:proofErr w:type="spellStart"/>
      <w:r w:rsidRPr="00E82693">
        <w:rPr>
          <w:rFonts w:ascii="Garamond" w:hAnsi="Garamond" w:cs="Calibri"/>
          <w:b/>
          <w:i/>
          <w:sz w:val="22"/>
          <w:szCs w:val="22"/>
        </w:rPr>
        <w:t>CSOK-kölcsön</w:t>
      </w:r>
      <w:proofErr w:type="spellEnd"/>
      <w:r w:rsidRPr="00E82693">
        <w:rPr>
          <w:rFonts w:ascii="Garamond" w:hAnsi="Garamond" w:cs="Calibri"/>
          <w:b/>
          <w:i/>
          <w:sz w:val="22"/>
          <w:szCs w:val="22"/>
        </w:rPr>
        <w:t>?</w:t>
      </w:r>
    </w:p>
    <w:p w14:paraId="58922472"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falusi </w:t>
      </w:r>
      <w:proofErr w:type="spellStart"/>
      <w:r w:rsidRPr="00E82693">
        <w:rPr>
          <w:rFonts w:ascii="Garamond" w:hAnsi="Garamond" w:cs="Calibri"/>
          <w:sz w:val="22"/>
          <w:szCs w:val="22"/>
        </w:rPr>
        <w:t>CSOK-kölcsön</w:t>
      </w:r>
      <w:proofErr w:type="spellEnd"/>
      <w:r w:rsidRPr="00E82693">
        <w:rPr>
          <w:rFonts w:ascii="Garamond" w:hAnsi="Garamond" w:cs="Calibri"/>
          <w:sz w:val="22"/>
          <w:szCs w:val="22"/>
        </w:rPr>
        <w:t xml:space="preserve"> iránti kérelmet – a Magyar Államkincstárral szerződést kötő – hitelintézethez (kereskedelmi bankok, jelzáloghitel intézetek, takarékszövetkezetek) lehet benyújtani.</w:t>
      </w:r>
    </w:p>
    <w:p w14:paraId="798D1C47" w14:textId="77777777" w:rsidR="00DB3D21" w:rsidRPr="00E82693" w:rsidRDefault="00DB3D21" w:rsidP="00E82693">
      <w:pPr>
        <w:jc w:val="both"/>
        <w:rPr>
          <w:rFonts w:ascii="Garamond" w:hAnsi="Garamond" w:cs="Calibri"/>
          <w:sz w:val="22"/>
          <w:szCs w:val="22"/>
          <w:u w:val="single"/>
        </w:rPr>
      </w:pPr>
    </w:p>
    <w:p w14:paraId="3582BB17" w14:textId="77777777" w:rsidR="00DB3D21" w:rsidRPr="00E82693" w:rsidRDefault="00DB3D21" w:rsidP="00E82693">
      <w:pPr>
        <w:jc w:val="both"/>
        <w:rPr>
          <w:rFonts w:ascii="Garamond" w:hAnsi="Garamond" w:cs="Calibri"/>
          <w:b/>
          <w:i/>
          <w:sz w:val="22"/>
          <w:szCs w:val="22"/>
        </w:rPr>
      </w:pPr>
      <w:r w:rsidRPr="00E82693">
        <w:rPr>
          <w:rFonts w:ascii="Garamond" w:hAnsi="Garamond" w:cs="Calibri"/>
          <w:b/>
          <w:i/>
          <w:sz w:val="22"/>
          <w:szCs w:val="22"/>
        </w:rPr>
        <w:t xml:space="preserve">Meddig igényelhető a falusi </w:t>
      </w:r>
      <w:proofErr w:type="spellStart"/>
      <w:r w:rsidRPr="00E82693">
        <w:rPr>
          <w:rFonts w:ascii="Garamond" w:hAnsi="Garamond" w:cs="Calibri"/>
          <w:b/>
          <w:i/>
          <w:sz w:val="22"/>
          <w:szCs w:val="22"/>
        </w:rPr>
        <w:t>CSOK-kölcsön</w:t>
      </w:r>
      <w:proofErr w:type="spellEnd"/>
      <w:r w:rsidRPr="00E82693">
        <w:rPr>
          <w:rFonts w:ascii="Garamond" w:hAnsi="Garamond" w:cs="Calibri"/>
          <w:b/>
          <w:i/>
          <w:sz w:val="22"/>
          <w:szCs w:val="22"/>
        </w:rPr>
        <w:t>?</w:t>
      </w:r>
    </w:p>
    <w:p w14:paraId="689CB79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falusi </w:t>
      </w:r>
      <w:proofErr w:type="spellStart"/>
      <w:r w:rsidRPr="00E82693">
        <w:rPr>
          <w:rFonts w:ascii="Garamond" w:hAnsi="Garamond" w:cs="Calibri"/>
          <w:sz w:val="22"/>
          <w:szCs w:val="22"/>
        </w:rPr>
        <w:t>CSOK-kölcsönre</w:t>
      </w:r>
      <w:proofErr w:type="spellEnd"/>
      <w:r w:rsidRPr="00E82693">
        <w:rPr>
          <w:rFonts w:ascii="Garamond" w:hAnsi="Garamond" w:cs="Calibri"/>
          <w:sz w:val="22"/>
          <w:szCs w:val="22"/>
        </w:rPr>
        <w:t xml:space="preserve"> való jogosultság megállapítását és mértékének meghatározását használt lakás</w:t>
      </w:r>
    </w:p>
    <w:p w14:paraId="5F3C1B28" w14:textId="77777777" w:rsidR="00DB3D21" w:rsidRPr="00E82693" w:rsidRDefault="00DB3D21" w:rsidP="00E82693">
      <w:pPr>
        <w:pStyle w:val="Listaszerbekezds"/>
        <w:numPr>
          <w:ilvl w:val="0"/>
          <w:numId w:val="65"/>
        </w:numPr>
        <w:spacing w:after="0" w:line="240" w:lineRule="auto"/>
        <w:ind w:left="284" w:hanging="284"/>
        <w:jc w:val="both"/>
        <w:rPr>
          <w:rFonts w:ascii="Garamond" w:hAnsi="Garamond" w:cs="Calibri"/>
        </w:rPr>
      </w:pPr>
      <w:r w:rsidRPr="00E82693">
        <w:rPr>
          <w:rFonts w:ascii="Garamond" w:hAnsi="Garamond" w:cs="Calibri"/>
        </w:rPr>
        <w:t>vásárlása esetén az adásvételi szerződés megkötését követő 180 napon belül</w:t>
      </w:r>
    </w:p>
    <w:p w14:paraId="1FEABEAD" w14:textId="77777777" w:rsidR="00DB3D21" w:rsidRPr="00E82693" w:rsidRDefault="00DB3D21" w:rsidP="00E82693">
      <w:pPr>
        <w:pStyle w:val="Listaszerbekezds"/>
        <w:numPr>
          <w:ilvl w:val="0"/>
          <w:numId w:val="65"/>
        </w:numPr>
        <w:spacing w:after="0" w:line="240" w:lineRule="auto"/>
        <w:ind w:left="284" w:hanging="284"/>
        <w:jc w:val="both"/>
        <w:rPr>
          <w:rFonts w:ascii="Garamond" w:hAnsi="Garamond" w:cs="Calibri"/>
        </w:rPr>
      </w:pPr>
      <w:r w:rsidRPr="00E82693">
        <w:rPr>
          <w:rFonts w:ascii="Garamond" w:hAnsi="Garamond" w:cs="Calibri"/>
        </w:rPr>
        <w:t>építésiengedély-köteles bővítése esetén a használatbavételi engedély kiadását vagy a használatbavétel tudomásulvételét megelőzően,</w:t>
      </w:r>
    </w:p>
    <w:p w14:paraId="0BA1B0F7" w14:textId="77777777" w:rsidR="00DB3D21" w:rsidRPr="00E82693" w:rsidRDefault="00DB3D21" w:rsidP="00E82693">
      <w:pPr>
        <w:pStyle w:val="Listaszerbekezds"/>
        <w:numPr>
          <w:ilvl w:val="0"/>
          <w:numId w:val="65"/>
        </w:numPr>
        <w:spacing w:after="0" w:line="240" w:lineRule="auto"/>
        <w:ind w:left="284" w:hanging="284"/>
        <w:jc w:val="both"/>
        <w:rPr>
          <w:rFonts w:ascii="Garamond" w:hAnsi="Garamond" w:cs="Calibri"/>
        </w:rPr>
      </w:pPr>
      <w:r w:rsidRPr="00E82693">
        <w:rPr>
          <w:rFonts w:ascii="Garamond" w:hAnsi="Garamond" w:cs="Calibri"/>
        </w:rPr>
        <w:t>egyszerű bejelentéshez kötött bővítése esetén a felépítés megtörténtét tanúsító hatósági bizonyítvány kiállítását megelőzően</w:t>
      </w:r>
    </w:p>
    <w:p w14:paraId="550EBD75"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w:t>
      </w:r>
      <w:proofErr w:type="gramStart"/>
      <w:r w:rsidRPr="00E82693">
        <w:rPr>
          <w:rFonts w:ascii="Garamond" w:hAnsi="Garamond" w:cs="Calibri"/>
          <w:sz w:val="22"/>
          <w:szCs w:val="22"/>
        </w:rPr>
        <w:t>kell</w:t>
      </w:r>
      <w:proofErr w:type="gramEnd"/>
      <w:r w:rsidRPr="00E82693">
        <w:rPr>
          <w:rFonts w:ascii="Garamond" w:hAnsi="Garamond" w:cs="Calibri"/>
          <w:sz w:val="22"/>
          <w:szCs w:val="22"/>
        </w:rPr>
        <w:t xml:space="preserve"> kérni a hitelintézettől.</w:t>
      </w:r>
    </w:p>
    <w:p w14:paraId="31872784" w14:textId="77777777" w:rsidR="00DB3D21" w:rsidRPr="00E82693" w:rsidRDefault="00DB3D21" w:rsidP="00E82693">
      <w:pPr>
        <w:jc w:val="both"/>
        <w:rPr>
          <w:rFonts w:ascii="Garamond" w:hAnsi="Garamond" w:cs="Calibri"/>
          <w:sz w:val="22"/>
          <w:szCs w:val="22"/>
        </w:rPr>
      </w:pPr>
    </w:p>
    <w:p w14:paraId="124FF3DC" w14:textId="1A9E5D79" w:rsidR="00DB3D21" w:rsidRPr="00E82693" w:rsidRDefault="00DB3D21" w:rsidP="00E82693">
      <w:pPr>
        <w:rPr>
          <w:rFonts w:ascii="Garamond" w:hAnsi="Garamond"/>
          <w:b/>
          <w:caps/>
          <w:sz w:val="22"/>
          <w:szCs w:val="22"/>
        </w:rPr>
      </w:pPr>
      <w:r w:rsidRPr="00E82693">
        <w:rPr>
          <w:rFonts w:ascii="Garamond" w:hAnsi="Garamond"/>
          <w:b/>
          <w:caps/>
          <w:sz w:val="22"/>
          <w:szCs w:val="22"/>
        </w:rPr>
        <w:br w:type="page"/>
      </w:r>
      <w:r w:rsidRPr="00E82693">
        <w:rPr>
          <w:rFonts w:ascii="Garamond" w:hAnsi="Garamond"/>
          <w:b/>
          <w:caps/>
          <w:sz w:val="22"/>
          <w:szCs w:val="22"/>
        </w:rPr>
        <w:lastRenderedPageBreak/>
        <w:t>VIii. fiataloknak szóló támogatások</w:t>
      </w:r>
    </w:p>
    <w:p w14:paraId="204B0090" w14:textId="77777777" w:rsidR="00DB3D21" w:rsidRPr="00E82693" w:rsidRDefault="00DB3D21" w:rsidP="00E82693">
      <w:pPr>
        <w:jc w:val="center"/>
        <w:rPr>
          <w:rFonts w:ascii="Garamond" w:hAnsi="Garamond"/>
          <w:b/>
          <w:caps/>
          <w:sz w:val="22"/>
          <w:szCs w:val="22"/>
        </w:rPr>
      </w:pPr>
    </w:p>
    <w:p w14:paraId="78614C48" w14:textId="77777777" w:rsidR="00DB3D21" w:rsidRPr="00E82693" w:rsidRDefault="00DB3D21" w:rsidP="00E82693">
      <w:pPr>
        <w:jc w:val="center"/>
        <w:rPr>
          <w:rFonts w:ascii="Garamond" w:hAnsi="Garamond"/>
          <w:b/>
          <w:caps/>
          <w:sz w:val="22"/>
          <w:szCs w:val="22"/>
        </w:rPr>
      </w:pPr>
    </w:p>
    <w:p w14:paraId="47B85A4C" w14:textId="77777777" w:rsidR="00DB3D21" w:rsidRPr="00E82693" w:rsidRDefault="00DB3D21" w:rsidP="00E82693">
      <w:pPr>
        <w:tabs>
          <w:tab w:val="right" w:pos="6378"/>
        </w:tabs>
        <w:rPr>
          <w:rFonts w:ascii="Garamond" w:hAnsi="Garamond"/>
          <w:b/>
          <w:sz w:val="18"/>
        </w:rPr>
      </w:pPr>
      <w:r w:rsidRPr="00E82693">
        <w:rPr>
          <w:rFonts w:ascii="Garamond" w:hAnsi="Garamond"/>
          <w:b/>
          <w:sz w:val="18"/>
          <w:szCs w:val="18"/>
        </w:rPr>
        <w:t>FIATALOK ÉLETKEZDÉSI TÁMOGATÁSA</w:t>
      </w:r>
      <w:r w:rsidRPr="00E82693">
        <w:rPr>
          <w:rFonts w:ascii="Garamond" w:hAnsi="Garamond"/>
          <w:b/>
          <w:sz w:val="18"/>
        </w:rPr>
        <w:t xml:space="preserve"> </w:t>
      </w:r>
    </w:p>
    <w:p w14:paraId="066CDE12" w14:textId="77777777" w:rsidR="00DB3D21" w:rsidRPr="00E82693" w:rsidRDefault="00DB3D21" w:rsidP="00E82693">
      <w:pPr>
        <w:rPr>
          <w:rFonts w:ascii="Garamond" w:hAnsi="Garamond"/>
          <w:sz w:val="22"/>
          <w:szCs w:val="22"/>
        </w:rPr>
      </w:pPr>
      <w:r w:rsidRPr="00E82693">
        <w:rPr>
          <w:rFonts w:ascii="Garamond" w:hAnsi="Garamond"/>
          <w:sz w:val="22"/>
          <w:szCs w:val="22"/>
        </w:rPr>
        <w:t>(Forrás: Magyar Államkincstár)</w:t>
      </w:r>
    </w:p>
    <w:p w14:paraId="198FFE75" w14:textId="77777777" w:rsidR="00DB3D21" w:rsidRPr="00E82693" w:rsidRDefault="00DB3D21" w:rsidP="00E82693">
      <w:pPr>
        <w:jc w:val="both"/>
        <w:rPr>
          <w:rFonts w:ascii="Garamond" w:hAnsi="Garamond"/>
          <w:sz w:val="22"/>
          <w:szCs w:val="22"/>
        </w:rPr>
      </w:pPr>
      <w:r w:rsidRPr="00E82693">
        <w:rPr>
          <w:rFonts w:ascii="Garamond" w:hAnsi="Garamond"/>
          <w:sz w:val="22"/>
          <w:szCs w:val="22"/>
        </w:rPr>
        <w:t>A 2005. december 31-ét követően születetett gyermekek részére a Magyar Állam egyszeri életkezdési támogatást nyújt, amely arra szolgál, hogy a nagykorúság kezdetén, vagyis a 18. életév betöltése után könnyebb legyen a fiatalok életkezdése a továbbtanulás, pályaválasztás, otthonteremtés vagy családalapítás terén.</w:t>
      </w:r>
    </w:p>
    <w:p w14:paraId="44217E88" w14:textId="77777777" w:rsidR="00DB3D21" w:rsidRPr="00E82693" w:rsidRDefault="00DB3D21" w:rsidP="00E82693">
      <w:pPr>
        <w:jc w:val="both"/>
        <w:rPr>
          <w:rFonts w:ascii="Garamond" w:hAnsi="Garamond"/>
          <w:sz w:val="22"/>
          <w:szCs w:val="22"/>
        </w:rPr>
      </w:pPr>
    </w:p>
    <w:p w14:paraId="540011CE"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Ki jogosult az életkezdési támogatásra?</w:t>
      </w:r>
    </w:p>
    <w:p w14:paraId="21B7E2F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bCs/>
          <w:sz w:val="22"/>
          <w:szCs w:val="22"/>
        </w:rPr>
        <w:t>A</w:t>
      </w:r>
      <w:r w:rsidRPr="00E82693">
        <w:rPr>
          <w:rFonts w:ascii="Garamond" w:hAnsi="Garamond"/>
          <w:b/>
          <w:bCs/>
          <w:sz w:val="22"/>
          <w:szCs w:val="22"/>
        </w:rPr>
        <w:t xml:space="preserve"> </w:t>
      </w:r>
      <w:r w:rsidRPr="00E82693">
        <w:rPr>
          <w:rFonts w:ascii="Garamond" w:hAnsi="Garamond"/>
          <w:sz w:val="22"/>
          <w:szCs w:val="22"/>
        </w:rPr>
        <w:t>2005. december 31. napja után született belföldi gyermeket és a 2017. június 30. napja után született külföldi gyermeket önálló életkezdéséhez életkezdési támogatás illeti meg.</w:t>
      </w:r>
    </w:p>
    <w:p w14:paraId="268B742D" w14:textId="77777777" w:rsidR="00DB3D21" w:rsidRPr="00E82693" w:rsidRDefault="00DB3D21" w:rsidP="00E82693">
      <w:pPr>
        <w:autoSpaceDE w:val="0"/>
        <w:autoSpaceDN w:val="0"/>
        <w:adjustRightInd w:val="0"/>
        <w:jc w:val="both"/>
        <w:rPr>
          <w:rFonts w:ascii="Garamond" w:hAnsi="Garamond"/>
          <w:sz w:val="22"/>
          <w:szCs w:val="22"/>
        </w:rPr>
      </w:pPr>
    </w:p>
    <w:p w14:paraId="4EF4B6A4"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 xml:space="preserve">Milyen mértékű az életkezdési támogatás? </w:t>
      </w:r>
    </w:p>
    <w:p w14:paraId="1D0F98AF"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 xml:space="preserve">A 2005. december 31. napja után született gyermek 42.500,- forint összegű egyszeri életkezdési támogatásban részesül, ez belföldi gyermek esetében automatikusan, külföldi gyermek </w:t>
      </w:r>
      <w:proofErr w:type="gramStart"/>
      <w:r w:rsidRPr="00E82693">
        <w:rPr>
          <w:rFonts w:ascii="Garamond" w:hAnsi="Garamond"/>
          <w:sz w:val="22"/>
          <w:szCs w:val="22"/>
        </w:rPr>
        <w:t>esetén</w:t>
      </w:r>
      <w:proofErr w:type="gramEnd"/>
      <w:r w:rsidRPr="00E82693">
        <w:rPr>
          <w:rFonts w:ascii="Garamond" w:hAnsi="Garamond"/>
          <w:sz w:val="22"/>
          <w:szCs w:val="22"/>
        </w:rPr>
        <w:t xml:space="preserve"> kérelem alapján, a gyermek nevére megnyitásra kerülő letéti számlán kerül elhelyezésre a Magyar Államkincstárnál. (A belföldi gyermek születésének évét követő 7. és 14. évben további támogatás jár a rendszeres gyermekvédelmi kedvezményre jogosult gyermek valamint a nevelésbe vett gyermek esetében, amelynek összege jelenleg 44.600,- forint.) Az összeg ezen a letéti számlán kamatozik, melyet a gyermek a hozammal együtt a 18. életévének betöltése után a törvényben meghatározott célokra használhat fel. Az életkezdési támogatás letéti számlán nyilvántartott összege Kincstári Start-értékpapírszámla megnyitásával gyarapítható.</w:t>
      </w:r>
    </w:p>
    <w:p w14:paraId="7A6122A6" w14:textId="77777777" w:rsidR="00DB3D21" w:rsidRPr="00E82693" w:rsidRDefault="00DB3D21" w:rsidP="00E82693">
      <w:pPr>
        <w:autoSpaceDE w:val="0"/>
        <w:autoSpaceDN w:val="0"/>
        <w:adjustRightInd w:val="0"/>
        <w:jc w:val="both"/>
        <w:rPr>
          <w:rFonts w:ascii="Garamond" w:hAnsi="Garamond"/>
          <w:sz w:val="22"/>
          <w:szCs w:val="22"/>
        </w:rPr>
      </w:pPr>
    </w:p>
    <w:p w14:paraId="7B7B3988"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támogatás igénybevétele szempontjából ki minősül belföldi gyermeknek?</w:t>
      </w:r>
    </w:p>
    <w:p w14:paraId="415B00BB"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Magyarország területén élő magyar állampolgár a 18. életévének betöltése napjáig.</w:t>
      </w:r>
    </w:p>
    <w:p w14:paraId="5B37D62E" w14:textId="77777777" w:rsidR="00DB3D21" w:rsidRPr="00E82693" w:rsidRDefault="00DB3D21" w:rsidP="00E82693">
      <w:pPr>
        <w:autoSpaceDE w:val="0"/>
        <w:autoSpaceDN w:val="0"/>
        <w:adjustRightInd w:val="0"/>
        <w:jc w:val="both"/>
        <w:rPr>
          <w:rFonts w:ascii="Garamond" w:hAnsi="Garamond"/>
          <w:sz w:val="22"/>
          <w:szCs w:val="22"/>
        </w:rPr>
      </w:pPr>
    </w:p>
    <w:p w14:paraId="08209129"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A támogatás igénybevétele szempontjából ki minősül külföldi gyermeknek?</w:t>
      </w:r>
    </w:p>
    <w:p w14:paraId="646D7B54"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iCs/>
          <w:sz w:val="22"/>
          <w:szCs w:val="22"/>
        </w:rPr>
        <w:t>A</w:t>
      </w:r>
      <w:r w:rsidRPr="00E82693">
        <w:rPr>
          <w:rFonts w:ascii="Garamond" w:hAnsi="Garamond"/>
          <w:sz w:val="22"/>
          <w:szCs w:val="22"/>
        </w:rPr>
        <w:t xml:space="preserve"> Magyarország területén kívül élő</w:t>
      </w:r>
    </w:p>
    <w:p w14:paraId="57213083"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hazai anyakönyvezés végzésére kijelölt anyakönyvi szerv által anyakönyvezett magyar állampolgár 18. életévének betöltése napjáig,</w:t>
      </w:r>
    </w:p>
    <w:p w14:paraId="2F4EFA1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olyan nem magyar állampolgárságú személy a 18. életéve betöltésének napjáig, aki a szomszédos államokban élő magyarokról szóló törvény alapján kiadott </w:t>
      </w:r>
      <w:r w:rsidRPr="00E82693">
        <w:rPr>
          <w:rFonts w:ascii="Garamond" w:hAnsi="Garamond"/>
          <w:sz w:val="22"/>
          <w:szCs w:val="22"/>
        </w:rPr>
        <w:lastRenderedPageBreak/>
        <w:t>„Magyar igazolvánnyal” rendelkezik, feltéve, hogy a lakóhelye szerinti szomszédos állam joga szerint a magyar állampolgárság felvétele a lakóhelye szerinti szomszédos állam állampolgárságától való megfosztással jár.</w:t>
      </w:r>
    </w:p>
    <w:p w14:paraId="7996AECF" w14:textId="18A6219E" w:rsidR="00DB3D21" w:rsidRPr="00E82693" w:rsidRDefault="00DB3D21" w:rsidP="00CA357A">
      <w:pPr>
        <w:rPr>
          <w:rFonts w:ascii="Garamond" w:hAnsi="Garamond"/>
          <w:b/>
          <w:bCs/>
          <w:i/>
          <w:sz w:val="22"/>
          <w:szCs w:val="22"/>
        </w:rPr>
      </w:pPr>
      <w:r w:rsidRPr="00E82693">
        <w:rPr>
          <w:rFonts w:ascii="Garamond" w:hAnsi="Garamond"/>
          <w:b/>
          <w:bCs/>
          <w:i/>
          <w:sz w:val="22"/>
          <w:szCs w:val="22"/>
        </w:rPr>
        <w:t>Kell-e igényelni az életkezdési támogatást?</w:t>
      </w:r>
    </w:p>
    <w:p w14:paraId="24BD2C7E" w14:textId="77777777" w:rsidR="00DB3D21" w:rsidRPr="00E82693" w:rsidRDefault="00DB3D21" w:rsidP="00E82693">
      <w:pPr>
        <w:jc w:val="both"/>
        <w:rPr>
          <w:rFonts w:ascii="Garamond" w:hAnsi="Garamond"/>
          <w:sz w:val="22"/>
          <w:szCs w:val="22"/>
        </w:rPr>
      </w:pPr>
      <w:r w:rsidRPr="00E82693">
        <w:rPr>
          <w:rFonts w:ascii="Garamond" w:hAnsi="Garamond"/>
          <w:bCs/>
          <w:sz w:val="22"/>
          <w:szCs w:val="22"/>
        </w:rPr>
        <w:t xml:space="preserve">Magyarország területén élő, magyar állampolgárságú gyermek esetén </w:t>
      </w:r>
      <w:r w:rsidRPr="00E82693">
        <w:rPr>
          <w:rFonts w:ascii="Garamond" w:hAnsi="Garamond"/>
          <w:sz w:val="22"/>
          <w:szCs w:val="22"/>
        </w:rPr>
        <w:t xml:space="preserve">a Magyar Államkincstár a szülés hónapját követő 10 munkanapon belül hivatalból értesül a gyermek születéséről, majd ezt követően 8 munkanapon belül a gyermek nevére – automatikusan – kincstári letéti számlát nyit. A Kincstár ezen a számlán tartja nyilván a gyermeknek járó állami támogatásokat és azok kamatait, valamint levélben értesíti a szülőket a kincstári letéti számla megnyitásának </w:t>
      </w:r>
      <w:proofErr w:type="spellStart"/>
      <w:r w:rsidRPr="00E82693">
        <w:rPr>
          <w:rFonts w:ascii="Garamond" w:hAnsi="Garamond"/>
          <w:sz w:val="22"/>
          <w:szCs w:val="22"/>
        </w:rPr>
        <w:t>tényéről</w:t>
      </w:r>
      <w:proofErr w:type="spellEnd"/>
      <w:r w:rsidRPr="00E82693">
        <w:rPr>
          <w:rFonts w:ascii="Garamond" w:hAnsi="Garamond"/>
          <w:sz w:val="22"/>
          <w:szCs w:val="22"/>
        </w:rPr>
        <w:t>. Az életkezdési támogatás letéti számlán való kezelése, nyilvántartása automatikus, azt igényelni külön nem kell.</w:t>
      </w:r>
    </w:p>
    <w:p w14:paraId="0860A9D4" w14:textId="77777777" w:rsidR="00DB3D21" w:rsidRPr="00E82693" w:rsidRDefault="00DB3D21" w:rsidP="00E82693">
      <w:pPr>
        <w:jc w:val="both"/>
        <w:rPr>
          <w:rFonts w:ascii="Garamond" w:hAnsi="Garamond"/>
          <w:sz w:val="22"/>
          <w:szCs w:val="22"/>
        </w:rPr>
      </w:pPr>
      <w:r w:rsidRPr="00E82693">
        <w:rPr>
          <w:rFonts w:ascii="Garamond" w:hAnsi="Garamond"/>
          <w:sz w:val="22"/>
          <w:szCs w:val="22"/>
        </w:rPr>
        <w:t>A 2017. június 30. napját követően született Magyarország területén kívül élő magyar állampolgár vagy Magyar igazolvánnyal rendelkező gyermek részére az életkezdési támogatás összegét kérelem útján meg kell igényelnie a törvényes képviselőnek. Az igény benyújtható az anyasági támogatás iránti kérelemmel együtt a „Kérelem anyasági támogatás megállapítására külföldön született magyar állampolgárságú/nem magyar állampolgárságú ”Magyar igazolvánnyal” rendelkező gyermek esetén” elnevezésű formanyomtatványon, személyesen a konzuli feladatot ellátó hivatásos magyar külképviseleteken, Magyarországon a kormányablakoknál, postai úton a Magyar Államkincstárhoz (1081 Budapest, Fiumei út 19/</w:t>
      </w:r>
      <w:proofErr w:type="gramStart"/>
      <w:r w:rsidRPr="00E82693">
        <w:rPr>
          <w:rFonts w:ascii="Garamond" w:hAnsi="Garamond"/>
          <w:sz w:val="22"/>
          <w:szCs w:val="22"/>
        </w:rPr>
        <w:t>A</w:t>
      </w:r>
      <w:proofErr w:type="gramEnd"/>
      <w:r w:rsidRPr="00E82693">
        <w:rPr>
          <w:rFonts w:ascii="Garamond" w:hAnsi="Garamond"/>
          <w:sz w:val="22"/>
          <w:szCs w:val="22"/>
        </w:rPr>
        <w:t>.), vagy ügyfélkapus regisztrációval rendelkezők esetében elektronikusan. Ha egyidejűleg anyasági támogatás igénylésére nem kerül sor, az igény a „Kérelem életkezdési letéti számla megnyitása iránt külföldön élő magyar állampolgárságú/nem magyar állampolgárságú ”Magyar igazolvánnyal” rendelkező gyermek esetén” elnevezésű formanyomtatványon nyújtható be.</w:t>
      </w:r>
    </w:p>
    <w:p w14:paraId="7F5FEB80" w14:textId="77777777" w:rsidR="00DB3D21" w:rsidRPr="00E82693" w:rsidRDefault="00DB3D21" w:rsidP="00E82693">
      <w:pPr>
        <w:jc w:val="both"/>
        <w:rPr>
          <w:rFonts w:ascii="Garamond" w:hAnsi="Garamond"/>
          <w:sz w:val="22"/>
          <w:szCs w:val="22"/>
        </w:rPr>
      </w:pPr>
    </w:p>
    <w:p w14:paraId="1DDA8444"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 xml:space="preserve">Mi az a Start-számla? </w:t>
      </w:r>
    </w:p>
    <w:p w14:paraId="6310D46E" w14:textId="6F4231E6"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Szülő, törvényes képviselő vagy hozzátartozó személyes rendelkezése mellett a gyermek részére a Magyar Államkincstárnál nyitott értékpapír nyilvántartási-számla, amelyre átkerül az életkezdési letéti számlán nyilvántartott életkezdési támogatás, és amelyre további összegek fizethetők be. A természetes személyek vagy a települési önkormányzat általi befizetések után további támogatás jár, amelynek mértéke az éves befizetések 10 %-</w:t>
      </w:r>
      <w:proofErr w:type="gramStart"/>
      <w:r w:rsidRPr="00E82693">
        <w:rPr>
          <w:rFonts w:ascii="Garamond" w:hAnsi="Garamond"/>
          <w:sz w:val="22"/>
          <w:szCs w:val="22"/>
        </w:rPr>
        <w:t>a</w:t>
      </w:r>
      <w:proofErr w:type="gramEnd"/>
      <w:r w:rsidRPr="00E82693">
        <w:rPr>
          <w:rFonts w:ascii="Garamond" w:hAnsi="Garamond"/>
          <w:sz w:val="22"/>
          <w:szCs w:val="22"/>
        </w:rPr>
        <w:t xml:space="preserve">, de legfeljebb évi 12.000,- forint. </w:t>
      </w:r>
      <w:r w:rsidR="007930E8" w:rsidRPr="00E82693">
        <w:rPr>
          <w:rFonts w:ascii="Garamond" w:eastAsia="Calibri" w:hAnsi="Garamond"/>
          <w:sz w:val="22"/>
          <w:szCs w:val="22"/>
          <w:lang w:eastAsia="en-US"/>
        </w:rPr>
        <w:t xml:space="preserve">Rendszeres gyermekvédelmi kedvezményre jogosult gyermek esetén a befizetések 20 %-ának megfelelő, de maximum 24 000 Ft összegű támogatás kerül jóváírásra, nevelésbe vett gyermek számára a befizetéstől függetlenül a nevelésben töltött időszakkal arányosan évente maximum 24 000 Ft összegű támogatás jár. Amennyiben a gyermek mindkét jogosultsággal rendelkezik, a támogatás mindkét </w:t>
      </w:r>
      <w:r w:rsidR="007930E8" w:rsidRPr="00E82693">
        <w:rPr>
          <w:rFonts w:ascii="Garamond" w:eastAsia="Calibri" w:hAnsi="Garamond"/>
          <w:sz w:val="22"/>
          <w:szCs w:val="22"/>
          <w:lang w:eastAsia="en-US"/>
        </w:rPr>
        <w:lastRenderedPageBreak/>
        <w:t xml:space="preserve">jogcímen megilleti. </w:t>
      </w:r>
      <w:r w:rsidRPr="00E82693">
        <w:rPr>
          <w:rFonts w:ascii="Garamond" w:hAnsi="Garamond"/>
          <w:sz w:val="22"/>
          <w:szCs w:val="22"/>
        </w:rPr>
        <w:t xml:space="preserve">A Kincstári Start-értékpapírszámlán lévő megtakarításokat a Magyar Államkincstár automatikusan a gyermek születési évéhez igazodó sorozatú Babakötvény típusú állampapírba fekteti. A Babakötvény alapcímlete 1,- Ft és </w:t>
      </w:r>
      <w:r w:rsidRPr="00E82693">
        <w:rPr>
          <w:rFonts w:ascii="Garamond" w:hAnsi="Garamond"/>
          <w:bCs/>
          <w:sz w:val="22"/>
          <w:szCs w:val="22"/>
        </w:rPr>
        <w:t xml:space="preserve">az előző év átlagos inflációja felett 3 százalékkal kamatozik, azaz </w:t>
      </w:r>
      <w:r w:rsidRPr="00E82693">
        <w:rPr>
          <w:rFonts w:ascii="Garamond" w:hAnsi="Garamond"/>
          <w:sz w:val="22"/>
          <w:szCs w:val="22"/>
        </w:rPr>
        <w:t>az életkezdési letéti számlánál évi 3 százalékponttal magasabb kamatprémiumot fizet.</w:t>
      </w:r>
    </w:p>
    <w:p w14:paraId="17B274DA"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Start-számla</w:t>
      </w:r>
    </w:p>
    <w:p w14:paraId="34399075"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2005. december 31. napja után született belföldi gyermeket és a 2017. június 30. napja után született külföldi gyermeket életkezdési támogatásként megillető utalási összegek, valamint e gyermek javára történő befizetések,</w:t>
      </w:r>
    </w:p>
    <w:p w14:paraId="1F67BA5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2006. január 1. napja előtt született belföldi gyermek és a 2017. július 1. napja előtt született külföldi gyermek javára történő befizetések </w:t>
      </w:r>
    </w:p>
    <w:p w14:paraId="69653DCD" w14:textId="77777777" w:rsidR="00DB3D21" w:rsidRPr="00E82693" w:rsidRDefault="00DB3D21" w:rsidP="00E82693">
      <w:pPr>
        <w:autoSpaceDE w:val="0"/>
        <w:autoSpaceDN w:val="0"/>
        <w:adjustRightInd w:val="0"/>
        <w:ind w:left="284" w:hanging="284"/>
        <w:jc w:val="both"/>
        <w:rPr>
          <w:rFonts w:ascii="Garamond" w:hAnsi="Garamond"/>
          <w:sz w:val="22"/>
          <w:szCs w:val="22"/>
        </w:rPr>
      </w:pPr>
      <w:proofErr w:type="gramStart"/>
      <w:r w:rsidRPr="00E82693">
        <w:rPr>
          <w:rFonts w:ascii="Garamond" w:hAnsi="Garamond"/>
          <w:sz w:val="22"/>
          <w:szCs w:val="22"/>
        </w:rPr>
        <w:t>kezelésére</w:t>
      </w:r>
      <w:proofErr w:type="gramEnd"/>
      <w:r w:rsidRPr="00E82693">
        <w:rPr>
          <w:rFonts w:ascii="Garamond" w:hAnsi="Garamond"/>
          <w:sz w:val="22"/>
          <w:szCs w:val="22"/>
        </w:rPr>
        <w:t xml:space="preserve"> nyitható és vezethető.</w:t>
      </w:r>
    </w:p>
    <w:p w14:paraId="0D9B3D35" w14:textId="77777777" w:rsidR="00DB3D21" w:rsidRPr="00E82693" w:rsidRDefault="007930E8" w:rsidP="00E82693">
      <w:pPr>
        <w:autoSpaceDE w:val="0"/>
        <w:autoSpaceDN w:val="0"/>
        <w:adjustRightInd w:val="0"/>
        <w:jc w:val="both"/>
        <w:rPr>
          <w:rFonts w:ascii="Garamond" w:hAnsi="Garamond"/>
          <w:sz w:val="22"/>
          <w:szCs w:val="22"/>
        </w:rPr>
      </w:pPr>
      <w:r w:rsidRPr="00E82693">
        <w:rPr>
          <w:rFonts w:ascii="Garamond" w:hAnsi="Garamond"/>
        </w:rPr>
        <w:t xml:space="preserve">A Kincstári Start-értékpapírszámla személyesen nyitható a Magyar Államkincstár bármely </w:t>
      </w:r>
      <w:hyperlink r:id="rId14" w:history="1">
        <w:r w:rsidRPr="00E82693">
          <w:rPr>
            <w:rStyle w:val="Hiperhivatkozs"/>
            <w:rFonts w:ascii="Garamond" w:hAnsi="Garamond"/>
          </w:rPr>
          <w:t>állampapír-forgalmazó ügyfélszolgálatán</w:t>
        </w:r>
      </w:hyperlink>
      <w:r w:rsidRPr="00E82693">
        <w:rPr>
          <w:rFonts w:ascii="Garamond" w:hAnsi="Garamond"/>
        </w:rPr>
        <w:t xml:space="preserve">. </w:t>
      </w:r>
      <w:proofErr w:type="gramStart"/>
      <w:r w:rsidRPr="00E82693">
        <w:rPr>
          <w:rFonts w:ascii="Garamond" w:hAnsi="Garamond"/>
        </w:rPr>
        <w:t>A</w:t>
      </w:r>
      <w:proofErr w:type="gramEnd"/>
      <w:r w:rsidRPr="00E82693">
        <w:rPr>
          <w:rFonts w:ascii="Garamond" w:hAnsi="Garamond"/>
        </w:rPr>
        <w:t xml:space="preserve"> Kincstári Start-értékpapírszámla nyitása már személyes megjelenés nélkül, Ügyfélkapun keresztül is intézhető.</w:t>
      </w:r>
    </w:p>
    <w:p w14:paraId="6C00CE44" w14:textId="77777777" w:rsidR="00DB3D21" w:rsidRPr="00E82693" w:rsidRDefault="00DB3D21" w:rsidP="00E82693">
      <w:pPr>
        <w:autoSpaceDE w:val="0"/>
        <w:autoSpaceDN w:val="0"/>
        <w:adjustRightInd w:val="0"/>
        <w:jc w:val="both"/>
        <w:rPr>
          <w:rFonts w:ascii="Garamond" w:hAnsi="Garamond"/>
          <w:sz w:val="22"/>
        </w:rPr>
      </w:pPr>
    </w:p>
    <w:p w14:paraId="75F5FD03" w14:textId="77777777" w:rsidR="00DB3D21" w:rsidRPr="00E82693" w:rsidRDefault="00DB3D21" w:rsidP="00E82693">
      <w:pPr>
        <w:autoSpaceDE w:val="0"/>
        <w:autoSpaceDN w:val="0"/>
        <w:adjustRightInd w:val="0"/>
        <w:jc w:val="both"/>
        <w:rPr>
          <w:rFonts w:ascii="Garamond" w:hAnsi="Garamond"/>
          <w:b/>
          <w:i/>
          <w:sz w:val="22"/>
          <w:szCs w:val="22"/>
        </w:rPr>
      </w:pPr>
      <w:r w:rsidRPr="00E82693">
        <w:rPr>
          <w:rFonts w:ascii="Garamond" w:hAnsi="Garamond"/>
          <w:b/>
          <w:i/>
          <w:sz w:val="22"/>
          <w:szCs w:val="22"/>
        </w:rPr>
        <w:t>Mi a Start-számla megnyitásának feltétele?</w:t>
      </w:r>
    </w:p>
    <w:p w14:paraId="78F85519" w14:textId="77777777" w:rsidR="00DB3D21" w:rsidRPr="00E82693" w:rsidRDefault="00DB3D21" w:rsidP="00E82693">
      <w:pPr>
        <w:autoSpaceDE w:val="0"/>
        <w:autoSpaceDN w:val="0"/>
        <w:adjustRightInd w:val="0"/>
        <w:jc w:val="both"/>
        <w:rPr>
          <w:rFonts w:ascii="Garamond" w:hAnsi="Garamond"/>
          <w:sz w:val="22"/>
          <w:szCs w:val="22"/>
        </w:rPr>
      </w:pPr>
      <w:r w:rsidRPr="00E82693">
        <w:rPr>
          <w:rFonts w:ascii="Garamond" w:hAnsi="Garamond"/>
          <w:sz w:val="22"/>
          <w:szCs w:val="22"/>
        </w:rPr>
        <w:t>Start-számla megnyitásának feltétele a Start-számla megnyitásának kezdeményezése a számlavezetőnél</w:t>
      </w:r>
    </w:p>
    <w:p w14:paraId="69E5876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2005. december 31. napja után született belföldi gyermek és a 2017. június 30. napja után született külföldi gyermek esetében a szülő vagy a hozzátartozó, a 2006. január 1. napja előtt született belföldi gyermek és a 2017. július 1. napja előtt született külföldi gyermek esetében – a Start-számla megnyitását követő 30 napon belül – legalább 25.000,- forint befizetésével a szülő vagy a hozzátartozó által;</w:t>
      </w:r>
    </w:p>
    <w:p w14:paraId="25888D34"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nyilatkozat megtétele a belföldi szülő esetén a családi pótlékra való jogosultság fennállásáról, a belföldi gyermek hozzátartozója esetén a gyermekkel fennálló hozzátartozói kapcsolatról, valamint arról, hogy a belföldi szülő a belföldi gyermek után jogosult a családi pótlékra;</w:t>
      </w:r>
    </w:p>
    <w:p w14:paraId="029DD75D"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nyilatkozat megtétele külföldi szülő esetén a külföldi gyermekkel fennálló szülői kapcsolatról, külföldi gyermek hozzátartozója esetén a külföldi gyermekkel fennálló hozzátartozói kapcsolatról;</w:t>
      </w:r>
    </w:p>
    <w:p w14:paraId="7C5BCB98"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 xml:space="preserve">a 2006. január </w:t>
      </w:r>
      <w:proofErr w:type="gramStart"/>
      <w:r w:rsidRPr="00E82693">
        <w:rPr>
          <w:rFonts w:ascii="Garamond" w:hAnsi="Garamond"/>
          <w:sz w:val="22"/>
          <w:szCs w:val="22"/>
        </w:rPr>
        <w:t>1-je előtt</w:t>
      </w:r>
      <w:proofErr w:type="gramEnd"/>
      <w:r w:rsidRPr="00E82693">
        <w:rPr>
          <w:rFonts w:ascii="Garamond" w:hAnsi="Garamond"/>
          <w:sz w:val="22"/>
          <w:szCs w:val="22"/>
        </w:rPr>
        <w:t xml:space="preserve"> született belföldi gyermekek esetén a belföldi gyermek nevének és adóazonosító jelének közlése;</w:t>
      </w:r>
    </w:p>
    <w:p w14:paraId="689E8AFE"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2005. december 31-ét követően született belföldi gyermek esetében a belföldi gyermek természetes személyazonosító adatainak közlése;</w:t>
      </w:r>
    </w:p>
    <w:p w14:paraId="25471E19"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t>-</w:t>
      </w:r>
      <w:r w:rsidRPr="00E82693">
        <w:rPr>
          <w:rFonts w:ascii="Garamond" w:hAnsi="Garamond"/>
          <w:iCs/>
          <w:sz w:val="22"/>
          <w:szCs w:val="22"/>
        </w:rPr>
        <w:tab/>
      </w:r>
      <w:r w:rsidRPr="00E82693">
        <w:rPr>
          <w:rFonts w:ascii="Garamond" w:hAnsi="Garamond"/>
          <w:sz w:val="22"/>
          <w:szCs w:val="22"/>
        </w:rPr>
        <w:t>a külföldi gyermek esetében a gyermek természetes személyazonosító adatainak és – ha az ismert – magyarországi adóazonosító jelének közlése;</w:t>
      </w:r>
    </w:p>
    <w:p w14:paraId="345A672B" w14:textId="77777777" w:rsidR="00DB3D21" w:rsidRPr="00E82693" w:rsidRDefault="00DB3D21" w:rsidP="00E82693">
      <w:pPr>
        <w:autoSpaceDE w:val="0"/>
        <w:autoSpaceDN w:val="0"/>
        <w:adjustRightInd w:val="0"/>
        <w:ind w:left="284" w:hanging="284"/>
        <w:jc w:val="both"/>
        <w:rPr>
          <w:rFonts w:ascii="Garamond" w:hAnsi="Garamond"/>
          <w:sz w:val="22"/>
          <w:szCs w:val="22"/>
        </w:rPr>
      </w:pPr>
      <w:r w:rsidRPr="00E82693">
        <w:rPr>
          <w:rFonts w:ascii="Garamond" w:hAnsi="Garamond"/>
          <w:iCs/>
          <w:sz w:val="22"/>
          <w:szCs w:val="22"/>
        </w:rPr>
        <w:lastRenderedPageBreak/>
        <w:t>-</w:t>
      </w:r>
      <w:r w:rsidRPr="00E82693">
        <w:rPr>
          <w:rFonts w:ascii="Garamond" w:hAnsi="Garamond"/>
          <w:iCs/>
          <w:sz w:val="22"/>
          <w:szCs w:val="22"/>
        </w:rPr>
        <w:tab/>
      </w:r>
      <w:r w:rsidRPr="00E82693">
        <w:rPr>
          <w:rFonts w:ascii="Garamond" w:hAnsi="Garamond"/>
          <w:sz w:val="22"/>
          <w:szCs w:val="22"/>
        </w:rPr>
        <w:t>hozzátartozó által nyitott Start-számla esetén a szülő természetes személyazonosító adatainak közlése;</w:t>
      </w:r>
    </w:p>
    <w:p w14:paraId="0B34BE68" w14:textId="77777777" w:rsidR="00DB3D21" w:rsidRPr="00E82693" w:rsidRDefault="00DB3D21" w:rsidP="00E82693">
      <w:pPr>
        <w:autoSpaceDE w:val="0"/>
        <w:autoSpaceDN w:val="0"/>
        <w:adjustRightInd w:val="0"/>
        <w:ind w:left="284" w:hanging="284"/>
        <w:jc w:val="both"/>
        <w:rPr>
          <w:rFonts w:ascii="Garamond" w:hAnsi="Garamond"/>
          <w:sz w:val="22"/>
          <w:szCs w:val="22"/>
        </w:rPr>
      </w:pPr>
      <w:proofErr w:type="gramStart"/>
      <w:r w:rsidRPr="00E82693">
        <w:rPr>
          <w:rFonts w:ascii="Garamond" w:hAnsi="Garamond"/>
          <w:sz w:val="22"/>
          <w:szCs w:val="22"/>
        </w:rPr>
        <w:t>-</w:t>
      </w:r>
      <w:r w:rsidRPr="00E82693">
        <w:rPr>
          <w:rFonts w:ascii="Garamond" w:hAnsi="Garamond"/>
          <w:sz w:val="22"/>
          <w:szCs w:val="22"/>
        </w:rPr>
        <w:tab/>
        <w:t>a szülő vagy – a szülő egyetértő nyilatkozatával – 16. életévének betöltését követően a gyermek által nyilatkozatban kötelezettség vállalása arra, hogy a saját és a gyermek személyes adataiban bekövetkező változásokat, ideértve a családi és utónevet, a születési családi és utónevet, a születési helyet, a születési időt és az anyja születési családi és utónevét, a külföldi gyermek örökbefogadását, magyar állampolgárságáról való lemondását, a jogosultság bármely okból történő megszűnését és a gyermek halálát is, a számlavezetőhöz bejelenti azzal, hogy a hozzátartozó által nyitott számla esetén</w:t>
      </w:r>
      <w:proofErr w:type="gramEnd"/>
      <w:r w:rsidRPr="00E82693">
        <w:rPr>
          <w:rFonts w:ascii="Garamond" w:hAnsi="Garamond"/>
          <w:sz w:val="22"/>
          <w:szCs w:val="22"/>
        </w:rPr>
        <w:t xml:space="preserve"> </w:t>
      </w:r>
      <w:proofErr w:type="gramStart"/>
      <w:r w:rsidRPr="00E82693">
        <w:rPr>
          <w:rFonts w:ascii="Garamond" w:hAnsi="Garamond"/>
          <w:sz w:val="22"/>
          <w:szCs w:val="22"/>
        </w:rPr>
        <w:t>a</w:t>
      </w:r>
      <w:proofErr w:type="gramEnd"/>
      <w:r w:rsidRPr="00E82693">
        <w:rPr>
          <w:rFonts w:ascii="Garamond" w:hAnsi="Garamond"/>
          <w:sz w:val="22"/>
          <w:szCs w:val="22"/>
        </w:rPr>
        <w:t xml:space="preserve"> szülő vagy – a szülő egyetértésével – a 16. életévét betöltött gyermek a nyilatkozatot a számla feletti rendelkezést megelőzően bármikor pótolhatja.</w:t>
      </w:r>
    </w:p>
    <w:p w14:paraId="017950D6" w14:textId="77777777" w:rsidR="00DB3D21" w:rsidRPr="00E82693" w:rsidRDefault="00DB3D21" w:rsidP="00E82693">
      <w:pPr>
        <w:autoSpaceDE w:val="0"/>
        <w:autoSpaceDN w:val="0"/>
        <w:adjustRightInd w:val="0"/>
        <w:jc w:val="both"/>
        <w:rPr>
          <w:rFonts w:ascii="Garamond" w:hAnsi="Garamond"/>
          <w:sz w:val="22"/>
          <w:szCs w:val="22"/>
        </w:rPr>
      </w:pPr>
    </w:p>
    <w:p w14:paraId="261EC5EF" w14:textId="77777777" w:rsidR="00DB3D21" w:rsidRPr="00E82693" w:rsidRDefault="00DB3D21" w:rsidP="00E82693">
      <w:pPr>
        <w:tabs>
          <w:tab w:val="right" w:pos="6379"/>
        </w:tabs>
        <w:rPr>
          <w:rFonts w:ascii="Garamond" w:hAnsi="Garamond"/>
          <w:b/>
          <w:sz w:val="18"/>
          <w:szCs w:val="18"/>
        </w:rPr>
      </w:pPr>
    </w:p>
    <w:p w14:paraId="059C3167" w14:textId="77777777" w:rsidR="00DB3D21" w:rsidRPr="00E82693" w:rsidRDefault="00DB3D21" w:rsidP="00E82693">
      <w:pPr>
        <w:tabs>
          <w:tab w:val="right" w:pos="6379"/>
        </w:tabs>
        <w:rPr>
          <w:rFonts w:ascii="Garamond" w:hAnsi="Garamond"/>
          <w:b/>
          <w:smallCaps/>
          <w:sz w:val="22"/>
          <w:szCs w:val="22"/>
        </w:rPr>
      </w:pPr>
      <w:r w:rsidRPr="00E82693">
        <w:rPr>
          <w:rFonts w:ascii="Garamond" w:hAnsi="Garamond"/>
          <w:b/>
          <w:smallCaps/>
          <w:sz w:val="22"/>
          <w:szCs w:val="22"/>
        </w:rPr>
        <w:t xml:space="preserve">25 év alatti fiatalok </w:t>
      </w:r>
      <w:proofErr w:type="spellStart"/>
      <w:r w:rsidRPr="00E82693">
        <w:rPr>
          <w:rFonts w:ascii="Garamond" w:hAnsi="Garamond"/>
          <w:b/>
          <w:smallCaps/>
          <w:sz w:val="22"/>
          <w:szCs w:val="22"/>
        </w:rPr>
        <w:t>SZJA-mentessége</w:t>
      </w:r>
      <w:proofErr w:type="spellEnd"/>
    </w:p>
    <w:p w14:paraId="541FF7A6" w14:textId="43CCFDD2" w:rsidR="00DB3D21" w:rsidRPr="00E82693" w:rsidRDefault="00DB3D21" w:rsidP="00E82693">
      <w:pPr>
        <w:jc w:val="both"/>
        <w:rPr>
          <w:rFonts w:ascii="Garamond" w:hAnsi="Garamond" w:cs="Calibri"/>
          <w:sz w:val="22"/>
          <w:szCs w:val="22"/>
          <w:shd w:val="clear" w:color="auto" w:fill="FFFFFF"/>
        </w:rPr>
      </w:pPr>
      <w:r w:rsidRPr="00E82693">
        <w:rPr>
          <w:rFonts w:ascii="Garamond" w:hAnsi="Garamond" w:cs="Calibri"/>
          <w:sz w:val="22"/>
          <w:szCs w:val="22"/>
          <w:shd w:val="clear" w:color="auto" w:fill="FFFFFF"/>
        </w:rPr>
        <w:t>2022. január 1-től a 25 év alatti fiataloknak nem kell személyi jövedelemadót fizetniük a</w:t>
      </w:r>
      <w:r w:rsidR="009F4D61" w:rsidRPr="00E82693">
        <w:rPr>
          <w:rFonts w:ascii="Garamond" w:hAnsi="Garamond" w:cs="Calibri"/>
          <w:sz w:val="22"/>
          <w:szCs w:val="22"/>
          <w:shd w:val="clear" w:color="auto" w:fill="FFFFFF"/>
        </w:rPr>
        <w:t xml:space="preserve"> törvényben meghatá</w:t>
      </w:r>
      <w:r w:rsidR="00D67377" w:rsidRPr="00E82693">
        <w:rPr>
          <w:rFonts w:ascii="Garamond" w:hAnsi="Garamond" w:cs="Calibri"/>
          <w:sz w:val="22"/>
          <w:szCs w:val="22"/>
          <w:shd w:val="clear" w:color="auto" w:fill="FFFFFF"/>
        </w:rPr>
        <w:t>rozott</w:t>
      </w:r>
      <w:r w:rsidRPr="00E82693">
        <w:rPr>
          <w:rFonts w:ascii="Garamond" w:hAnsi="Garamond" w:cs="Calibri"/>
          <w:sz w:val="22"/>
          <w:szCs w:val="22"/>
          <w:shd w:val="clear" w:color="auto" w:fill="FFFFFF"/>
        </w:rPr>
        <w:t xml:space="preserve"> jövedelmük után (az előző év július havi) bruttó nemzetgazdasági átlagbér adószintjéig.</w:t>
      </w:r>
    </w:p>
    <w:p w14:paraId="696C787A" w14:textId="77777777" w:rsidR="00DB3D21" w:rsidRPr="00E82693" w:rsidRDefault="00DB3D21" w:rsidP="00E82693">
      <w:pPr>
        <w:jc w:val="both"/>
        <w:rPr>
          <w:rFonts w:ascii="Garamond" w:hAnsi="Garamond" w:cs="Calibri"/>
          <w:sz w:val="22"/>
          <w:szCs w:val="22"/>
          <w:shd w:val="clear" w:color="auto" w:fill="FFFFFF"/>
        </w:rPr>
      </w:pPr>
    </w:p>
    <w:p w14:paraId="0156C853"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Mi az intézkedés célja?</w:t>
      </w:r>
    </w:p>
    <w:p w14:paraId="794FD01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2022. január 1-től nem kell személyi jövedelemadót fizetniük a 25 év alatti fiataloknak, ez 23 százalékos pluszt jelent majd a számukra a jövedelmükben. Az intézkedés bevezetésével a Kormány kiemelt célja a fiatalok életkezdésének, a munkaerőpiacra való kilépésének, önálló egzisztenciateremtésének, majd saját otthonhoz jutásának és családalapításának támogatása.</w:t>
      </w:r>
    </w:p>
    <w:p w14:paraId="05F02968" w14:textId="77777777" w:rsidR="00DB3D21" w:rsidRPr="00E82693" w:rsidRDefault="00DB3D21" w:rsidP="00E82693">
      <w:pPr>
        <w:jc w:val="both"/>
        <w:rPr>
          <w:rFonts w:ascii="Garamond" w:hAnsi="Garamond" w:cs="Calibri"/>
          <w:sz w:val="22"/>
          <w:szCs w:val="22"/>
        </w:rPr>
      </w:pPr>
    </w:p>
    <w:p w14:paraId="69712843"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Ki jogosult rá?</w:t>
      </w:r>
    </w:p>
    <w:p w14:paraId="352275F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Az a 25. életévét be nem töltött magánszemély (továbbiakban: fiatal), aki összevont adóalapba tartozó jövedelemmel rendelkezik. Azokat a fiatalokat is érinti az adómentesség, akik diákszövetkezeten keresztül vállalnak munkát.</w:t>
      </w:r>
    </w:p>
    <w:p w14:paraId="06158172" w14:textId="77777777" w:rsidR="00DB3D21" w:rsidRPr="00E82693" w:rsidRDefault="00DB3D21" w:rsidP="00E82693">
      <w:pPr>
        <w:jc w:val="both"/>
        <w:rPr>
          <w:rFonts w:ascii="Garamond" w:hAnsi="Garamond" w:cs="Calibri"/>
          <w:sz w:val="22"/>
          <w:szCs w:val="22"/>
        </w:rPr>
      </w:pPr>
    </w:p>
    <w:p w14:paraId="0213A2AC"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Milyen típusú jövedelmekre érvényesíthető a kedvezmény?</w:t>
      </w:r>
    </w:p>
    <w:p w14:paraId="46545310"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kedvezmény munkaviszonyból származó jövedelemre vehető igénybe.</w:t>
      </w:r>
    </w:p>
    <w:p w14:paraId="2C035798"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Ilyen jövedelmek például: munkabér, táppénz, egyéni vállalkozó vállalkozói </w:t>
      </w:r>
      <w:proofErr w:type="spellStart"/>
      <w:r w:rsidRPr="00E82693">
        <w:rPr>
          <w:rFonts w:ascii="Garamond" w:hAnsi="Garamond" w:cs="Calibri"/>
          <w:sz w:val="22"/>
          <w:szCs w:val="22"/>
        </w:rPr>
        <w:t>kivétje</w:t>
      </w:r>
      <w:proofErr w:type="spellEnd"/>
      <w:r w:rsidRPr="00E82693">
        <w:rPr>
          <w:rFonts w:ascii="Garamond" w:hAnsi="Garamond" w:cs="Calibri"/>
          <w:sz w:val="22"/>
          <w:szCs w:val="22"/>
        </w:rPr>
        <w:t xml:space="preserve"> vagy átalányban megállapított jövedelme, mezőgazdasági őstermelői jövedelem, európai parlamenti képviselői vagy helyi önkormányzati képviselői jövedelme, választott könyvvizsgálói jövedelme, kifizetővel kötött megbízási, felhasználási szerződésből származó jövedelem.</w:t>
      </w:r>
    </w:p>
    <w:p w14:paraId="1744375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kedvezmény az ingatlan-bérbeadásból származó jövedelem után nem jár.</w:t>
      </w:r>
    </w:p>
    <w:p w14:paraId="2F0BC545" w14:textId="77777777" w:rsidR="00DB3D21" w:rsidRPr="00E82693" w:rsidRDefault="00DB3D21" w:rsidP="00E82693">
      <w:pPr>
        <w:jc w:val="both"/>
        <w:rPr>
          <w:rFonts w:ascii="Garamond" w:hAnsi="Garamond" w:cs="Calibri"/>
          <w:sz w:val="22"/>
          <w:szCs w:val="22"/>
        </w:rPr>
      </w:pPr>
    </w:p>
    <w:p w14:paraId="719BB889"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lastRenderedPageBreak/>
        <w:t>Mekkora a kedvezmény összege?</w:t>
      </w:r>
    </w:p>
    <w:p w14:paraId="7E03631E"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kedvezmény összege adóévenként legfeljebb a jogosultsági hónapok számának és a teljes munkaidőben alkalmazásban állók Központi Statisztikai Hivatal által hivatalosan közzétett, a tárgyévet megelőző év július hónapjára vonatkozó nemzetgazdasági szintű bruttó átlagkeresetének a szorzata.</w:t>
      </w:r>
    </w:p>
    <w:p w14:paraId="53ACFBBB"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Milyen időszakra jár a kedvezmény?</w:t>
      </w:r>
    </w:p>
    <w:p w14:paraId="2E4215BE"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kedvezmény azokra a hónapokra jár, amelyekben a fiatal a 25. életévét még nem töltötte be. A kedvezmény abban a hónapban érvényesíthető utoljára, amelyben a fiatal betölti a 25. életévét.</w:t>
      </w:r>
    </w:p>
    <w:p w14:paraId="3848E793"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Amennyiben a kedvezményre való jogosultság az adóév egészében nem áll fenn és a jogosultsági hónapokban megszerzett jövedelem másként nem állapítható meg, azt az ilyen címen megszerzett adóévi jövedelemnek a jogosultsági hónapokkal arányos részeként kell figyelembe venni.</w:t>
      </w:r>
    </w:p>
    <w:p w14:paraId="5FE8CC2A" w14:textId="77777777" w:rsidR="00DB3D21" w:rsidRPr="00E82693" w:rsidRDefault="00DB3D21" w:rsidP="00E82693">
      <w:pPr>
        <w:jc w:val="both"/>
        <w:rPr>
          <w:rFonts w:ascii="Garamond" w:hAnsi="Garamond" w:cs="Calibri"/>
          <w:sz w:val="22"/>
          <w:szCs w:val="22"/>
        </w:rPr>
      </w:pPr>
    </w:p>
    <w:p w14:paraId="00ED5854"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Hogyan érvényesíthető a kedvezmény?</w:t>
      </w:r>
    </w:p>
    <w:p w14:paraId="2C6245A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kedvezmény érvényesítését a fiatalnak nem kell kérnie, azt a munkáltató, rendszeres bevételt juttató kifizető a jogosultsági hónapokban automatikusan figyelembe veszi, kivéve, ha a fiatal nyilatkozatban kéri a kedvezmény részleges vagy teljes mellőzését.</w:t>
      </w:r>
    </w:p>
    <w:p w14:paraId="5117589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Azaz, a fiatalnak akkor kell nyilatkoznia,</w:t>
      </w:r>
    </w:p>
    <w:p w14:paraId="07AF3374" w14:textId="77777777" w:rsidR="00DB3D21" w:rsidRPr="00E82693" w:rsidRDefault="00DB3D21" w:rsidP="00E82693">
      <w:pPr>
        <w:pStyle w:val="Listaszerbekezds"/>
        <w:numPr>
          <w:ilvl w:val="0"/>
          <w:numId w:val="66"/>
        </w:numPr>
        <w:spacing w:after="0" w:line="240" w:lineRule="auto"/>
        <w:ind w:left="284" w:hanging="284"/>
        <w:jc w:val="both"/>
        <w:rPr>
          <w:rFonts w:ascii="Garamond" w:hAnsi="Garamond" w:cs="Calibri"/>
        </w:rPr>
      </w:pPr>
      <w:r w:rsidRPr="00E82693">
        <w:rPr>
          <w:rFonts w:ascii="Garamond" w:hAnsi="Garamond" w:cs="Calibri"/>
        </w:rPr>
        <w:t>ha nem kéri a kedvezmény figyelembevételét,</w:t>
      </w:r>
    </w:p>
    <w:p w14:paraId="67558B9B" w14:textId="77777777" w:rsidR="00DB3D21" w:rsidRPr="00E82693" w:rsidRDefault="00DB3D21" w:rsidP="00E82693">
      <w:pPr>
        <w:pStyle w:val="Listaszerbekezds"/>
        <w:numPr>
          <w:ilvl w:val="0"/>
          <w:numId w:val="66"/>
        </w:numPr>
        <w:spacing w:after="0" w:line="240" w:lineRule="auto"/>
        <w:ind w:left="284" w:hanging="284"/>
        <w:jc w:val="both"/>
        <w:rPr>
          <w:rFonts w:ascii="Garamond" w:hAnsi="Garamond" w:cs="Calibri"/>
        </w:rPr>
      </w:pPr>
      <w:r w:rsidRPr="00E82693">
        <w:rPr>
          <w:rFonts w:ascii="Garamond" w:hAnsi="Garamond" w:cs="Calibri"/>
        </w:rPr>
        <w:t>ha csak a kedvezmény egy részének a figyelembevételét kéri</w:t>
      </w:r>
    </w:p>
    <w:p w14:paraId="57D9A86D" w14:textId="77777777" w:rsidR="00DB3D21" w:rsidRPr="00E82693" w:rsidRDefault="00DB3D21" w:rsidP="00E82693">
      <w:pPr>
        <w:pStyle w:val="Listaszerbekezds"/>
        <w:numPr>
          <w:ilvl w:val="0"/>
          <w:numId w:val="66"/>
        </w:numPr>
        <w:spacing w:after="0" w:line="240" w:lineRule="auto"/>
        <w:ind w:left="284" w:hanging="284"/>
        <w:jc w:val="both"/>
        <w:rPr>
          <w:rFonts w:ascii="Garamond" w:hAnsi="Garamond" w:cs="Calibri"/>
        </w:rPr>
      </w:pPr>
      <w:r w:rsidRPr="00E82693">
        <w:rPr>
          <w:rFonts w:ascii="Garamond" w:hAnsi="Garamond" w:cs="Calibri"/>
        </w:rPr>
        <w:t>az adóelőleg megállapításakor</w:t>
      </w:r>
      <w:r w:rsidRPr="00E82693">
        <w:rPr>
          <w:rStyle w:val="Kiemels21"/>
          <w:rFonts w:ascii="Garamond" w:hAnsi="Garamond" w:cs="Calibri"/>
        </w:rPr>
        <w:t>.</w:t>
      </w:r>
    </w:p>
    <w:p w14:paraId="541F45BF" w14:textId="77777777" w:rsidR="00DB3D21" w:rsidRPr="00E82693" w:rsidRDefault="00DB3D21" w:rsidP="00E82693">
      <w:pPr>
        <w:jc w:val="both"/>
        <w:rPr>
          <w:rStyle w:val="Kiemels21"/>
          <w:rFonts w:ascii="Garamond" w:hAnsi="Garamond" w:cs="Calibri"/>
          <w:sz w:val="22"/>
          <w:szCs w:val="22"/>
        </w:rPr>
      </w:pPr>
    </w:p>
    <w:p w14:paraId="4EC39CA8" w14:textId="77777777" w:rsidR="00DB3D21" w:rsidRPr="00E82693" w:rsidRDefault="00DB3D21" w:rsidP="00E82693">
      <w:pPr>
        <w:jc w:val="both"/>
        <w:rPr>
          <w:rStyle w:val="Kiemels21"/>
          <w:rFonts w:ascii="Garamond" w:hAnsi="Garamond" w:cs="Calibri"/>
          <w:sz w:val="22"/>
          <w:szCs w:val="22"/>
        </w:rPr>
      </w:pPr>
    </w:p>
    <w:p w14:paraId="415DC4EE" w14:textId="77777777" w:rsidR="00DB3D21" w:rsidRPr="00E82693" w:rsidRDefault="00DB3D21" w:rsidP="00E82693">
      <w:pPr>
        <w:jc w:val="both"/>
        <w:rPr>
          <w:rFonts w:ascii="Garamond" w:hAnsi="Garamond" w:cs="Calibri"/>
          <w:b/>
          <w:bCs/>
          <w:smallCaps/>
          <w:sz w:val="22"/>
          <w:szCs w:val="22"/>
        </w:rPr>
      </w:pPr>
      <w:r w:rsidRPr="00E82693">
        <w:rPr>
          <w:rStyle w:val="Kiemels21"/>
          <w:rFonts w:ascii="Garamond" w:hAnsi="Garamond" w:cs="Calibri"/>
          <w:smallCaps/>
          <w:sz w:val="22"/>
          <w:szCs w:val="22"/>
        </w:rPr>
        <w:t>A 25 év alatti fiatalok kedvezménye és más adóalap-kedvezmények</w:t>
      </w:r>
    </w:p>
    <w:p w14:paraId="4558A78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25 év alatti fiatalok kedvezményét a négy vagy több gyermeket nevelő anyák kedvezményét követően, de a személyi kedvezményt, az első házasok kedvezményét és a családi kedvezményt megelőzően kell érvényesíteni.</w:t>
      </w:r>
    </w:p>
    <w:p w14:paraId="751F509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Ha két 25 év alatti fiatal 2021. december 31. után összeházasodik, akkor az első házasok kedvezményét nem a házasságkötést követő hónaptól érvényesíthetik, hanem azt a hónapot követően, amelyben egyikük betölti a 25. életévét.</w:t>
      </w:r>
    </w:p>
    <w:p w14:paraId="4D6472D2" w14:textId="77777777" w:rsidR="00DB3D21" w:rsidRPr="00E82693" w:rsidRDefault="00DB3D21" w:rsidP="00E82693">
      <w:pPr>
        <w:jc w:val="both"/>
        <w:rPr>
          <w:rStyle w:val="Kiemels21"/>
          <w:rFonts w:ascii="Garamond" w:hAnsi="Garamond" w:cs="Calibri"/>
          <w:sz w:val="22"/>
          <w:szCs w:val="22"/>
        </w:rPr>
      </w:pPr>
      <w:r w:rsidRPr="00E82693">
        <w:rPr>
          <w:rFonts w:ascii="Garamond" w:hAnsi="Garamond" w:cs="Calibri"/>
          <w:sz w:val="22"/>
          <w:szCs w:val="22"/>
        </w:rPr>
        <w:t>Ha a házasságot a 25 év alatti fiatalok 2022. január 1. előtt kötötték, és igénybe veszik az első házasok kedvezményét, akkor annak az érvényesítését 2022. január 1-től fel kell függeszteniük. Ha egyikük betölti a 25. életévét, a következő hónaptól újra jár az első házasok kedvezménye.</w:t>
      </w:r>
    </w:p>
    <w:p w14:paraId="2195CFC3" w14:textId="77777777" w:rsidR="00DB3D21" w:rsidRDefault="00DB3D21" w:rsidP="00E82693">
      <w:pPr>
        <w:tabs>
          <w:tab w:val="right" w:pos="6379"/>
        </w:tabs>
        <w:jc w:val="both"/>
        <w:rPr>
          <w:rFonts w:ascii="Garamond" w:hAnsi="Garamond"/>
          <w:b/>
          <w:sz w:val="18"/>
          <w:szCs w:val="18"/>
        </w:rPr>
      </w:pPr>
    </w:p>
    <w:p w14:paraId="41B14FB8" w14:textId="77777777" w:rsidR="00977FD6" w:rsidRPr="00E82693" w:rsidRDefault="00977FD6" w:rsidP="00E82693">
      <w:pPr>
        <w:tabs>
          <w:tab w:val="right" w:pos="6379"/>
        </w:tabs>
        <w:jc w:val="both"/>
        <w:rPr>
          <w:rFonts w:ascii="Garamond" w:hAnsi="Garamond"/>
          <w:b/>
          <w:sz w:val="18"/>
          <w:szCs w:val="18"/>
        </w:rPr>
      </w:pPr>
    </w:p>
    <w:p w14:paraId="52E0616F" w14:textId="77777777" w:rsidR="00A02D22" w:rsidRPr="00E82693" w:rsidRDefault="00A02D22" w:rsidP="00E82693">
      <w:pPr>
        <w:tabs>
          <w:tab w:val="right" w:pos="6379"/>
        </w:tabs>
        <w:jc w:val="both"/>
        <w:rPr>
          <w:rFonts w:ascii="Garamond" w:hAnsi="Garamond"/>
          <w:b/>
          <w:sz w:val="18"/>
          <w:szCs w:val="18"/>
        </w:rPr>
      </w:pPr>
    </w:p>
    <w:p w14:paraId="0B502DC8" w14:textId="77777777" w:rsidR="00DB3D21" w:rsidRPr="00E82693" w:rsidRDefault="00DB3D21" w:rsidP="00E82693">
      <w:pPr>
        <w:tabs>
          <w:tab w:val="right" w:pos="6379"/>
        </w:tabs>
        <w:jc w:val="both"/>
        <w:rPr>
          <w:rFonts w:ascii="Garamond" w:hAnsi="Garamond"/>
          <w:b/>
          <w:smallCaps/>
          <w:sz w:val="22"/>
          <w:szCs w:val="22"/>
        </w:rPr>
      </w:pPr>
      <w:r w:rsidRPr="00E82693">
        <w:rPr>
          <w:rFonts w:ascii="Garamond" w:hAnsi="Garamond"/>
          <w:b/>
          <w:smallCaps/>
          <w:sz w:val="22"/>
          <w:szCs w:val="22"/>
        </w:rPr>
        <w:lastRenderedPageBreak/>
        <w:t>Nyelvvizsgadíj-támogatás</w:t>
      </w:r>
    </w:p>
    <w:p w14:paraId="1DF8FF24" w14:textId="59812643" w:rsidR="00DB3D21" w:rsidRPr="00E82693" w:rsidRDefault="00DB3D21" w:rsidP="00E82693">
      <w:pPr>
        <w:tabs>
          <w:tab w:val="right" w:pos="6379"/>
        </w:tabs>
        <w:jc w:val="both"/>
        <w:rPr>
          <w:rFonts w:ascii="Garamond" w:hAnsi="Garamond" w:cs="Calibri"/>
          <w:sz w:val="22"/>
          <w:szCs w:val="22"/>
          <w:shd w:val="clear" w:color="auto" w:fill="FFFFFF"/>
        </w:rPr>
      </w:pPr>
      <w:r w:rsidRPr="00E82693">
        <w:rPr>
          <w:rFonts w:ascii="Garamond" w:hAnsi="Garamond" w:cs="Calibri"/>
          <w:sz w:val="22"/>
          <w:szCs w:val="22"/>
          <w:shd w:val="clear" w:color="auto" w:fill="FFFFFF"/>
        </w:rPr>
        <w:t xml:space="preserve">Az első sikeres </w:t>
      </w:r>
      <w:r w:rsidR="00CC0400" w:rsidRPr="00E82693">
        <w:rPr>
          <w:rFonts w:ascii="Garamond" w:hAnsi="Garamond" w:cs="Calibri"/>
          <w:sz w:val="22"/>
          <w:szCs w:val="22"/>
          <w:shd w:val="clear" w:color="auto" w:fill="FFFFFF"/>
        </w:rPr>
        <w:t xml:space="preserve">komplex </w:t>
      </w:r>
      <w:r w:rsidRPr="00E82693">
        <w:rPr>
          <w:rFonts w:ascii="Garamond" w:hAnsi="Garamond" w:cs="Calibri"/>
          <w:sz w:val="22"/>
          <w:szCs w:val="22"/>
          <w:shd w:val="clear" w:color="auto" w:fill="FFFFFF"/>
        </w:rPr>
        <w:t xml:space="preserve">nyelvvizsga </w:t>
      </w:r>
      <w:r w:rsidR="00210000" w:rsidRPr="00E82693">
        <w:rPr>
          <w:rFonts w:ascii="Garamond" w:hAnsi="Garamond"/>
          <w:sz w:val="22"/>
          <w:szCs w:val="22"/>
        </w:rPr>
        <w:t>(az első sikeres nyelvvizsga, térítésköteles emelt szintű idegen nyelvből tett érettségi vizsga, valamint honosított nyelvvizsga honosítása)</w:t>
      </w:r>
      <w:r w:rsidRPr="00E82693">
        <w:rPr>
          <w:rFonts w:ascii="Garamond" w:hAnsi="Garamond"/>
          <w:sz w:val="22"/>
          <w:shd w:val="clear" w:color="auto" w:fill="FFFFFF"/>
        </w:rPr>
        <w:t xml:space="preserve"> </w:t>
      </w:r>
      <w:r w:rsidRPr="00E82693">
        <w:rPr>
          <w:rFonts w:ascii="Garamond" w:hAnsi="Garamond" w:cs="Calibri"/>
          <w:sz w:val="22"/>
          <w:szCs w:val="22"/>
          <w:shd w:val="clear" w:color="auto" w:fill="FFFFFF"/>
        </w:rPr>
        <w:t>díjának visszatérítése 35 év alatti fiatalok, valamint CSED, GYED vagy GYES ellátást igénybe vevők részére.</w:t>
      </w:r>
    </w:p>
    <w:p w14:paraId="3F809751"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Mi az intézkedés célja?</w:t>
      </w:r>
    </w:p>
    <w:p w14:paraId="4339D51E" w14:textId="141CE054"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megfelelő szintű nyelvtudás, ami lehetővé teszi a továbbtanulást és a munkaerőpiacon történő könnyebb és gyorsabb elhelyezkedést, illetve a magasabb jövedelemszint elérését, elengedhetetlen a mai kor fiataljai számára. Mindezek érdekében, 2018. január 1-től a 35. életévüket még be nem töltött fiatalok, valamint 2020. július 1-jétől a 35. év feletti, csecsemőgondozási díjban (CSED), gyermekgondozási díjban (GYED) vagy a gyermekgondozást segítő ellátásban (GYES) ellátásában részesülők első, sikeres nyelvvizsgájának díjá</w:t>
      </w:r>
      <w:r w:rsidR="00A20CD8" w:rsidRPr="00E82693">
        <w:rPr>
          <w:rFonts w:ascii="Garamond" w:hAnsi="Garamond" w:cs="Calibri"/>
          <w:sz w:val="22"/>
          <w:szCs w:val="22"/>
        </w:rPr>
        <w:t xml:space="preserve">hoz </w:t>
      </w:r>
      <w:r w:rsidRPr="00E82693">
        <w:rPr>
          <w:rFonts w:ascii="Garamond" w:hAnsi="Garamond" w:cs="Calibri"/>
          <w:sz w:val="22"/>
          <w:szCs w:val="22"/>
        </w:rPr>
        <w:t xml:space="preserve">az állam </w:t>
      </w:r>
      <w:r w:rsidR="00A20CD8" w:rsidRPr="00E82693">
        <w:rPr>
          <w:rFonts w:ascii="Garamond" w:hAnsi="Garamond" w:cs="Calibri"/>
          <w:sz w:val="22"/>
          <w:szCs w:val="22"/>
        </w:rPr>
        <w:t>támogatást nyújt</w:t>
      </w:r>
      <w:r w:rsidRPr="00E82693">
        <w:rPr>
          <w:rFonts w:ascii="Garamond" w:hAnsi="Garamond" w:cs="Calibri"/>
          <w:sz w:val="22"/>
          <w:szCs w:val="22"/>
        </w:rPr>
        <w:t>.</w:t>
      </w:r>
    </w:p>
    <w:p w14:paraId="1CB1BFCF" w14:textId="77777777" w:rsidR="00DB3D21" w:rsidRPr="00E82693" w:rsidRDefault="00DB3D21" w:rsidP="00E82693">
      <w:pPr>
        <w:jc w:val="both"/>
        <w:rPr>
          <w:rFonts w:ascii="Garamond" w:hAnsi="Garamond" w:cs="Calibri"/>
          <w:sz w:val="22"/>
          <w:szCs w:val="22"/>
        </w:rPr>
      </w:pPr>
    </w:p>
    <w:p w14:paraId="6A182EDB"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t>Mekkora a támogatás összege?</w:t>
      </w:r>
    </w:p>
    <w:p w14:paraId="3CCA6C6A" w14:textId="1B203019"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támogatás mértéke a vizsgázó által ténylegesen megfizetett díj, de legfeljebb a díj megfizetése időpontjában érvényes kötelező legkisebb munkabér (minimálbér) 25%-ának megfelelő összeg. Ez 202</w:t>
      </w:r>
      <w:r w:rsidR="00A93DDD" w:rsidRPr="00E82693">
        <w:rPr>
          <w:rFonts w:ascii="Garamond" w:hAnsi="Garamond" w:cs="Calibri"/>
          <w:sz w:val="22"/>
          <w:szCs w:val="22"/>
        </w:rPr>
        <w:t>4</w:t>
      </w:r>
      <w:r w:rsidRPr="00E82693">
        <w:rPr>
          <w:rFonts w:ascii="Garamond" w:hAnsi="Garamond" w:cs="Calibri"/>
          <w:sz w:val="22"/>
          <w:szCs w:val="22"/>
        </w:rPr>
        <w:t>-b</w:t>
      </w:r>
      <w:r w:rsidR="00A93DDD" w:rsidRPr="00E82693">
        <w:rPr>
          <w:rFonts w:ascii="Garamond" w:hAnsi="Garamond" w:cs="Calibri"/>
          <w:sz w:val="22"/>
          <w:szCs w:val="22"/>
        </w:rPr>
        <w:t>e</w:t>
      </w:r>
      <w:r w:rsidRPr="00E82693">
        <w:rPr>
          <w:rFonts w:ascii="Garamond" w:hAnsi="Garamond" w:cs="Calibri"/>
          <w:sz w:val="22"/>
          <w:szCs w:val="22"/>
        </w:rPr>
        <w:t xml:space="preserve">n befizetett díj esetén </w:t>
      </w:r>
      <w:r w:rsidR="00AC72C5" w:rsidRPr="00E82693">
        <w:rPr>
          <w:rFonts w:ascii="Garamond" w:hAnsi="Garamond"/>
        </w:rPr>
        <w:t>66 700</w:t>
      </w:r>
      <w:r w:rsidR="0026568B" w:rsidRPr="00E82693">
        <w:rPr>
          <w:rFonts w:ascii="Garamond" w:hAnsi="Garamond" w:cs="Calibri"/>
          <w:sz w:val="22"/>
          <w:szCs w:val="22"/>
        </w:rPr>
        <w:t xml:space="preserve"> </w:t>
      </w:r>
      <w:r w:rsidR="00157AED" w:rsidRPr="00E82693">
        <w:rPr>
          <w:rFonts w:ascii="Garamond" w:hAnsi="Garamond" w:cs="Calibri"/>
          <w:sz w:val="22"/>
          <w:szCs w:val="22"/>
        </w:rPr>
        <w:t>forint</w:t>
      </w:r>
      <w:r w:rsidRPr="00E82693">
        <w:rPr>
          <w:rFonts w:ascii="Garamond" w:hAnsi="Garamond" w:cs="Calibri"/>
          <w:sz w:val="22"/>
          <w:szCs w:val="22"/>
        </w:rPr>
        <w:t xml:space="preserve"> összegű támogatást jelent.</w:t>
      </w:r>
    </w:p>
    <w:p w14:paraId="3CADE4B7"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762C21E2" w14:textId="77777777" w:rsidR="00DB3D21" w:rsidRPr="00E82693" w:rsidRDefault="00DB3D21" w:rsidP="00E82693">
      <w:pPr>
        <w:jc w:val="both"/>
        <w:rPr>
          <w:rFonts w:ascii="Garamond" w:hAnsi="Garamond" w:cs="Calibri"/>
          <w:i/>
          <w:sz w:val="22"/>
          <w:szCs w:val="22"/>
        </w:rPr>
      </w:pPr>
      <w:proofErr w:type="spellStart"/>
      <w:r w:rsidRPr="00E82693">
        <w:rPr>
          <w:rStyle w:val="Kiemels21"/>
          <w:rFonts w:ascii="Garamond" w:hAnsi="Garamond" w:cs="Calibri"/>
          <w:i/>
          <w:sz w:val="22"/>
          <w:szCs w:val="22"/>
        </w:rPr>
        <w:t>Jogosulti</w:t>
      </w:r>
      <w:proofErr w:type="spellEnd"/>
      <w:r w:rsidRPr="00E82693">
        <w:rPr>
          <w:rStyle w:val="Kiemels21"/>
          <w:rFonts w:ascii="Garamond" w:hAnsi="Garamond" w:cs="Calibri"/>
          <w:i/>
          <w:sz w:val="22"/>
          <w:szCs w:val="22"/>
        </w:rPr>
        <w:t xml:space="preserve"> kör alapeset:</w:t>
      </w:r>
    </w:p>
    <w:p w14:paraId="161CE06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Alapesetben </w:t>
      </w:r>
      <w:r w:rsidRPr="00E82693">
        <w:rPr>
          <w:rStyle w:val="Kiemels21"/>
          <w:rFonts w:ascii="Garamond" w:hAnsi="Garamond" w:cs="Calibri"/>
          <w:b w:val="0"/>
          <w:sz w:val="22"/>
          <w:szCs w:val="22"/>
        </w:rPr>
        <w:t>minden 35 év alatti személy</w:t>
      </w:r>
      <w:r w:rsidRPr="00E82693">
        <w:rPr>
          <w:rFonts w:ascii="Garamond" w:hAnsi="Garamond" w:cs="Calibri"/>
          <w:sz w:val="22"/>
          <w:szCs w:val="22"/>
        </w:rPr>
        <w:t xml:space="preserve"> jogosult 2018. január 1-ét követően </w:t>
      </w:r>
      <w:r w:rsidRPr="00E82693">
        <w:rPr>
          <w:rStyle w:val="Kiemels21"/>
          <w:rFonts w:ascii="Garamond" w:hAnsi="Garamond" w:cs="Calibri"/>
          <w:b w:val="0"/>
          <w:sz w:val="22"/>
          <w:szCs w:val="22"/>
        </w:rPr>
        <w:t>elsőként sikeresen megszerzett</w:t>
      </w:r>
      <w:r w:rsidRPr="00E82693">
        <w:rPr>
          <w:rFonts w:ascii="Garamond" w:hAnsi="Garamond" w:cs="Calibri"/>
          <w:sz w:val="22"/>
          <w:szCs w:val="22"/>
        </w:rPr>
        <w:t xml:space="preserve"> nyelvvizsga díjának visszatérítésére.</w:t>
      </w:r>
    </w:p>
    <w:p w14:paraId="6CD98849"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Az alábbi konkrét vizsgák sikeres teljesítése után jár a támogatás:</w:t>
      </w:r>
    </w:p>
    <w:p w14:paraId="704E538D"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államilag elismert általános nyelvi vagy szaknyelvi komplex B2 típusú (középfokú) vagy komplex C1 típusú (felsőfokú) nyelvvizsga (a továbbiakban együtt: komplex nyelvvizsga),</w:t>
      </w:r>
    </w:p>
    <w:p w14:paraId="07E82BF5"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a külön kormányrendeletben meghatározott feltételek szerint egyesíthető középfokú vagy felsőfokú írásbeli és szóbeli részvizsgák,</w:t>
      </w:r>
    </w:p>
    <w:p w14:paraId="70EB007C"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a komplex nyelvvizsgával egyenértékű emelt szintű idegen nyelvi érettségi vizsga, továbbá</w:t>
      </w:r>
    </w:p>
    <w:p w14:paraId="027E94E1"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a komplex nyelvvizsgának megfelelő, külön kormányrendeletben foglaltak szerint honosított nyelvvizsga.</w:t>
      </w:r>
    </w:p>
    <w:p w14:paraId="4D222AB8" w14:textId="77777777" w:rsidR="00DB3D21" w:rsidRPr="00E82693" w:rsidRDefault="00DB3D21" w:rsidP="00E82693">
      <w:pPr>
        <w:jc w:val="both"/>
        <w:rPr>
          <w:rStyle w:val="Kiemels21"/>
          <w:rFonts w:ascii="Garamond" w:hAnsi="Garamond" w:cs="Calibri"/>
          <w:i/>
          <w:sz w:val="22"/>
          <w:szCs w:val="22"/>
        </w:rPr>
      </w:pPr>
    </w:p>
    <w:p w14:paraId="32CDAA6A" w14:textId="77777777" w:rsidR="00DB3D21" w:rsidRPr="00E82693" w:rsidRDefault="00DB3D21" w:rsidP="00E82693">
      <w:pPr>
        <w:jc w:val="both"/>
        <w:rPr>
          <w:rFonts w:ascii="Garamond" w:hAnsi="Garamond" w:cs="Calibri"/>
          <w:i/>
          <w:sz w:val="22"/>
          <w:szCs w:val="22"/>
        </w:rPr>
      </w:pPr>
      <w:proofErr w:type="spellStart"/>
      <w:r w:rsidRPr="00E82693">
        <w:rPr>
          <w:rStyle w:val="Kiemels21"/>
          <w:rFonts w:ascii="Garamond" w:hAnsi="Garamond" w:cs="Calibri"/>
          <w:i/>
          <w:sz w:val="22"/>
          <w:szCs w:val="22"/>
        </w:rPr>
        <w:t>Jogosulti</w:t>
      </w:r>
      <w:proofErr w:type="spellEnd"/>
      <w:r w:rsidRPr="00E82693">
        <w:rPr>
          <w:rStyle w:val="Kiemels21"/>
          <w:rFonts w:ascii="Garamond" w:hAnsi="Garamond" w:cs="Calibri"/>
          <w:i/>
          <w:sz w:val="22"/>
          <w:szCs w:val="22"/>
        </w:rPr>
        <w:t xml:space="preserve"> kör kiterjesztése</w:t>
      </w:r>
      <w:r w:rsidRPr="00E82693">
        <w:rPr>
          <w:rFonts w:ascii="Garamond" w:hAnsi="Garamond" w:cs="Calibri"/>
          <w:i/>
          <w:sz w:val="22"/>
          <w:szCs w:val="22"/>
        </w:rPr>
        <w:t>:</w:t>
      </w:r>
    </w:p>
    <w:p w14:paraId="170F7FA0" w14:textId="4041BF2F" w:rsidR="00DB3D21" w:rsidRPr="00E82693" w:rsidRDefault="00DB3D21" w:rsidP="00E82693">
      <w:pPr>
        <w:jc w:val="both"/>
        <w:rPr>
          <w:rFonts w:ascii="Garamond" w:hAnsi="Garamond" w:cs="Calibri"/>
          <w:b/>
          <w:sz w:val="22"/>
          <w:szCs w:val="22"/>
        </w:rPr>
      </w:pPr>
      <w:r w:rsidRPr="00E82693">
        <w:rPr>
          <w:rFonts w:ascii="Garamond" w:hAnsi="Garamond" w:cs="Calibri"/>
          <w:sz w:val="22"/>
          <w:szCs w:val="22"/>
        </w:rPr>
        <w:t xml:space="preserve">A Kormány </w:t>
      </w:r>
      <w:r w:rsidRPr="00E82693">
        <w:rPr>
          <w:rStyle w:val="Kiemels21"/>
          <w:rFonts w:ascii="Garamond" w:hAnsi="Garamond" w:cs="Calibri"/>
          <w:b w:val="0"/>
          <w:sz w:val="22"/>
          <w:szCs w:val="22"/>
        </w:rPr>
        <w:t>2020. július 1-jétől</w:t>
      </w:r>
      <w:r w:rsidRPr="00E82693">
        <w:rPr>
          <w:rFonts w:ascii="Garamond" w:hAnsi="Garamond" w:cs="Calibri"/>
          <w:sz w:val="22"/>
          <w:szCs w:val="22"/>
        </w:rPr>
        <w:t xml:space="preserve"> (2020. július 1. után), az első sikeres komplex nyelvvizsga díjának megfizetéséhez nyújtott </w:t>
      </w:r>
      <w:r w:rsidRPr="00E82693">
        <w:rPr>
          <w:rStyle w:val="Kiemels21"/>
          <w:rFonts w:ascii="Garamond" w:hAnsi="Garamond" w:cs="Calibri"/>
          <w:b w:val="0"/>
          <w:sz w:val="22"/>
          <w:szCs w:val="22"/>
        </w:rPr>
        <w:t>támogatásra</w:t>
      </w:r>
      <w:r w:rsidRPr="00E82693">
        <w:rPr>
          <w:rFonts w:ascii="Garamond" w:hAnsi="Garamond" w:cs="Calibri"/>
          <w:b/>
          <w:sz w:val="22"/>
          <w:szCs w:val="22"/>
        </w:rPr>
        <w:t xml:space="preserve"> </w:t>
      </w:r>
      <w:r w:rsidRPr="00E82693">
        <w:rPr>
          <w:rStyle w:val="Kiemels21"/>
          <w:rFonts w:ascii="Garamond" w:hAnsi="Garamond" w:cs="Calibri"/>
          <w:b w:val="0"/>
          <w:sz w:val="22"/>
          <w:szCs w:val="22"/>
        </w:rPr>
        <w:t>jogosultak körét kibővít</w:t>
      </w:r>
      <w:r w:rsidR="00201580" w:rsidRPr="00E82693">
        <w:rPr>
          <w:rStyle w:val="Kiemels21"/>
          <w:rFonts w:ascii="Garamond" w:hAnsi="Garamond" w:cs="Calibri"/>
          <w:b w:val="0"/>
          <w:sz w:val="22"/>
          <w:szCs w:val="22"/>
        </w:rPr>
        <w:t>ette</w:t>
      </w:r>
      <w:r w:rsidRPr="00E82693">
        <w:rPr>
          <w:rFonts w:ascii="Garamond" w:hAnsi="Garamond" w:cs="Calibri"/>
          <w:b/>
          <w:sz w:val="22"/>
          <w:szCs w:val="22"/>
        </w:rPr>
        <w:t>:</w:t>
      </w:r>
    </w:p>
    <w:p w14:paraId="489FCBCE"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lastRenderedPageBreak/>
        <w:t>aki a nyelvvizsga-bizonyítványon megadott vizsganapon,</w:t>
      </w:r>
    </w:p>
    <w:p w14:paraId="355A7DE5"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érettségi bizonyítvány, tanúsítvány kiállításának napján,</w:t>
      </w:r>
    </w:p>
    <w:p w14:paraId="6B9C8EC8"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a honosítási határozat kiállításának napján</w:t>
      </w:r>
    </w:p>
    <w:p w14:paraId="701E91A1"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rPr>
      </w:pPr>
      <w:r w:rsidRPr="00E82693">
        <w:rPr>
          <w:rFonts w:ascii="Garamond" w:hAnsi="Garamond" w:cs="Calibri"/>
        </w:rPr>
        <w:t xml:space="preserve">a kötelező egészségbiztosítás ellátásairól szóló törvény szerinti </w:t>
      </w:r>
      <w:r w:rsidRPr="00E82693">
        <w:rPr>
          <w:rStyle w:val="Kiemels21"/>
          <w:rFonts w:ascii="Garamond" w:eastAsia="Times New Roman" w:hAnsi="Garamond" w:cs="Calibri"/>
          <w:b w:val="0"/>
        </w:rPr>
        <w:t xml:space="preserve">csecsemőgondozási díjban </w:t>
      </w:r>
      <w:r w:rsidRPr="00E82693">
        <w:rPr>
          <w:rFonts w:ascii="Garamond" w:hAnsi="Garamond" w:cs="Calibri"/>
          <w:b/>
        </w:rPr>
        <w:t>(</w:t>
      </w:r>
      <w:r w:rsidRPr="00E82693">
        <w:rPr>
          <w:rFonts w:ascii="Garamond" w:hAnsi="Garamond" w:cs="Calibri"/>
        </w:rPr>
        <w:t>CSED</w:t>
      </w:r>
      <w:r w:rsidRPr="00E82693">
        <w:rPr>
          <w:rFonts w:ascii="Garamond" w:hAnsi="Garamond" w:cs="Calibri"/>
          <w:b/>
        </w:rPr>
        <w:t>),</w:t>
      </w:r>
      <w:r w:rsidRPr="00E82693">
        <w:rPr>
          <w:rStyle w:val="Kiemels21"/>
          <w:rFonts w:ascii="Garamond" w:eastAsia="Times New Roman" w:hAnsi="Garamond" w:cs="Calibri"/>
          <w:b w:val="0"/>
        </w:rPr>
        <w:t xml:space="preserve"> gyermekgondozási díjban </w:t>
      </w:r>
      <w:r w:rsidRPr="00E82693">
        <w:rPr>
          <w:rFonts w:ascii="Garamond" w:hAnsi="Garamond" w:cs="Calibri"/>
          <w:b/>
        </w:rPr>
        <w:t>(</w:t>
      </w:r>
      <w:r w:rsidRPr="00E82693">
        <w:rPr>
          <w:rFonts w:ascii="Garamond" w:hAnsi="Garamond" w:cs="Calibri"/>
        </w:rPr>
        <w:t>GYED</w:t>
      </w:r>
      <w:r w:rsidRPr="00E82693">
        <w:rPr>
          <w:rFonts w:ascii="Garamond" w:hAnsi="Garamond" w:cs="Calibri"/>
          <w:b/>
        </w:rPr>
        <w:t xml:space="preserve">) </w:t>
      </w:r>
      <w:r w:rsidRPr="00E82693">
        <w:rPr>
          <w:rStyle w:val="Kiemels21"/>
          <w:rFonts w:ascii="Garamond" w:eastAsia="Times New Roman" w:hAnsi="Garamond" w:cs="Calibri"/>
          <w:b w:val="0"/>
        </w:rPr>
        <w:t xml:space="preserve">vagy a családok támogatásáról szóló törvény szerinti gyermekgondozást segítő ellátásban </w:t>
      </w:r>
      <w:r w:rsidRPr="00E82693">
        <w:rPr>
          <w:rFonts w:ascii="Garamond" w:hAnsi="Garamond" w:cs="Calibri"/>
          <w:b/>
        </w:rPr>
        <w:t>(</w:t>
      </w:r>
      <w:r w:rsidRPr="00E82693">
        <w:rPr>
          <w:rFonts w:ascii="Garamond" w:hAnsi="Garamond" w:cs="Calibri"/>
        </w:rPr>
        <w:t>GYES</w:t>
      </w:r>
      <w:r w:rsidRPr="00E82693">
        <w:rPr>
          <w:rFonts w:ascii="Garamond" w:hAnsi="Garamond" w:cs="Calibri"/>
          <w:b/>
        </w:rPr>
        <w:t>)</w:t>
      </w:r>
      <w:r w:rsidRPr="00E82693">
        <w:rPr>
          <w:rStyle w:val="Kiemels21"/>
          <w:rFonts w:ascii="Garamond" w:eastAsia="Times New Roman" w:hAnsi="Garamond" w:cs="Calibri"/>
          <w:b w:val="0"/>
        </w:rPr>
        <w:t xml:space="preserve"> részesül, szintén</w:t>
      </w:r>
      <w:r w:rsidRPr="00E82693">
        <w:rPr>
          <w:rStyle w:val="Kiemels21"/>
          <w:rFonts w:ascii="Garamond" w:eastAsia="Times New Roman" w:hAnsi="Garamond" w:cs="Calibri"/>
        </w:rPr>
        <w:t xml:space="preserve"> </w:t>
      </w:r>
      <w:r w:rsidRPr="00E82693">
        <w:rPr>
          <w:rStyle w:val="Kiemels21"/>
          <w:rFonts w:ascii="Garamond" w:eastAsia="Times New Roman" w:hAnsi="Garamond" w:cs="Calibri"/>
          <w:b w:val="0"/>
        </w:rPr>
        <w:t>jogosult a támogatásra</w:t>
      </w:r>
      <w:r w:rsidRPr="00E82693">
        <w:rPr>
          <w:rFonts w:ascii="Garamond" w:hAnsi="Garamond" w:cs="Calibri"/>
        </w:rPr>
        <w:t>, feltéve, hogy azt korábban még nem vette igénybe.</w:t>
      </w:r>
    </w:p>
    <w:p w14:paraId="5FC5BACF" w14:textId="77777777" w:rsidR="00DB3D21" w:rsidRPr="00E82693" w:rsidRDefault="00DB3D21" w:rsidP="00E82693">
      <w:pPr>
        <w:pStyle w:val="Listaszerbekezds"/>
        <w:spacing w:after="0" w:line="240" w:lineRule="auto"/>
        <w:ind w:left="284"/>
        <w:jc w:val="both"/>
        <w:rPr>
          <w:rFonts w:ascii="Garamond" w:hAnsi="Garamond" w:cs="Calibri"/>
        </w:rPr>
      </w:pPr>
    </w:p>
    <w:p w14:paraId="3F9C71A3"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Kik a kiterjesztés alanyai?</w:t>
      </w:r>
    </w:p>
    <w:p w14:paraId="6FC05D44" w14:textId="355038DB" w:rsidR="00DB3D21" w:rsidRPr="00E82693" w:rsidRDefault="00DB3D21" w:rsidP="00E82693">
      <w:pPr>
        <w:jc w:val="both"/>
        <w:rPr>
          <w:rFonts w:ascii="Garamond" w:hAnsi="Garamond" w:cs="Calibri"/>
          <w:b/>
          <w:sz w:val="22"/>
          <w:szCs w:val="22"/>
        </w:rPr>
      </w:pPr>
      <w:r w:rsidRPr="00E82693">
        <w:rPr>
          <w:rFonts w:ascii="Garamond" w:hAnsi="Garamond" w:cs="Calibri"/>
          <w:sz w:val="22"/>
          <w:szCs w:val="22"/>
        </w:rPr>
        <w:t xml:space="preserve">A kiterjesztés életkori megkötés nélkül azon </w:t>
      </w:r>
    </w:p>
    <w:p w14:paraId="41C6FEDA"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b/>
        </w:rPr>
      </w:pPr>
      <w:r w:rsidRPr="00E82693">
        <w:rPr>
          <w:rStyle w:val="Kiemels21"/>
          <w:rFonts w:ascii="Garamond" w:hAnsi="Garamond" w:cs="Calibri"/>
          <w:b w:val="0"/>
        </w:rPr>
        <w:t xml:space="preserve">édesanyákra, </w:t>
      </w:r>
    </w:p>
    <w:p w14:paraId="0A2BC27F"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b/>
        </w:rPr>
      </w:pPr>
      <w:r w:rsidRPr="00E82693">
        <w:rPr>
          <w:rStyle w:val="Kiemels21"/>
          <w:rFonts w:ascii="Garamond" w:hAnsi="Garamond" w:cs="Calibri"/>
          <w:b w:val="0"/>
        </w:rPr>
        <w:t xml:space="preserve">édesapákra és </w:t>
      </w:r>
    </w:p>
    <w:p w14:paraId="4BD138AF" w14:textId="77777777" w:rsidR="00DB3D21" w:rsidRPr="00E82693" w:rsidRDefault="00DB3D21" w:rsidP="00E82693">
      <w:pPr>
        <w:pStyle w:val="Listaszerbekezds"/>
        <w:numPr>
          <w:ilvl w:val="0"/>
          <w:numId w:val="67"/>
        </w:numPr>
        <w:spacing w:after="0" w:line="240" w:lineRule="auto"/>
        <w:ind w:left="284" w:hanging="284"/>
        <w:jc w:val="both"/>
        <w:rPr>
          <w:rFonts w:ascii="Garamond" w:hAnsi="Garamond" w:cs="Calibri"/>
          <w:b/>
        </w:rPr>
      </w:pPr>
      <w:r w:rsidRPr="00E82693">
        <w:rPr>
          <w:rStyle w:val="Kiemels21"/>
          <w:rFonts w:ascii="Garamond" w:hAnsi="Garamond" w:cs="Calibri"/>
          <w:b w:val="0"/>
        </w:rPr>
        <w:t>nagyszülőkre is</w:t>
      </w:r>
    </w:p>
    <w:p w14:paraId="34787468" w14:textId="77777777" w:rsidR="00DB3D21" w:rsidRPr="00E82693" w:rsidRDefault="00DB3D21" w:rsidP="00E82693">
      <w:pPr>
        <w:jc w:val="both"/>
        <w:rPr>
          <w:rFonts w:ascii="Garamond" w:hAnsi="Garamond" w:cs="Calibri"/>
          <w:sz w:val="22"/>
          <w:szCs w:val="22"/>
        </w:rPr>
      </w:pPr>
      <w:proofErr w:type="gramStart"/>
      <w:r w:rsidRPr="00E82693">
        <w:rPr>
          <w:rStyle w:val="Kiemels21"/>
          <w:rFonts w:ascii="Garamond" w:hAnsi="Garamond" w:cs="Calibri"/>
          <w:b w:val="0"/>
          <w:sz w:val="22"/>
          <w:szCs w:val="22"/>
        </w:rPr>
        <w:t>vonatkozik</w:t>
      </w:r>
      <w:proofErr w:type="gramEnd"/>
      <w:r w:rsidRPr="00E82693">
        <w:rPr>
          <w:rFonts w:ascii="Garamond" w:hAnsi="Garamond" w:cs="Calibri"/>
          <w:b/>
          <w:sz w:val="22"/>
          <w:szCs w:val="22"/>
        </w:rPr>
        <w:t>,</w:t>
      </w:r>
      <w:r w:rsidRPr="00E82693">
        <w:rPr>
          <w:rFonts w:ascii="Garamond" w:hAnsi="Garamond" w:cs="Calibri"/>
          <w:sz w:val="22"/>
          <w:szCs w:val="22"/>
        </w:rPr>
        <w:t xml:space="preserve"> akik csecsemőgondozási díjban (CSED), gyermekgondozási díjban (GYED) vagy a gyermekgondozást segítő ellátásban részesülnek (GYES) a nyelvvizsga napján.</w:t>
      </w:r>
    </w:p>
    <w:p w14:paraId="0C1683AA"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sz w:val="22"/>
          <w:szCs w:val="22"/>
        </w:rPr>
        <w:t> </w:t>
      </w:r>
    </w:p>
    <w:p w14:paraId="56C5C7FB"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 xml:space="preserve">Mikortól él a kiterjesztés? </w:t>
      </w:r>
    </w:p>
    <w:p w14:paraId="7C95BD00"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2020. július 1-jét követően él a kiterjesztés. Tehát életkori megkötés nélkül azon édesanyák, édesapák és nagyszülők, akik csecsemőgondozási díjban (CSED), gyermekgondozási díjban (GYED) vagy a gyermekgondozást segítő ellátásban részesülnek (GYES) </w:t>
      </w:r>
      <w:r w:rsidRPr="00E82693">
        <w:rPr>
          <w:rStyle w:val="Kiemels21"/>
          <w:rFonts w:ascii="Garamond" w:hAnsi="Garamond" w:cs="Calibri"/>
          <w:b w:val="0"/>
          <w:sz w:val="22"/>
          <w:szCs w:val="22"/>
        </w:rPr>
        <w:t>2020. július 1-ét követően megszerzett nyelvvizsga után jogosultak a támogatásra</w:t>
      </w:r>
      <w:r w:rsidRPr="00E82693">
        <w:rPr>
          <w:rStyle w:val="Kiemels21"/>
          <w:rFonts w:ascii="Garamond" w:hAnsi="Garamond" w:cs="Calibri"/>
          <w:sz w:val="22"/>
          <w:szCs w:val="22"/>
        </w:rPr>
        <w:t>.</w:t>
      </w:r>
    </w:p>
    <w:p w14:paraId="17809A85"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Vagyis a nyelvvizsga-bizonyítványon a megadott vizsganap, érettségi bizonyítvány, tanúsítvány </w:t>
      </w:r>
      <w:proofErr w:type="gramStart"/>
      <w:r w:rsidRPr="00E82693">
        <w:rPr>
          <w:rFonts w:ascii="Garamond" w:hAnsi="Garamond" w:cs="Calibri"/>
          <w:sz w:val="22"/>
          <w:szCs w:val="22"/>
        </w:rPr>
        <w:t>kiállításának napja</w:t>
      </w:r>
      <w:proofErr w:type="gramEnd"/>
      <w:r w:rsidRPr="00E82693">
        <w:rPr>
          <w:rFonts w:ascii="Garamond" w:hAnsi="Garamond" w:cs="Calibri"/>
          <w:sz w:val="22"/>
          <w:szCs w:val="22"/>
        </w:rPr>
        <w:t>, vagy a honosítási határozat kiállításának napja 2020. július 1-e utáni.</w:t>
      </w:r>
    </w:p>
    <w:p w14:paraId="3BB49AFC" w14:textId="77777777" w:rsidR="00DB3D21" w:rsidRPr="00E82693" w:rsidRDefault="00DB3D21" w:rsidP="00E82693">
      <w:pPr>
        <w:jc w:val="both"/>
        <w:rPr>
          <w:rFonts w:ascii="Garamond" w:hAnsi="Garamond" w:cs="Calibri"/>
          <w:sz w:val="22"/>
          <w:szCs w:val="22"/>
        </w:rPr>
      </w:pPr>
    </w:p>
    <w:p w14:paraId="1AAA9801"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Melyek a támogatott nyelvek?</w:t>
      </w:r>
    </w:p>
    <w:p w14:paraId="1D962BC4"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angol, német, francia, olasz, orosz, spanyol, bolgár, görög, horvát, lengyel, örmény, roma/cigány (</w:t>
      </w:r>
      <w:proofErr w:type="spellStart"/>
      <w:r w:rsidRPr="00E82693">
        <w:rPr>
          <w:rFonts w:ascii="Garamond" w:hAnsi="Garamond" w:cs="Calibri"/>
        </w:rPr>
        <w:t>romani</w:t>
      </w:r>
      <w:proofErr w:type="spellEnd"/>
      <w:r w:rsidRPr="00E82693">
        <w:rPr>
          <w:rFonts w:ascii="Garamond" w:hAnsi="Garamond" w:cs="Calibri"/>
        </w:rPr>
        <w:t>/</w:t>
      </w:r>
      <w:proofErr w:type="spellStart"/>
      <w:r w:rsidRPr="00E82693">
        <w:rPr>
          <w:rFonts w:ascii="Garamond" w:hAnsi="Garamond" w:cs="Calibri"/>
        </w:rPr>
        <w:t>lovári</w:t>
      </w:r>
      <w:proofErr w:type="spellEnd"/>
      <w:r w:rsidRPr="00E82693">
        <w:rPr>
          <w:rFonts w:ascii="Garamond" w:hAnsi="Garamond" w:cs="Calibri"/>
        </w:rPr>
        <w:t>, illetve beás), román, ruszin, szerb, szlovák, szlovén, ukrán, latin, portugál, arab, héber, japán, kínai, holland, finn, ha a vizsga nyelve az érintett személy állampolgársága szerinti ország hivatalos nyelvétől eltérő, továbbá</w:t>
      </w:r>
    </w:p>
    <w:p w14:paraId="2519CA08" w14:textId="1B41A194"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nem magyar állampolgárságú személy (a nemzeti felsőoktatásról szóló 2011. évi CCIV. törvény 39. § (1) bekezdés a)</w:t>
      </w:r>
      <w:proofErr w:type="spellStart"/>
      <w:r w:rsidRPr="00E82693">
        <w:rPr>
          <w:rFonts w:ascii="Garamond" w:hAnsi="Garamond" w:cs="Calibri"/>
        </w:rPr>
        <w:t>-h</w:t>
      </w:r>
      <w:proofErr w:type="spellEnd"/>
      <w:r w:rsidRPr="00E82693">
        <w:rPr>
          <w:rFonts w:ascii="Garamond" w:hAnsi="Garamond" w:cs="Calibri"/>
        </w:rPr>
        <w:t>) pontjában meghatározott) esetén a magyar nyelv.</w:t>
      </w:r>
    </w:p>
    <w:p w14:paraId="696867DA" w14:textId="77777777" w:rsidR="00DB3D21" w:rsidRPr="00E82693" w:rsidRDefault="00DB3D21" w:rsidP="00E82693">
      <w:pPr>
        <w:jc w:val="both"/>
        <w:rPr>
          <w:rStyle w:val="Kiemels21"/>
          <w:rFonts w:ascii="Garamond" w:hAnsi="Garamond" w:cs="Calibri"/>
          <w:i/>
          <w:sz w:val="22"/>
          <w:szCs w:val="22"/>
        </w:rPr>
      </w:pPr>
    </w:p>
    <w:p w14:paraId="6CC975E5" w14:textId="77777777"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 xml:space="preserve">Milyen dokumentumokat kell csatolni az igénybejelentéskor? </w:t>
      </w:r>
    </w:p>
    <w:p w14:paraId="07BCCAAE"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lastRenderedPageBreak/>
        <w:t>kitöltött és aláírt formanyomtatványt,</w:t>
      </w:r>
    </w:p>
    <w:p w14:paraId="70B82BAE" w14:textId="21C51192" w:rsidR="00DB3D21" w:rsidRPr="00E82693" w:rsidRDefault="00DB3D21" w:rsidP="00E82693">
      <w:pPr>
        <w:pStyle w:val="Listaszerbekezds"/>
        <w:numPr>
          <w:ilvl w:val="0"/>
          <w:numId w:val="68"/>
        </w:numPr>
        <w:spacing w:after="0" w:line="240" w:lineRule="auto"/>
        <w:ind w:left="567" w:hanging="207"/>
        <w:jc w:val="both"/>
        <w:rPr>
          <w:rFonts w:ascii="Garamond" w:hAnsi="Garamond" w:cs="Calibri"/>
        </w:rPr>
      </w:pPr>
      <w:r w:rsidRPr="00E82693">
        <w:rPr>
          <w:rFonts w:ascii="Garamond" w:hAnsi="Garamond" w:cs="Calibri"/>
        </w:rPr>
        <w:t xml:space="preserve">a nyelvvizsga díjának megfizetését igazoló, a vizsgázó nevét is tartalmazó számlák </w:t>
      </w:r>
      <w:r w:rsidR="00760FB9" w:rsidRPr="00E82693">
        <w:rPr>
          <w:rFonts w:ascii="Garamond" w:hAnsi="Garamond" w:cs="Calibri"/>
        </w:rPr>
        <w:t xml:space="preserve">(a nyelvvizsga díjára, egyesíthető részvizsgák esetén a részvizsgák díjára, az emelt szintű idegen nyelvi érettségi térítési díjára, vagy a honosítási eljárás díjára vonatkozó számla) </w:t>
      </w:r>
      <w:r w:rsidRPr="00E82693">
        <w:rPr>
          <w:rFonts w:ascii="Garamond" w:hAnsi="Garamond"/>
        </w:rPr>
        <w:t>másolatát, továbbá</w:t>
      </w:r>
    </w:p>
    <w:p w14:paraId="6470B46F"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a nem magyar állampolgárságú kérelmező esetén a pótlapot.</w:t>
      </w:r>
      <w:r w:rsidRPr="00E82693">
        <w:rPr>
          <w:rStyle w:val="Kiemels"/>
          <w:rFonts w:ascii="Garamond" w:hAnsi="Garamond" w:cs="Calibri"/>
        </w:rPr>
        <w:t> </w:t>
      </w:r>
    </w:p>
    <w:p w14:paraId="52C6FAD6" w14:textId="77777777" w:rsidR="00DB3D21" w:rsidRPr="00E82693" w:rsidRDefault="00DB3D21" w:rsidP="00E82693">
      <w:pPr>
        <w:jc w:val="both"/>
        <w:rPr>
          <w:rFonts w:ascii="Garamond" w:hAnsi="Garamond" w:cs="Calibri"/>
          <w:sz w:val="22"/>
          <w:szCs w:val="22"/>
        </w:rPr>
      </w:pPr>
      <w:r w:rsidRPr="00E82693">
        <w:rPr>
          <w:rStyle w:val="Kiemels21"/>
          <w:rFonts w:ascii="Garamond" w:hAnsi="Garamond" w:cs="Calibri"/>
          <w:b w:val="0"/>
          <w:sz w:val="22"/>
          <w:szCs w:val="22"/>
        </w:rPr>
        <w:t xml:space="preserve">A kérelemhez nem kell mellékelni </w:t>
      </w:r>
      <w:r w:rsidRPr="00E82693">
        <w:rPr>
          <w:rFonts w:ascii="Garamond" w:hAnsi="Garamond"/>
          <w:sz w:val="22"/>
        </w:rPr>
        <w:t>a bizonyítványt,</w:t>
      </w:r>
      <w:r w:rsidRPr="00E82693">
        <w:rPr>
          <w:rFonts w:ascii="Garamond" w:hAnsi="Garamond" w:cs="Calibri"/>
          <w:sz w:val="22"/>
          <w:szCs w:val="22"/>
        </w:rPr>
        <w:t xml:space="preserve"> tanúsítványt, honosítási határozatot, mivel a kérelem elbírálásához szükséges további adatok az Oktatási Hivataltól kerülnek beszerzésre.</w:t>
      </w:r>
    </w:p>
    <w:p w14:paraId="42A6E67A" w14:textId="77777777" w:rsidR="00DC6AD8" w:rsidRPr="00E82693" w:rsidRDefault="00DC6AD8" w:rsidP="00E82693">
      <w:pPr>
        <w:jc w:val="both"/>
        <w:rPr>
          <w:rFonts w:ascii="Garamond" w:hAnsi="Garamond" w:cs="Calibri"/>
          <w:sz w:val="22"/>
          <w:szCs w:val="22"/>
        </w:rPr>
      </w:pPr>
      <w:r w:rsidRPr="00E82693">
        <w:rPr>
          <w:rFonts w:ascii="Garamond" w:hAnsi="Garamond" w:cs="Calibri"/>
          <w:sz w:val="22"/>
          <w:szCs w:val="22"/>
        </w:rPr>
        <w:t>Ha a kérelmező a komplex nyelvvizsgát, egyesíteni kívánt részvizsgák esetén a második sikeres részvizsgát igazoló nyelvvizsga- bizonyítványon megadott vizsga napján, az érettségi bizonyítvány, tanúsítvány, vagy a honosítási határozat meghozatalának napján csecsemőgondozási díjban, gyermekgondozási díjban részesül, az ellátásban részesülés tényét</w:t>
      </w:r>
    </w:p>
    <w:p w14:paraId="17E49FFA" w14:textId="77777777" w:rsidR="00DC6AD8" w:rsidRPr="00E82693" w:rsidRDefault="00DC6AD8" w:rsidP="00E82693">
      <w:pPr>
        <w:pStyle w:val="Listaszerbekezds"/>
        <w:numPr>
          <w:ilvl w:val="0"/>
          <w:numId w:val="90"/>
        </w:numPr>
        <w:spacing w:after="0" w:line="240" w:lineRule="auto"/>
        <w:ind w:left="284" w:hanging="284"/>
        <w:contextualSpacing w:val="0"/>
        <w:jc w:val="both"/>
        <w:rPr>
          <w:rFonts w:ascii="Garamond" w:hAnsi="Garamond" w:cs="Calibri"/>
        </w:rPr>
      </w:pPr>
      <w:r w:rsidRPr="00E82693">
        <w:rPr>
          <w:rFonts w:ascii="Garamond" w:hAnsi="Garamond" w:cs="Calibri"/>
        </w:rPr>
        <w:t>a társadalombiztosítási kifizetőhelyet működtető foglalkoztató vagy</w:t>
      </w:r>
    </w:p>
    <w:p w14:paraId="38DA0280" w14:textId="77777777" w:rsidR="00DC6AD8" w:rsidRPr="00E82693" w:rsidRDefault="00DC6AD8" w:rsidP="00E82693">
      <w:pPr>
        <w:pStyle w:val="Listaszerbekezds"/>
        <w:numPr>
          <w:ilvl w:val="0"/>
          <w:numId w:val="90"/>
        </w:numPr>
        <w:spacing w:after="0" w:line="240" w:lineRule="auto"/>
        <w:ind w:left="284" w:hanging="284"/>
        <w:contextualSpacing w:val="0"/>
        <w:jc w:val="both"/>
        <w:rPr>
          <w:rFonts w:ascii="Garamond" w:hAnsi="Garamond" w:cs="Calibri"/>
        </w:rPr>
      </w:pPr>
      <w:r w:rsidRPr="00E82693">
        <w:rPr>
          <w:rFonts w:ascii="Garamond" w:hAnsi="Garamond"/>
        </w:rPr>
        <w:t>a kormányhivatal</w:t>
      </w:r>
    </w:p>
    <w:p w14:paraId="1E9EC9AF" w14:textId="77777777" w:rsidR="00DC6AD8" w:rsidRPr="00E82693" w:rsidRDefault="00DC6AD8" w:rsidP="00E82693">
      <w:pPr>
        <w:jc w:val="both"/>
        <w:rPr>
          <w:rFonts w:ascii="Garamond" w:hAnsi="Garamond" w:cs="Calibri"/>
          <w:sz w:val="22"/>
          <w:szCs w:val="22"/>
        </w:rPr>
      </w:pPr>
      <w:proofErr w:type="gramStart"/>
      <w:r w:rsidRPr="00E82693">
        <w:rPr>
          <w:rFonts w:ascii="Garamond" w:hAnsi="Garamond" w:cs="Calibri"/>
          <w:sz w:val="22"/>
          <w:szCs w:val="22"/>
        </w:rPr>
        <w:t>által</w:t>
      </w:r>
      <w:proofErr w:type="gramEnd"/>
      <w:r w:rsidRPr="00E82693">
        <w:rPr>
          <w:rFonts w:ascii="Garamond" w:hAnsi="Garamond" w:cs="Calibri"/>
          <w:sz w:val="22"/>
          <w:szCs w:val="22"/>
        </w:rPr>
        <w:t xml:space="preserve"> kiállított dokumentummal igazolnia kell (ha az igény e jogcímen kerül előterjesztésre).</w:t>
      </w:r>
    </w:p>
    <w:p w14:paraId="7ED2E777" w14:textId="77777777" w:rsidR="00673971" w:rsidRPr="00E82693" w:rsidRDefault="00DC6AD8" w:rsidP="00E82693">
      <w:pPr>
        <w:jc w:val="both"/>
        <w:rPr>
          <w:rFonts w:ascii="Garamond" w:hAnsi="Garamond" w:cs="Calibri"/>
          <w:sz w:val="22"/>
          <w:szCs w:val="22"/>
        </w:rPr>
      </w:pPr>
      <w:r w:rsidRPr="00E82693">
        <w:rPr>
          <w:rFonts w:ascii="Garamond" w:hAnsi="Garamond" w:cs="Calibri"/>
          <w:sz w:val="22"/>
          <w:szCs w:val="22"/>
        </w:rPr>
        <w:t>Ha a kérelmező a vizsgált időpontban gyermekgondozást segítő ellátásban részesül, az ellátásban részesülés tényét akkor kell igazolnia, ha az ellátást részére a havi munkabérét, illetményét folyósító kifizetőhely folyósítja (ha az igény e jogcímen kerül előterjesztésre).</w:t>
      </w:r>
    </w:p>
    <w:p w14:paraId="7C06B32B" w14:textId="77777777" w:rsidR="00DB3D21" w:rsidRPr="00E82693" w:rsidRDefault="00DB3D21" w:rsidP="00E82693">
      <w:pPr>
        <w:jc w:val="both"/>
        <w:rPr>
          <w:rFonts w:ascii="Garamond" w:hAnsi="Garamond" w:cs="Calibri"/>
          <w:sz w:val="22"/>
          <w:szCs w:val="22"/>
        </w:rPr>
      </w:pPr>
    </w:p>
    <w:p w14:paraId="12BAD0EE"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Számlákkal kapcsolatos egyéb tudnivalók</w:t>
      </w:r>
    </w:p>
    <w:p w14:paraId="23EDF49B"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Az igénybejelentéskor a számlát is csatolni kell, ám </w:t>
      </w:r>
      <w:r w:rsidRPr="00E82693">
        <w:rPr>
          <w:rStyle w:val="Kiemels21"/>
          <w:rFonts w:ascii="Garamond" w:hAnsi="Garamond" w:cs="Calibri"/>
          <w:b w:val="0"/>
          <w:sz w:val="22"/>
          <w:szCs w:val="22"/>
        </w:rPr>
        <w:t>számla hiányában</w:t>
      </w:r>
      <w:r w:rsidRPr="00E82693">
        <w:rPr>
          <w:rFonts w:ascii="Garamond" w:hAnsi="Garamond" w:cs="Calibri"/>
          <w:b/>
          <w:sz w:val="22"/>
          <w:szCs w:val="22"/>
        </w:rPr>
        <w:t xml:space="preserve"> </w:t>
      </w:r>
      <w:r w:rsidRPr="00E82693">
        <w:rPr>
          <w:rStyle w:val="Kiemels21"/>
          <w:rFonts w:ascii="Garamond" w:hAnsi="Garamond" w:cs="Calibri"/>
          <w:b w:val="0"/>
          <w:sz w:val="22"/>
          <w:szCs w:val="22"/>
        </w:rPr>
        <w:t>az alábbi okiratokkal bizonyítható a díjak megfizetése:</w:t>
      </w:r>
    </w:p>
    <w:p w14:paraId="7ACDB659"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 xml:space="preserve">nyelvvizsga letétele esetén a nyelvvizsgaközpont által kiállított, a nyelvvizsgadíj befizetéséről szóló igazolással (mely tartalmazza a vizsgázó nevét is), </w:t>
      </w:r>
    </w:p>
    <w:p w14:paraId="40D95E95"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 xml:space="preserve">honosított nyelvvizsga esetén az Oktatási Hivatal által kiállított, a honosítási eljárási díj befizetéséről, szóló igazolással. </w:t>
      </w:r>
    </w:p>
    <w:p w14:paraId="6E0E437B"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Ez a komplex nyelvvizsga díjára, egyesíthető részvizsgák esetén a részvizsgák díjára, az emelt szintű idegen nyelvi érettségi térítési díjára, vagy a honosítási eljárás díjára vonatkozó számla.</w:t>
      </w:r>
    </w:p>
    <w:p w14:paraId="343FBF38"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Egyesíthető részvizsgák esetén,</w:t>
      </w:r>
    </w:p>
    <w:p w14:paraId="0C9792CD"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ha az első részvizsga vizsganapja 2018. január 1. előtti, vagy</w:t>
      </w:r>
    </w:p>
    <w:p w14:paraId="2DE77294"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a két sikeres részvizsga-bizonyítvány kiállítása között több mint 1 év telt el,</w:t>
      </w:r>
    </w:p>
    <w:p w14:paraId="232362C5"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csak a második részvizsga számláját szükséges mellékelni a kérelemhez, mivel támogatás ez esetben csak a második részvizsga díja után jár.</w:t>
      </w:r>
    </w:p>
    <w:p w14:paraId="1F90F297" w14:textId="77777777" w:rsidR="00DB3D21" w:rsidRPr="00E82693" w:rsidRDefault="00DB3D21" w:rsidP="00E82693">
      <w:pPr>
        <w:pStyle w:val="Listaszerbekezds"/>
        <w:spacing w:after="0" w:line="240" w:lineRule="auto"/>
        <w:ind w:left="284"/>
        <w:jc w:val="both"/>
        <w:rPr>
          <w:rStyle w:val="Kiemels21"/>
          <w:rFonts w:ascii="Garamond" w:hAnsi="Garamond" w:cs="Calibri"/>
          <w:b w:val="0"/>
          <w:bCs w:val="0"/>
        </w:rPr>
      </w:pPr>
    </w:p>
    <w:p w14:paraId="16B74839"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lastRenderedPageBreak/>
        <w:t xml:space="preserve">Hol lehet beadni az igénylést és milyen módon? </w:t>
      </w:r>
    </w:p>
    <w:p w14:paraId="28146B0A" w14:textId="77777777" w:rsidR="00AC5118" w:rsidRPr="00E82693" w:rsidRDefault="00AC5118" w:rsidP="00E82693">
      <w:pPr>
        <w:jc w:val="both"/>
        <w:rPr>
          <w:rFonts w:ascii="Garamond" w:hAnsi="Garamond" w:cs="Calibri"/>
          <w:sz w:val="22"/>
          <w:szCs w:val="22"/>
        </w:rPr>
      </w:pPr>
      <w:r w:rsidRPr="00E82693">
        <w:rPr>
          <w:rFonts w:ascii="Garamond" w:hAnsi="Garamond" w:cs="Calibri"/>
          <w:sz w:val="22"/>
          <w:szCs w:val="22"/>
        </w:rPr>
        <w:t xml:space="preserve">A támogatás megállapítására irányuló írásbeli kérelmet a </w:t>
      </w:r>
      <w:r w:rsidRPr="00E82693">
        <w:rPr>
          <w:rStyle w:val="Kiemels21"/>
          <w:rFonts w:ascii="Garamond" w:hAnsi="Garamond" w:cs="Calibri"/>
          <w:b w:val="0"/>
          <w:sz w:val="22"/>
          <w:szCs w:val="22"/>
        </w:rPr>
        <w:t>Magyar Államkincstár Nyugdíjfolyósító Igazgatóságnál</w:t>
      </w:r>
      <w:r w:rsidRPr="00E82693">
        <w:rPr>
          <w:rFonts w:ascii="Garamond" w:hAnsi="Garamond" w:cs="Calibri"/>
          <w:sz w:val="22"/>
          <w:szCs w:val="22"/>
        </w:rPr>
        <w:t xml:space="preserve"> </w:t>
      </w:r>
    </w:p>
    <w:p w14:paraId="325B2032" w14:textId="77777777" w:rsidR="00AC5118" w:rsidRPr="00E82693" w:rsidRDefault="00AC5118" w:rsidP="00E82693">
      <w:pPr>
        <w:pStyle w:val="Listaszerbekezds"/>
        <w:numPr>
          <w:ilvl w:val="0"/>
          <w:numId w:val="71"/>
        </w:numPr>
        <w:spacing w:after="0" w:line="240" w:lineRule="auto"/>
        <w:ind w:left="284" w:hanging="284"/>
        <w:jc w:val="both"/>
        <w:rPr>
          <w:rFonts w:ascii="Garamond" w:hAnsi="Garamond" w:cs="Calibri"/>
          <w:b/>
        </w:rPr>
      </w:pPr>
      <w:r w:rsidRPr="00E82693">
        <w:rPr>
          <w:rStyle w:val="Kiemels21"/>
          <w:rFonts w:ascii="Garamond" w:hAnsi="Garamond" w:cs="Calibri"/>
          <w:b w:val="0"/>
        </w:rPr>
        <w:t>elektronikus űrlapon vagy</w:t>
      </w:r>
    </w:p>
    <w:p w14:paraId="6CEEF587" w14:textId="77777777" w:rsidR="001A3F32" w:rsidRPr="00E82693" w:rsidRDefault="001A3F32" w:rsidP="00E82693">
      <w:pPr>
        <w:pStyle w:val="Listaszerbekezds"/>
        <w:numPr>
          <w:ilvl w:val="0"/>
          <w:numId w:val="71"/>
        </w:numPr>
        <w:spacing w:after="0" w:line="240" w:lineRule="auto"/>
        <w:ind w:left="284" w:hanging="284"/>
        <w:jc w:val="both"/>
        <w:rPr>
          <w:rStyle w:val="Kiemels21"/>
          <w:rFonts w:ascii="Garamond" w:hAnsi="Garamond" w:cs="Calibri"/>
          <w:bCs w:val="0"/>
        </w:rPr>
      </w:pPr>
      <w:r w:rsidRPr="00E82693">
        <w:rPr>
          <w:rStyle w:val="Kiemels21"/>
          <w:rFonts w:ascii="Garamond" w:hAnsi="Garamond" w:cs="Calibri"/>
          <w:b w:val="0"/>
        </w:rPr>
        <w:t xml:space="preserve">az e célra rendszeresített </w:t>
      </w:r>
      <w:r w:rsidR="00AC5118" w:rsidRPr="00E82693">
        <w:rPr>
          <w:rStyle w:val="Kiemels21"/>
          <w:rFonts w:ascii="Garamond" w:hAnsi="Garamond" w:cs="Calibri"/>
          <w:b w:val="0"/>
        </w:rPr>
        <w:t>formanyomtatványon</w:t>
      </w:r>
    </w:p>
    <w:p w14:paraId="264E344E" w14:textId="77777777" w:rsidR="00AC5118" w:rsidRPr="00E82693" w:rsidRDefault="00AC5118" w:rsidP="00E82693">
      <w:pPr>
        <w:jc w:val="both"/>
        <w:rPr>
          <w:rStyle w:val="Kiemels21"/>
          <w:rFonts w:ascii="Garamond" w:hAnsi="Garamond" w:cs="Calibri"/>
          <w:b w:val="0"/>
          <w:sz w:val="22"/>
        </w:rPr>
      </w:pPr>
      <w:proofErr w:type="gramStart"/>
      <w:r w:rsidRPr="00E82693">
        <w:rPr>
          <w:rStyle w:val="Kiemels21"/>
          <w:rFonts w:ascii="Garamond" w:hAnsi="Garamond" w:cs="Calibri"/>
          <w:b w:val="0"/>
          <w:sz w:val="22"/>
        </w:rPr>
        <w:t>kell</w:t>
      </w:r>
      <w:proofErr w:type="gramEnd"/>
      <w:r w:rsidRPr="00E82693">
        <w:rPr>
          <w:rStyle w:val="Kiemels21"/>
          <w:rFonts w:ascii="Garamond" w:hAnsi="Garamond" w:cs="Calibri"/>
          <w:b w:val="0"/>
          <w:sz w:val="22"/>
        </w:rPr>
        <w:t xml:space="preserve"> benyújtani.</w:t>
      </w:r>
    </w:p>
    <w:p w14:paraId="309864CD" w14:textId="77777777" w:rsidR="00AC5118" w:rsidRPr="00E82693" w:rsidRDefault="00AC5118" w:rsidP="00E82693">
      <w:pPr>
        <w:jc w:val="both"/>
        <w:rPr>
          <w:rFonts w:ascii="Garamond" w:hAnsi="Garamond" w:cs="Calibri"/>
          <w:b/>
          <w:sz w:val="22"/>
          <w:szCs w:val="22"/>
        </w:rPr>
      </w:pPr>
      <w:r w:rsidRPr="00E82693">
        <w:rPr>
          <w:rStyle w:val="Kiemels21"/>
          <w:rFonts w:ascii="Garamond" w:hAnsi="Garamond" w:cs="Calibri"/>
          <w:b w:val="0"/>
          <w:sz w:val="22"/>
          <w:szCs w:val="22"/>
        </w:rPr>
        <w:t>Amennyiben a vizsgát tett személy</w:t>
      </w:r>
    </w:p>
    <w:p w14:paraId="615FD53A" w14:textId="77777777" w:rsidR="00AC5118" w:rsidRPr="00E82693" w:rsidRDefault="00AC5118" w:rsidP="00E82693">
      <w:pPr>
        <w:pStyle w:val="Listaszerbekezds"/>
        <w:numPr>
          <w:ilvl w:val="0"/>
          <w:numId w:val="71"/>
        </w:numPr>
        <w:spacing w:after="0" w:line="240" w:lineRule="auto"/>
        <w:ind w:left="284" w:hanging="284"/>
        <w:jc w:val="both"/>
        <w:rPr>
          <w:rFonts w:ascii="Garamond" w:hAnsi="Garamond" w:cs="Calibri"/>
        </w:rPr>
      </w:pPr>
      <w:r w:rsidRPr="00E82693">
        <w:rPr>
          <w:rFonts w:ascii="Garamond" w:hAnsi="Garamond" w:cs="Calibri"/>
        </w:rPr>
        <w:t>a 18. életévét betöltötte, a kérelmet saját maga,</w:t>
      </w:r>
    </w:p>
    <w:p w14:paraId="3483FA39" w14:textId="77777777" w:rsidR="00AC5118" w:rsidRPr="00E82693" w:rsidRDefault="00AC5118" w:rsidP="00E82693">
      <w:pPr>
        <w:pStyle w:val="Listaszerbekezds"/>
        <w:numPr>
          <w:ilvl w:val="0"/>
          <w:numId w:val="71"/>
        </w:numPr>
        <w:spacing w:after="0" w:line="240" w:lineRule="auto"/>
        <w:ind w:left="284" w:hanging="284"/>
        <w:jc w:val="both"/>
        <w:rPr>
          <w:rFonts w:ascii="Garamond" w:hAnsi="Garamond" w:cs="Calibri"/>
        </w:rPr>
      </w:pPr>
      <w:r w:rsidRPr="00E82693">
        <w:rPr>
          <w:rFonts w:ascii="Garamond" w:hAnsi="Garamond" w:cs="Calibri"/>
        </w:rPr>
        <w:t>ha 18. év alatti, vagy az ügy tárgyára tekintettel cselekvőképesnek nem minősül (gondnokság alatt áll), a kérelmet a törvényes képviseletét ellátó személy (szülő, gyám, gondnok)</w:t>
      </w:r>
    </w:p>
    <w:p w14:paraId="4623229D" w14:textId="77777777" w:rsidR="00AC5118" w:rsidRPr="00E82693" w:rsidRDefault="00AC5118" w:rsidP="00E82693">
      <w:pPr>
        <w:jc w:val="both"/>
        <w:rPr>
          <w:rFonts w:ascii="Garamond" w:hAnsi="Garamond" w:cs="Calibri"/>
          <w:sz w:val="22"/>
          <w:szCs w:val="22"/>
        </w:rPr>
      </w:pPr>
      <w:proofErr w:type="gramStart"/>
      <w:r w:rsidRPr="00E82693">
        <w:rPr>
          <w:rFonts w:ascii="Garamond" w:hAnsi="Garamond" w:cs="Calibri"/>
          <w:sz w:val="22"/>
          <w:szCs w:val="22"/>
        </w:rPr>
        <w:t>nyújthatja</w:t>
      </w:r>
      <w:proofErr w:type="gramEnd"/>
      <w:r w:rsidRPr="00E82693">
        <w:rPr>
          <w:rFonts w:ascii="Garamond" w:hAnsi="Garamond" w:cs="Calibri"/>
          <w:sz w:val="22"/>
          <w:szCs w:val="22"/>
        </w:rPr>
        <w:t xml:space="preserve"> be.</w:t>
      </w:r>
    </w:p>
    <w:p w14:paraId="7B72D82D" w14:textId="24BB241A" w:rsidR="00DB3D21" w:rsidRPr="00E82693" w:rsidRDefault="00AC5118" w:rsidP="00E82693">
      <w:pPr>
        <w:jc w:val="both"/>
        <w:rPr>
          <w:rFonts w:ascii="Garamond" w:hAnsi="Garamond" w:cs="Calibri"/>
        </w:rPr>
      </w:pPr>
      <w:r w:rsidRPr="00E82693">
        <w:rPr>
          <w:rFonts w:ascii="Garamond" w:hAnsi="Garamond" w:cs="Calibri"/>
          <w:sz w:val="22"/>
          <w:szCs w:val="22"/>
        </w:rPr>
        <w:t>A kérelmet a vizsgázó által, illetve a törvényes képviselője által meghatalmazott személy is előterjesztheti. A meghatalmazott a képviseleti jogosultságát – ha azt a Rendelkezési Nyilvántartás nem tartalmazza – köteles igazolni.</w:t>
      </w:r>
    </w:p>
    <w:p w14:paraId="7FDC3606" w14:textId="77777777" w:rsidR="00DB3D21" w:rsidRPr="00E82693" w:rsidRDefault="00DB3D21" w:rsidP="00E82693">
      <w:pPr>
        <w:pStyle w:val="Listaszerbekezds"/>
        <w:spacing w:after="0" w:line="240" w:lineRule="auto"/>
        <w:ind w:left="284"/>
        <w:jc w:val="both"/>
        <w:rPr>
          <w:rFonts w:ascii="Garamond" w:hAnsi="Garamond" w:cs="Calibri"/>
        </w:rPr>
      </w:pPr>
    </w:p>
    <w:p w14:paraId="3E1171CD" w14:textId="77777777"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 xml:space="preserve">Meddig kérhető a támogatás a sikeres vizsga letétele után? </w:t>
      </w:r>
    </w:p>
    <w:p w14:paraId="3E47956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támogatás iránti kérelem </w:t>
      </w:r>
      <w:r w:rsidRPr="00E82693">
        <w:rPr>
          <w:rStyle w:val="Kiemels21"/>
          <w:rFonts w:ascii="Garamond" w:hAnsi="Garamond" w:cs="Calibri"/>
          <w:b w:val="0"/>
          <w:sz w:val="22"/>
          <w:szCs w:val="22"/>
        </w:rPr>
        <w:t>1 éven belül</w:t>
      </w:r>
      <w:r w:rsidRPr="00E82693">
        <w:rPr>
          <w:rStyle w:val="Kiemels21"/>
          <w:rFonts w:ascii="Garamond" w:hAnsi="Garamond" w:cs="Calibri"/>
          <w:sz w:val="22"/>
          <w:szCs w:val="22"/>
        </w:rPr>
        <w:t xml:space="preserve"> </w:t>
      </w:r>
      <w:r w:rsidRPr="00E82693">
        <w:rPr>
          <w:rFonts w:ascii="Garamond" w:hAnsi="Garamond" w:cs="Calibri"/>
          <w:sz w:val="22"/>
          <w:szCs w:val="22"/>
        </w:rPr>
        <w:t>terjeszthető elő az első sikeres nyelvvizsga napjától számítva. A támogatás ezt követően nem igényelhető.</w:t>
      </w:r>
    </w:p>
    <w:p w14:paraId="5B3C22CE"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Tehát az alábbi vizsgák napjától terjeszthető elő 1 éven belül a kérelem:</w:t>
      </w:r>
    </w:p>
    <w:p w14:paraId="2D10191F"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az első sikeres komplex nyelvvizsga-bizonyítvány kiállításának napjától,</w:t>
      </w:r>
    </w:p>
    <w:p w14:paraId="5DA07D65"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egyesíthető részvizsgák esetén a második sikeres részvizsga letételét igazoló nyelvvizsga-bizonyítvány kiállításának napjától, vagy</w:t>
      </w:r>
    </w:p>
    <w:p w14:paraId="70F7824D"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érettségi bizonyítvány, tanúsítvány kiállításának napjától, illetve</w:t>
      </w:r>
    </w:p>
    <w:p w14:paraId="624EB26A" w14:textId="77777777" w:rsidR="00DB3D21" w:rsidRPr="00E82693" w:rsidRDefault="00DB3D21" w:rsidP="00E82693">
      <w:pPr>
        <w:pStyle w:val="Listaszerbekezds"/>
        <w:numPr>
          <w:ilvl w:val="0"/>
          <w:numId w:val="68"/>
        </w:numPr>
        <w:spacing w:after="0" w:line="240" w:lineRule="auto"/>
        <w:ind w:left="284" w:hanging="284"/>
        <w:jc w:val="both"/>
        <w:rPr>
          <w:rFonts w:ascii="Garamond" w:hAnsi="Garamond" w:cs="Calibri"/>
        </w:rPr>
      </w:pPr>
      <w:r w:rsidRPr="00E82693">
        <w:rPr>
          <w:rFonts w:ascii="Garamond" w:hAnsi="Garamond" w:cs="Calibri"/>
        </w:rPr>
        <w:t>a honosítási határozat közlésétől számítva.  </w:t>
      </w:r>
    </w:p>
    <w:p w14:paraId="001F82D3" w14:textId="77777777" w:rsidR="00DB3D21" w:rsidRPr="00E82693" w:rsidRDefault="00DB3D21" w:rsidP="00E82693">
      <w:pPr>
        <w:jc w:val="both"/>
        <w:rPr>
          <w:rStyle w:val="Kiemels21"/>
          <w:rFonts w:ascii="Garamond" w:hAnsi="Garamond" w:cs="Calibri"/>
          <w:sz w:val="22"/>
          <w:szCs w:val="22"/>
        </w:rPr>
      </w:pPr>
    </w:p>
    <w:p w14:paraId="53EA84DC"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 xml:space="preserve">Mennyi időn belül érkezik meg a megigényelt támogatás, azaz a sikeres nyelvvizsga ára? </w:t>
      </w:r>
    </w:p>
    <w:p w14:paraId="66F7CC3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Amennyiben a kérelem a csatolt dokumentumokkal együtt megfelelő, </w:t>
      </w:r>
      <w:r w:rsidRPr="00E82693">
        <w:rPr>
          <w:rStyle w:val="Kiemels21"/>
          <w:rFonts w:ascii="Garamond" w:hAnsi="Garamond" w:cs="Calibri"/>
          <w:b w:val="0"/>
          <w:sz w:val="22"/>
          <w:szCs w:val="22"/>
        </w:rPr>
        <w:t>a Nyugdíjfolyósító Igazgatóság határozatot hoz, melynek kiadása után 13 napon belül</w:t>
      </w:r>
      <w:r w:rsidRPr="00E82693">
        <w:rPr>
          <w:rFonts w:ascii="Garamond" w:hAnsi="Garamond" w:cs="Calibri"/>
          <w:b/>
          <w:sz w:val="22"/>
          <w:szCs w:val="22"/>
        </w:rPr>
        <w:t xml:space="preserve"> </w:t>
      </w:r>
      <w:r w:rsidRPr="00E82693">
        <w:rPr>
          <w:rFonts w:ascii="Garamond" w:hAnsi="Garamond" w:cs="Calibri"/>
          <w:sz w:val="22"/>
          <w:szCs w:val="22"/>
        </w:rPr>
        <w:t>a kérelmező által megadott számlaszámra elutalja a támogatást. Postai úton történő utalásra nincs lehetőség.</w:t>
      </w:r>
    </w:p>
    <w:p w14:paraId="4B61DEC7" w14:textId="77777777" w:rsidR="00DB3D21" w:rsidRPr="00E82693" w:rsidRDefault="00DB3D21" w:rsidP="00E82693">
      <w:pPr>
        <w:tabs>
          <w:tab w:val="right" w:pos="6379"/>
        </w:tabs>
        <w:jc w:val="both"/>
        <w:rPr>
          <w:rFonts w:ascii="Garamond" w:hAnsi="Garamond"/>
          <w:b/>
          <w:sz w:val="18"/>
          <w:szCs w:val="18"/>
        </w:rPr>
      </w:pPr>
    </w:p>
    <w:p w14:paraId="04AC43C0" w14:textId="77777777" w:rsidR="00DB3D21" w:rsidRPr="00E82693" w:rsidRDefault="00DB3D21" w:rsidP="00E82693">
      <w:pPr>
        <w:tabs>
          <w:tab w:val="right" w:pos="6379"/>
        </w:tabs>
        <w:jc w:val="both"/>
        <w:rPr>
          <w:rFonts w:ascii="Garamond" w:hAnsi="Garamond"/>
          <w:b/>
          <w:sz w:val="18"/>
          <w:szCs w:val="18"/>
        </w:rPr>
      </w:pPr>
    </w:p>
    <w:p w14:paraId="5FAFCCDA" w14:textId="77777777" w:rsidR="00DB3D21" w:rsidRPr="00E82693" w:rsidRDefault="00DB3D21" w:rsidP="00E82693">
      <w:pPr>
        <w:tabs>
          <w:tab w:val="right" w:pos="6379"/>
        </w:tabs>
        <w:jc w:val="both"/>
        <w:rPr>
          <w:rFonts w:ascii="Garamond" w:hAnsi="Garamond"/>
          <w:b/>
          <w:smallCaps/>
          <w:sz w:val="22"/>
          <w:szCs w:val="22"/>
        </w:rPr>
      </w:pPr>
      <w:proofErr w:type="spellStart"/>
      <w:r w:rsidRPr="00E82693">
        <w:rPr>
          <w:rFonts w:ascii="Garamond" w:hAnsi="Garamond"/>
          <w:b/>
          <w:smallCaps/>
          <w:sz w:val="22"/>
          <w:szCs w:val="22"/>
        </w:rPr>
        <w:t>Kresz</w:t>
      </w:r>
      <w:proofErr w:type="spellEnd"/>
      <w:r w:rsidRPr="00E82693">
        <w:rPr>
          <w:rFonts w:ascii="Garamond" w:hAnsi="Garamond"/>
          <w:b/>
          <w:smallCaps/>
          <w:sz w:val="22"/>
          <w:szCs w:val="22"/>
        </w:rPr>
        <w:t xml:space="preserve"> vizsgadíj-támogatás</w:t>
      </w:r>
    </w:p>
    <w:p w14:paraId="7652B88F" w14:textId="3A64C8A5" w:rsidR="00DB3D21" w:rsidRPr="00E82693" w:rsidRDefault="00DB3D21" w:rsidP="00E82693">
      <w:pPr>
        <w:jc w:val="both"/>
        <w:rPr>
          <w:rFonts w:ascii="Garamond" w:hAnsi="Garamond" w:cs="Calibri"/>
          <w:b/>
          <w:sz w:val="22"/>
          <w:szCs w:val="22"/>
          <w:shd w:val="clear" w:color="auto" w:fill="FFFFFF"/>
        </w:rPr>
      </w:pPr>
      <w:r w:rsidRPr="00E82693">
        <w:rPr>
          <w:rFonts w:ascii="Garamond" w:hAnsi="Garamond" w:cs="Calibri"/>
          <w:b/>
          <w:sz w:val="22"/>
          <w:szCs w:val="22"/>
          <w:shd w:val="clear" w:color="auto" w:fill="FFFFFF"/>
        </w:rPr>
        <w:t xml:space="preserve">KRESZ-tanfolyam és </w:t>
      </w:r>
      <w:proofErr w:type="spellStart"/>
      <w:r w:rsidR="00923EAB" w:rsidRPr="00E82693">
        <w:rPr>
          <w:rFonts w:ascii="Garamond" w:hAnsi="Garamond" w:cs="Calibri"/>
          <w:b/>
          <w:sz w:val="22"/>
          <w:szCs w:val="22"/>
          <w:shd w:val="clear" w:color="auto" w:fill="FFFFFF"/>
        </w:rPr>
        <w:t>-</w:t>
      </w:r>
      <w:r w:rsidRPr="00E82693">
        <w:rPr>
          <w:rFonts w:ascii="Garamond" w:hAnsi="Garamond" w:cs="Calibri"/>
          <w:b/>
          <w:sz w:val="22"/>
          <w:szCs w:val="22"/>
          <w:shd w:val="clear" w:color="auto" w:fill="FFFFFF"/>
        </w:rPr>
        <w:t>vizsga</w:t>
      </w:r>
      <w:proofErr w:type="spellEnd"/>
      <w:r w:rsidRPr="00E82693">
        <w:rPr>
          <w:rFonts w:ascii="Garamond" w:hAnsi="Garamond" w:cs="Calibri"/>
          <w:b/>
          <w:sz w:val="22"/>
          <w:szCs w:val="22"/>
          <w:shd w:val="clear" w:color="auto" w:fill="FFFFFF"/>
        </w:rPr>
        <w:t xml:space="preserve"> díjának visszatérítése</w:t>
      </w:r>
      <w:r w:rsidRPr="00E82693">
        <w:rPr>
          <w:rStyle w:val="Kiemels21"/>
          <w:rFonts w:ascii="Garamond" w:hAnsi="Garamond" w:cs="Calibri"/>
          <w:color w:val="999999"/>
          <w:sz w:val="22"/>
          <w:szCs w:val="22"/>
          <w:shd w:val="clear" w:color="auto" w:fill="FFFFFF"/>
        </w:rPr>
        <w:t xml:space="preserve"> </w:t>
      </w:r>
      <w:r w:rsidRPr="00E82693">
        <w:rPr>
          <w:rFonts w:ascii="Garamond" w:hAnsi="Garamond" w:cs="Calibri"/>
          <w:b/>
          <w:sz w:val="22"/>
          <w:szCs w:val="22"/>
          <w:shd w:val="clear" w:color="auto" w:fill="FFFFFF"/>
        </w:rPr>
        <w:t>20 év alatti fiatalok, valamint CSED, GYED vagy GYES ellátást igénybe vevők részére.</w:t>
      </w:r>
    </w:p>
    <w:p w14:paraId="5E7F3F55" w14:textId="77777777" w:rsidR="00DB3D21" w:rsidRPr="00E82693" w:rsidRDefault="00DB3D21" w:rsidP="00E82693">
      <w:pPr>
        <w:jc w:val="both"/>
        <w:rPr>
          <w:rFonts w:ascii="Garamond" w:hAnsi="Garamond" w:cs="Calibri"/>
          <w:b/>
          <w:bCs/>
          <w:i/>
          <w:sz w:val="22"/>
          <w:szCs w:val="22"/>
        </w:rPr>
      </w:pPr>
      <w:r w:rsidRPr="00E82693">
        <w:rPr>
          <w:rStyle w:val="Kiemels21"/>
          <w:rFonts w:ascii="Garamond" w:hAnsi="Garamond" w:cs="Calibri"/>
          <w:i/>
          <w:sz w:val="22"/>
          <w:szCs w:val="22"/>
        </w:rPr>
        <w:t>Mi az intézkedés célja?</w:t>
      </w:r>
    </w:p>
    <w:p w14:paraId="52AD839C"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Az intézkedés fő célja, hogy ösztönözze a fiatalokat és a családokat arra, hogy minél korábban meg tudják szerezni a jogosítványt, támogatva ezzel a </w:t>
      </w:r>
      <w:r w:rsidRPr="00E82693">
        <w:rPr>
          <w:rFonts w:ascii="Garamond" w:hAnsi="Garamond" w:cs="Calibri"/>
          <w:sz w:val="22"/>
          <w:szCs w:val="22"/>
        </w:rPr>
        <w:lastRenderedPageBreak/>
        <w:t>mobilitásukat. Ennek érdekében a közlekedési alapismeretek tanfolyam és a közlekedési alapismeretek vizsga díjának megfizetéséhez az állam támogatást nyújt.</w:t>
      </w:r>
    </w:p>
    <w:p w14:paraId="659EC871" w14:textId="77777777" w:rsidR="00DB3D21" w:rsidRPr="00E82693" w:rsidRDefault="00DB3D21" w:rsidP="00E82693">
      <w:pPr>
        <w:jc w:val="both"/>
        <w:rPr>
          <w:rFonts w:ascii="Garamond" w:hAnsi="Garamond" w:cs="Calibri"/>
          <w:sz w:val="22"/>
          <w:szCs w:val="22"/>
        </w:rPr>
      </w:pPr>
    </w:p>
    <w:p w14:paraId="7CBD1431" w14:textId="77777777" w:rsidR="00CA357A" w:rsidRDefault="00CA357A">
      <w:pPr>
        <w:spacing w:after="160" w:line="259" w:lineRule="auto"/>
        <w:rPr>
          <w:rStyle w:val="Kiemels21"/>
          <w:rFonts w:ascii="Garamond" w:hAnsi="Garamond" w:cs="Calibri"/>
          <w:i/>
          <w:sz w:val="22"/>
          <w:szCs w:val="22"/>
        </w:rPr>
      </w:pPr>
      <w:r>
        <w:rPr>
          <w:rStyle w:val="Kiemels21"/>
          <w:rFonts w:ascii="Garamond" w:hAnsi="Garamond" w:cs="Calibri"/>
          <w:i/>
          <w:sz w:val="22"/>
          <w:szCs w:val="22"/>
        </w:rPr>
        <w:br w:type="page"/>
      </w:r>
    </w:p>
    <w:p w14:paraId="177C8FEA" w14:textId="38645928"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lastRenderedPageBreak/>
        <w:t>Mekkora a támogatás összege?</w:t>
      </w:r>
    </w:p>
    <w:p w14:paraId="20A9B6F6"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támogatás összege a közlekedési alapismeretek tanfolyam díjának és a sikeres közlekedési alapismeretek vizsga igazgatási szolgáltatási díjának ténylegesen megfizetett összege, de </w:t>
      </w:r>
      <w:r w:rsidRPr="00E82693">
        <w:rPr>
          <w:rStyle w:val="Kiemels21"/>
          <w:rFonts w:ascii="Garamond" w:hAnsi="Garamond" w:cs="Calibri"/>
          <w:b w:val="0"/>
          <w:sz w:val="22"/>
          <w:szCs w:val="22"/>
        </w:rPr>
        <w:t>legfeljebb 25 000 forint</w:t>
      </w:r>
      <w:r w:rsidRPr="00E82693">
        <w:rPr>
          <w:rStyle w:val="Kiemels21"/>
          <w:rFonts w:ascii="Garamond" w:hAnsi="Garamond" w:cs="Calibri"/>
          <w:sz w:val="22"/>
          <w:szCs w:val="22"/>
        </w:rPr>
        <w:t>.</w:t>
      </w:r>
    </w:p>
    <w:p w14:paraId="29DCC2A0"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Sikertelen vizsga esetén újra lehet próbálkozni, de csak a sikeres vizsga díját térítik vissza természetesen, a sikertelen vizsgák díjait nem.</w:t>
      </w:r>
    </w:p>
    <w:p w14:paraId="15234400" w14:textId="77777777" w:rsidR="00DB3D21" w:rsidRPr="00E82693" w:rsidRDefault="00DB3D21" w:rsidP="00E82693">
      <w:pPr>
        <w:jc w:val="both"/>
        <w:rPr>
          <w:rFonts w:ascii="Garamond" w:hAnsi="Garamond" w:cs="Calibri"/>
          <w:sz w:val="22"/>
          <w:szCs w:val="22"/>
        </w:rPr>
      </w:pPr>
    </w:p>
    <w:p w14:paraId="04F47F9B" w14:textId="77777777" w:rsidR="00DB3D21" w:rsidRPr="00E82693" w:rsidRDefault="00DB3D21" w:rsidP="00E82693">
      <w:pPr>
        <w:jc w:val="both"/>
        <w:rPr>
          <w:rFonts w:ascii="Garamond" w:hAnsi="Garamond" w:cs="Calibri"/>
          <w:i/>
          <w:sz w:val="22"/>
          <w:szCs w:val="22"/>
        </w:rPr>
      </w:pPr>
      <w:proofErr w:type="spellStart"/>
      <w:r w:rsidRPr="00E82693">
        <w:rPr>
          <w:rStyle w:val="Kiemels21"/>
          <w:rFonts w:ascii="Garamond" w:hAnsi="Garamond" w:cs="Calibri"/>
          <w:i/>
          <w:sz w:val="22"/>
          <w:szCs w:val="22"/>
        </w:rPr>
        <w:t>Jogosulti</w:t>
      </w:r>
      <w:proofErr w:type="spellEnd"/>
      <w:r w:rsidRPr="00E82693">
        <w:rPr>
          <w:rStyle w:val="Kiemels21"/>
          <w:rFonts w:ascii="Garamond" w:hAnsi="Garamond" w:cs="Calibri"/>
          <w:i/>
          <w:sz w:val="22"/>
          <w:szCs w:val="22"/>
        </w:rPr>
        <w:t xml:space="preserve"> kör alapeset:</w:t>
      </w:r>
    </w:p>
    <w:p w14:paraId="32D01B5A"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„B” kategóriás vezetői engedély megszerzéséhez szükséges</w:t>
      </w:r>
    </w:p>
    <w:p w14:paraId="74B60E74" w14:textId="77777777" w:rsidR="00DB3D21" w:rsidRPr="00E82693" w:rsidRDefault="00DB3D21" w:rsidP="00E82693">
      <w:pPr>
        <w:pStyle w:val="Listaszerbekezds"/>
        <w:numPr>
          <w:ilvl w:val="0"/>
          <w:numId w:val="69"/>
        </w:numPr>
        <w:spacing w:after="0" w:line="240" w:lineRule="auto"/>
        <w:ind w:left="284" w:hanging="284"/>
        <w:jc w:val="both"/>
        <w:rPr>
          <w:rFonts w:ascii="Garamond" w:hAnsi="Garamond" w:cs="Calibri"/>
          <w:b/>
        </w:rPr>
      </w:pPr>
      <w:r w:rsidRPr="00E82693">
        <w:rPr>
          <w:rStyle w:val="Kiemels21"/>
          <w:rFonts w:ascii="Garamond" w:hAnsi="Garamond" w:cs="Calibri"/>
          <w:b w:val="0"/>
        </w:rPr>
        <w:t>közlekedési alapismeretek tanfolyam (</w:t>
      </w:r>
      <w:proofErr w:type="spellStart"/>
      <w:r w:rsidRPr="00E82693">
        <w:rPr>
          <w:rStyle w:val="Kiemels21"/>
          <w:rFonts w:ascii="Garamond" w:hAnsi="Garamond" w:cs="Calibri"/>
          <w:b w:val="0"/>
        </w:rPr>
        <w:t>e-learning</w:t>
      </w:r>
      <w:proofErr w:type="spellEnd"/>
      <w:r w:rsidRPr="00E82693">
        <w:rPr>
          <w:rStyle w:val="Kiemels21"/>
          <w:rFonts w:ascii="Garamond" w:hAnsi="Garamond" w:cs="Calibri"/>
          <w:b w:val="0"/>
        </w:rPr>
        <w:t xml:space="preserve"> vagy tantermi)</w:t>
      </w:r>
      <w:r w:rsidRPr="00E82693">
        <w:rPr>
          <w:rFonts w:ascii="Garamond" w:hAnsi="Garamond" w:cs="Calibri"/>
          <w:b/>
        </w:rPr>
        <w:t xml:space="preserve"> </w:t>
      </w:r>
      <w:r w:rsidRPr="00E82693">
        <w:rPr>
          <w:rFonts w:ascii="Garamond" w:hAnsi="Garamond" w:cs="Calibri"/>
        </w:rPr>
        <w:t>és</w:t>
      </w:r>
    </w:p>
    <w:p w14:paraId="07557247" w14:textId="77777777" w:rsidR="00DB3D21" w:rsidRPr="00E82693" w:rsidRDefault="00DB3D21" w:rsidP="00E82693">
      <w:pPr>
        <w:pStyle w:val="Listaszerbekezds"/>
        <w:numPr>
          <w:ilvl w:val="0"/>
          <w:numId w:val="69"/>
        </w:numPr>
        <w:spacing w:after="0" w:line="240" w:lineRule="auto"/>
        <w:ind w:left="284" w:hanging="284"/>
        <w:jc w:val="both"/>
        <w:rPr>
          <w:rFonts w:ascii="Garamond" w:hAnsi="Garamond" w:cs="Calibri"/>
          <w:b/>
        </w:rPr>
      </w:pPr>
      <w:r w:rsidRPr="00E82693">
        <w:rPr>
          <w:rStyle w:val="Kiemels21"/>
          <w:rFonts w:ascii="Garamond" w:hAnsi="Garamond" w:cs="Calibri"/>
          <w:b w:val="0"/>
        </w:rPr>
        <w:t>közlekedési alapismeretek vizsga díjának megfizetéséhez</w:t>
      </w:r>
      <w:r w:rsidRPr="00E82693">
        <w:rPr>
          <w:rFonts w:ascii="Garamond" w:hAnsi="Garamond" w:cs="Calibri"/>
        </w:rPr>
        <w:t xml:space="preserve"> az állam támogatást nyújt annak a fiatalnak, aki 2018. július 1-jét követően </w:t>
      </w:r>
      <w:r w:rsidRPr="00E82693">
        <w:rPr>
          <w:rStyle w:val="Kiemels21"/>
          <w:rFonts w:ascii="Garamond" w:hAnsi="Garamond" w:cs="Calibri"/>
          <w:b w:val="0"/>
        </w:rPr>
        <w:t>letett sikeres közlekedési alapismeretek vizsga napján a 20. életévét még nem töltötte be.</w:t>
      </w:r>
    </w:p>
    <w:p w14:paraId="4F935666" w14:textId="47723B8E" w:rsidR="005271C3" w:rsidRPr="00E82693" w:rsidRDefault="00DB3D21" w:rsidP="00E82693">
      <w:pPr>
        <w:autoSpaceDE w:val="0"/>
        <w:autoSpaceDN w:val="0"/>
        <w:adjustRightInd w:val="0"/>
        <w:rPr>
          <w:rFonts w:ascii="Garamond" w:hAnsi="Garamond"/>
          <w:sz w:val="22"/>
          <w:szCs w:val="22"/>
        </w:rPr>
      </w:pPr>
      <w:r w:rsidRPr="00E82693">
        <w:rPr>
          <w:rFonts w:ascii="Garamond" w:hAnsi="Garamond" w:cs="Calibri"/>
          <w:sz w:val="22"/>
          <w:szCs w:val="22"/>
        </w:rPr>
        <w:t> </w:t>
      </w:r>
      <w:r w:rsidR="005271C3" w:rsidRPr="00E82693">
        <w:rPr>
          <w:rFonts w:ascii="Garamond" w:hAnsi="Garamond"/>
          <w:sz w:val="22"/>
          <w:szCs w:val="22"/>
        </w:rPr>
        <w:t>Nem a tanfolyam megkezdésének időpontja fontos tehát, hanem a vizsga napja.</w:t>
      </w:r>
    </w:p>
    <w:p w14:paraId="626662D7" w14:textId="77777777" w:rsidR="00DB3D21" w:rsidRPr="00E82693" w:rsidRDefault="00DB3D21" w:rsidP="00E82693">
      <w:pPr>
        <w:jc w:val="both"/>
        <w:rPr>
          <w:rFonts w:ascii="Garamond" w:hAnsi="Garamond" w:cs="Calibri"/>
          <w:sz w:val="22"/>
          <w:szCs w:val="22"/>
        </w:rPr>
      </w:pPr>
    </w:p>
    <w:p w14:paraId="4F2F4091" w14:textId="160FB5E7" w:rsidR="00DB3D21" w:rsidRPr="00E82693" w:rsidRDefault="00DB3D21" w:rsidP="00E82693">
      <w:pPr>
        <w:jc w:val="both"/>
        <w:rPr>
          <w:rFonts w:ascii="Garamond" w:hAnsi="Garamond" w:cs="Calibri"/>
          <w:sz w:val="22"/>
          <w:szCs w:val="22"/>
        </w:rPr>
      </w:pPr>
      <w:proofErr w:type="spellStart"/>
      <w:r w:rsidRPr="00E82693">
        <w:rPr>
          <w:rStyle w:val="Kiemels21"/>
          <w:rFonts w:ascii="Garamond" w:hAnsi="Garamond" w:cs="Calibri"/>
          <w:i/>
          <w:sz w:val="22"/>
          <w:szCs w:val="22"/>
        </w:rPr>
        <w:t>Jogosulti</w:t>
      </w:r>
      <w:proofErr w:type="spellEnd"/>
      <w:r w:rsidRPr="00E82693">
        <w:rPr>
          <w:rStyle w:val="Kiemels21"/>
          <w:rFonts w:ascii="Garamond" w:hAnsi="Garamond" w:cs="Calibri"/>
          <w:i/>
          <w:sz w:val="22"/>
          <w:szCs w:val="22"/>
        </w:rPr>
        <w:t xml:space="preserve"> kör kiterjesztése</w:t>
      </w:r>
      <w:r w:rsidRPr="00E82693">
        <w:rPr>
          <w:rFonts w:ascii="Garamond" w:hAnsi="Garamond" w:cs="Calibri"/>
          <w:sz w:val="22"/>
          <w:szCs w:val="22"/>
        </w:rPr>
        <w:t>:</w:t>
      </w:r>
    </w:p>
    <w:p w14:paraId="62CCC8D3" w14:textId="7D68230C"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Kormány</w:t>
      </w:r>
      <w:r w:rsidRPr="00E82693">
        <w:rPr>
          <w:rFonts w:ascii="Garamond" w:hAnsi="Garamond" w:cs="Calibri"/>
          <w:b/>
          <w:sz w:val="22"/>
          <w:szCs w:val="22"/>
        </w:rPr>
        <w:t xml:space="preserve"> </w:t>
      </w:r>
      <w:r w:rsidRPr="00E82693">
        <w:rPr>
          <w:rStyle w:val="Kiemels21"/>
          <w:rFonts w:ascii="Garamond" w:hAnsi="Garamond" w:cs="Calibri"/>
          <w:b w:val="0"/>
          <w:sz w:val="22"/>
          <w:szCs w:val="22"/>
        </w:rPr>
        <w:t>2020. július 1-jétől</w:t>
      </w:r>
      <w:r w:rsidRPr="00E82693">
        <w:rPr>
          <w:rFonts w:ascii="Garamond" w:hAnsi="Garamond" w:cs="Calibri"/>
          <w:b/>
          <w:sz w:val="22"/>
          <w:szCs w:val="22"/>
        </w:rPr>
        <w:t xml:space="preserve"> </w:t>
      </w:r>
      <w:r w:rsidRPr="00E82693">
        <w:rPr>
          <w:rStyle w:val="Kiemels21"/>
          <w:rFonts w:ascii="Garamond" w:hAnsi="Garamond" w:cs="Calibri"/>
          <w:b w:val="0"/>
          <w:sz w:val="22"/>
          <w:szCs w:val="22"/>
        </w:rPr>
        <w:t>támogatásra</w:t>
      </w:r>
      <w:r w:rsidRPr="00E82693">
        <w:rPr>
          <w:rFonts w:ascii="Garamond" w:hAnsi="Garamond" w:cs="Calibri"/>
          <w:b/>
          <w:sz w:val="22"/>
          <w:szCs w:val="22"/>
        </w:rPr>
        <w:t xml:space="preserve"> </w:t>
      </w:r>
      <w:r w:rsidRPr="00E82693">
        <w:rPr>
          <w:rStyle w:val="Kiemels21"/>
          <w:rFonts w:ascii="Garamond" w:hAnsi="Garamond" w:cs="Calibri"/>
          <w:b w:val="0"/>
          <w:sz w:val="22"/>
          <w:szCs w:val="22"/>
        </w:rPr>
        <w:t>jogosultak körét kibővít</w:t>
      </w:r>
      <w:r w:rsidR="008C5A7D" w:rsidRPr="00E82693">
        <w:rPr>
          <w:rStyle w:val="Kiemels21"/>
          <w:rFonts w:ascii="Garamond" w:hAnsi="Garamond" w:cs="Calibri"/>
          <w:b w:val="0"/>
          <w:sz w:val="22"/>
          <w:szCs w:val="22"/>
        </w:rPr>
        <w:t>ette</w:t>
      </w:r>
      <w:r w:rsidRPr="00E82693">
        <w:rPr>
          <w:rFonts w:ascii="Garamond" w:hAnsi="Garamond" w:cs="Calibri"/>
          <w:sz w:val="22"/>
          <w:szCs w:val="22"/>
        </w:rPr>
        <w:t xml:space="preserve">: aki a sikeres közlekedési alapismeretek vizsga napján (2020. július 1. után) a kötelező egészségbiztosítás ellátásairól szóló törvény szerinti </w:t>
      </w:r>
      <w:r w:rsidRPr="00E82693">
        <w:rPr>
          <w:rStyle w:val="Kiemels21"/>
          <w:rFonts w:ascii="Garamond" w:hAnsi="Garamond" w:cs="Calibri"/>
          <w:b w:val="0"/>
          <w:sz w:val="22"/>
          <w:szCs w:val="22"/>
        </w:rPr>
        <w:t xml:space="preserve">csecsemőgondozási díjban </w:t>
      </w:r>
      <w:r w:rsidRPr="00E82693">
        <w:rPr>
          <w:rFonts w:ascii="Garamond" w:hAnsi="Garamond" w:cs="Calibri"/>
          <w:b/>
          <w:sz w:val="22"/>
          <w:szCs w:val="22"/>
        </w:rPr>
        <w:t>(</w:t>
      </w:r>
      <w:r w:rsidRPr="00E82693">
        <w:rPr>
          <w:rFonts w:ascii="Garamond" w:hAnsi="Garamond" w:cs="Calibri"/>
          <w:sz w:val="22"/>
          <w:szCs w:val="22"/>
        </w:rPr>
        <w:t>CSED</w:t>
      </w:r>
      <w:r w:rsidRPr="00E82693">
        <w:rPr>
          <w:rFonts w:ascii="Garamond" w:hAnsi="Garamond" w:cs="Calibri"/>
          <w:b/>
          <w:sz w:val="22"/>
          <w:szCs w:val="22"/>
        </w:rPr>
        <w:t>)</w:t>
      </w:r>
      <w:r w:rsidRPr="00E82693">
        <w:rPr>
          <w:rStyle w:val="Kiemels21"/>
          <w:rFonts w:ascii="Garamond" w:hAnsi="Garamond" w:cs="Calibri"/>
          <w:b w:val="0"/>
          <w:sz w:val="22"/>
          <w:szCs w:val="22"/>
        </w:rPr>
        <w:t>, gyermekgondozási díjban (</w:t>
      </w:r>
      <w:r w:rsidRPr="00E82693">
        <w:rPr>
          <w:rFonts w:ascii="Garamond" w:hAnsi="Garamond" w:cs="Calibri"/>
          <w:sz w:val="22"/>
          <w:szCs w:val="22"/>
        </w:rPr>
        <w:t>GYED</w:t>
      </w:r>
      <w:r w:rsidRPr="00E82693">
        <w:rPr>
          <w:rFonts w:ascii="Garamond" w:hAnsi="Garamond" w:cs="Calibri"/>
          <w:b/>
          <w:sz w:val="22"/>
          <w:szCs w:val="22"/>
        </w:rPr>
        <w:t>)</w:t>
      </w:r>
      <w:r w:rsidRPr="00E82693">
        <w:rPr>
          <w:rStyle w:val="Kiemels21"/>
          <w:rFonts w:ascii="Garamond" w:hAnsi="Garamond" w:cs="Calibri"/>
          <w:b w:val="0"/>
          <w:sz w:val="22"/>
          <w:szCs w:val="22"/>
        </w:rPr>
        <w:t xml:space="preserve"> vagy a családok támogatásáról szóló törvény szerinti gyermekgondozást segítő ellátásban </w:t>
      </w:r>
      <w:r w:rsidRPr="00E82693">
        <w:rPr>
          <w:rFonts w:ascii="Garamond" w:hAnsi="Garamond" w:cs="Calibri"/>
          <w:b/>
          <w:sz w:val="22"/>
          <w:szCs w:val="22"/>
        </w:rPr>
        <w:t>(</w:t>
      </w:r>
      <w:r w:rsidRPr="00E82693">
        <w:rPr>
          <w:rFonts w:ascii="Garamond" w:hAnsi="Garamond" w:cs="Calibri"/>
          <w:sz w:val="22"/>
          <w:szCs w:val="22"/>
        </w:rPr>
        <w:t>GYES</w:t>
      </w:r>
      <w:r w:rsidRPr="00E82693">
        <w:rPr>
          <w:rFonts w:ascii="Garamond" w:hAnsi="Garamond" w:cs="Calibri"/>
          <w:b/>
          <w:sz w:val="22"/>
          <w:szCs w:val="22"/>
        </w:rPr>
        <w:t>)</w:t>
      </w:r>
      <w:r w:rsidRPr="00E82693">
        <w:rPr>
          <w:rStyle w:val="Kiemels21"/>
          <w:rFonts w:ascii="Garamond" w:hAnsi="Garamond" w:cs="Calibri"/>
          <w:b w:val="0"/>
          <w:sz w:val="22"/>
          <w:szCs w:val="22"/>
        </w:rPr>
        <w:t xml:space="preserve"> részesül, szintén jogosult</w:t>
      </w:r>
      <w:r w:rsidRPr="00E82693">
        <w:rPr>
          <w:rStyle w:val="Kiemels21"/>
          <w:rFonts w:ascii="Garamond" w:hAnsi="Garamond" w:cs="Calibri"/>
          <w:sz w:val="22"/>
          <w:szCs w:val="22"/>
        </w:rPr>
        <w:t xml:space="preserve"> </w:t>
      </w:r>
      <w:r w:rsidRPr="00E82693">
        <w:rPr>
          <w:rFonts w:ascii="Garamond" w:hAnsi="Garamond" w:cs="Calibri"/>
          <w:sz w:val="22"/>
          <w:szCs w:val="22"/>
        </w:rPr>
        <w:t>a támogatásra, feltéve, hogy azt korábban még nem vette igénybe.</w:t>
      </w:r>
    </w:p>
    <w:p w14:paraId="654131CC" w14:textId="77777777" w:rsidR="00DB3D21" w:rsidRPr="00E82693" w:rsidRDefault="00DB3D21" w:rsidP="00E82693">
      <w:pPr>
        <w:jc w:val="both"/>
        <w:rPr>
          <w:rFonts w:ascii="Garamond" w:hAnsi="Garamond" w:cs="Calibri"/>
          <w:sz w:val="22"/>
          <w:szCs w:val="22"/>
        </w:rPr>
      </w:pPr>
    </w:p>
    <w:p w14:paraId="11205593" w14:textId="77777777"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Kik a kiterjesztés alanyai?</w:t>
      </w:r>
    </w:p>
    <w:p w14:paraId="207FA28D" w14:textId="0EC69A7C" w:rsidR="00DB3D21" w:rsidRPr="00E82693" w:rsidRDefault="00DB3D21" w:rsidP="00E82693">
      <w:pPr>
        <w:jc w:val="both"/>
        <w:rPr>
          <w:rFonts w:ascii="Garamond" w:hAnsi="Garamond" w:cs="Calibri"/>
          <w:b/>
          <w:sz w:val="22"/>
          <w:szCs w:val="22"/>
        </w:rPr>
      </w:pPr>
      <w:r w:rsidRPr="00E82693">
        <w:rPr>
          <w:rFonts w:ascii="Garamond" w:hAnsi="Garamond" w:cs="Calibri"/>
          <w:sz w:val="22"/>
          <w:szCs w:val="22"/>
        </w:rPr>
        <w:t>A kiterjesztés életkori megkötés</w:t>
      </w:r>
      <w:r w:rsidR="00640441" w:rsidRPr="00E82693">
        <w:rPr>
          <w:rFonts w:ascii="Garamond" w:hAnsi="Garamond" w:cs="Calibri"/>
          <w:sz w:val="22"/>
          <w:szCs w:val="22"/>
        </w:rPr>
        <w:t xml:space="preserve"> nélkül</w:t>
      </w:r>
      <w:r w:rsidR="004F5439" w:rsidRPr="00E82693">
        <w:rPr>
          <w:rFonts w:ascii="Garamond" w:hAnsi="Garamond" w:cs="Calibri"/>
          <w:sz w:val="22"/>
          <w:szCs w:val="22"/>
        </w:rPr>
        <w:t xml:space="preserve"> azon</w:t>
      </w:r>
    </w:p>
    <w:p w14:paraId="5B8BACE6" w14:textId="77777777" w:rsidR="00DB3D21" w:rsidRPr="00E82693" w:rsidRDefault="00DB3D21" w:rsidP="00E82693">
      <w:pPr>
        <w:pStyle w:val="Listaszerbekezds"/>
        <w:numPr>
          <w:ilvl w:val="0"/>
          <w:numId w:val="69"/>
        </w:numPr>
        <w:spacing w:after="0" w:line="240" w:lineRule="auto"/>
        <w:ind w:left="284" w:hanging="284"/>
        <w:jc w:val="both"/>
        <w:rPr>
          <w:rFonts w:ascii="Garamond" w:hAnsi="Garamond" w:cs="Calibri"/>
          <w:b/>
        </w:rPr>
      </w:pPr>
      <w:r w:rsidRPr="00E82693">
        <w:rPr>
          <w:rStyle w:val="Kiemels21"/>
          <w:rFonts w:ascii="Garamond" w:hAnsi="Garamond" w:cs="Calibri"/>
          <w:b w:val="0"/>
        </w:rPr>
        <w:t xml:space="preserve">édesanyákra, </w:t>
      </w:r>
    </w:p>
    <w:p w14:paraId="1874DDCE" w14:textId="77777777" w:rsidR="00DB3D21" w:rsidRPr="00E82693" w:rsidRDefault="00DB3D21" w:rsidP="00E82693">
      <w:pPr>
        <w:pStyle w:val="Listaszerbekezds"/>
        <w:numPr>
          <w:ilvl w:val="0"/>
          <w:numId w:val="69"/>
        </w:numPr>
        <w:spacing w:after="0" w:line="240" w:lineRule="auto"/>
        <w:ind w:left="284" w:hanging="284"/>
        <w:jc w:val="both"/>
        <w:rPr>
          <w:rFonts w:ascii="Garamond" w:hAnsi="Garamond" w:cs="Calibri"/>
          <w:b/>
        </w:rPr>
      </w:pPr>
      <w:r w:rsidRPr="00E82693">
        <w:rPr>
          <w:rStyle w:val="Kiemels21"/>
          <w:rFonts w:ascii="Garamond" w:hAnsi="Garamond" w:cs="Calibri"/>
          <w:b w:val="0"/>
        </w:rPr>
        <w:t xml:space="preserve">édesapákra és </w:t>
      </w:r>
    </w:p>
    <w:p w14:paraId="566DF10A" w14:textId="77777777" w:rsidR="00DB3D21" w:rsidRPr="00E82693" w:rsidRDefault="00DB3D21" w:rsidP="00E82693">
      <w:pPr>
        <w:pStyle w:val="Listaszerbekezds"/>
        <w:numPr>
          <w:ilvl w:val="0"/>
          <w:numId w:val="69"/>
        </w:numPr>
        <w:spacing w:after="0" w:line="240" w:lineRule="auto"/>
        <w:ind w:left="284" w:hanging="284"/>
        <w:jc w:val="both"/>
        <w:rPr>
          <w:rFonts w:ascii="Garamond" w:hAnsi="Garamond" w:cs="Calibri"/>
          <w:b/>
        </w:rPr>
      </w:pPr>
      <w:r w:rsidRPr="00E82693">
        <w:rPr>
          <w:rStyle w:val="Kiemels21"/>
          <w:rFonts w:ascii="Garamond" w:hAnsi="Garamond" w:cs="Calibri"/>
          <w:b w:val="0"/>
        </w:rPr>
        <w:t>nagyszülőkre is</w:t>
      </w:r>
    </w:p>
    <w:p w14:paraId="52C4F83B" w14:textId="77777777" w:rsidR="00DB3D21" w:rsidRPr="00E82693" w:rsidRDefault="00DB3D21" w:rsidP="00E82693">
      <w:pPr>
        <w:jc w:val="both"/>
        <w:rPr>
          <w:rFonts w:ascii="Garamond" w:hAnsi="Garamond" w:cs="Calibri"/>
          <w:sz w:val="22"/>
          <w:szCs w:val="22"/>
        </w:rPr>
      </w:pPr>
      <w:proofErr w:type="gramStart"/>
      <w:r w:rsidRPr="00E82693">
        <w:rPr>
          <w:rStyle w:val="Kiemels21"/>
          <w:rFonts w:ascii="Garamond" w:hAnsi="Garamond" w:cs="Calibri"/>
          <w:b w:val="0"/>
          <w:sz w:val="22"/>
          <w:szCs w:val="22"/>
        </w:rPr>
        <w:t>vonatkozik</w:t>
      </w:r>
      <w:proofErr w:type="gramEnd"/>
      <w:r w:rsidRPr="00E82693">
        <w:rPr>
          <w:rFonts w:ascii="Garamond" w:hAnsi="Garamond" w:cs="Calibri"/>
          <w:sz w:val="22"/>
          <w:szCs w:val="22"/>
        </w:rPr>
        <w:t>, akik csecsemőgondozási díjban (CSED), gyermekgondozási díjban (GYED) vagy a gyermekgondozást segítő ellátásban részesülnek (GYES) a közlekedési alapismeretek vizsga napján.</w:t>
      </w:r>
    </w:p>
    <w:p w14:paraId="6973C2FA" w14:textId="77777777" w:rsidR="00DB3D21" w:rsidRPr="00E82693" w:rsidRDefault="00DB3D21" w:rsidP="00E82693">
      <w:pPr>
        <w:jc w:val="both"/>
        <w:rPr>
          <w:rFonts w:ascii="Garamond" w:hAnsi="Garamond" w:cs="Calibri"/>
          <w:sz w:val="22"/>
          <w:szCs w:val="22"/>
        </w:rPr>
      </w:pPr>
    </w:p>
    <w:p w14:paraId="190BDEF8" w14:textId="77777777"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 xml:space="preserve">Mikortól él a kiterjesztés? </w:t>
      </w:r>
    </w:p>
    <w:p w14:paraId="77758404"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2020. július 1-jét követően él a kiterjesztés. Tehát azon édesanyák, édesapák és nagyszülők, akik csecsemőgondozási díjban (CSED), gyermekgondozási díjban (GYED) vagy a gyermekgondozást segítő ellátásban részesülnek (GYES) </w:t>
      </w:r>
      <w:r w:rsidRPr="00E82693">
        <w:rPr>
          <w:rStyle w:val="Kiemels21"/>
          <w:rFonts w:ascii="Garamond" w:hAnsi="Garamond" w:cs="Calibri"/>
          <w:b w:val="0"/>
          <w:sz w:val="22"/>
          <w:szCs w:val="22"/>
        </w:rPr>
        <w:t>2020. július 1-ét követően sikeresen letett közlekedési alapismeretek vizsga után jogosultak a támogatásra.</w:t>
      </w:r>
    </w:p>
    <w:p w14:paraId="725688EF" w14:textId="77777777" w:rsidR="00DB3D21" w:rsidRPr="00E82693" w:rsidRDefault="00DB3D21" w:rsidP="00E82693">
      <w:pPr>
        <w:jc w:val="both"/>
        <w:rPr>
          <w:rFonts w:ascii="Garamond" w:hAnsi="Garamond" w:cs="Calibri"/>
          <w:sz w:val="22"/>
          <w:szCs w:val="22"/>
        </w:rPr>
      </w:pPr>
    </w:p>
    <w:p w14:paraId="7CD01FD9" w14:textId="77777777" w:rsidR="00DB3D21" w:rsidRPr="00E82693" w:rsidRDefault="00DB3D21" w:rsidP="00E82693">
      <w:pPr>
        <w:jc w:val="both"/>
        <w:rPr>
          <w:rStyle w:val="Kiemels21"/>
          <w:rFonts w:ascii="Garamond" w:hAnsi="Garamond" w:cs="Calibri"/>
          <w:i/>
          <w:sz w:val="22"/>
          <w:szCs w:val="22"/>
        </w:rPr>
      </w:pPr>
      <w:r w:rsidRPr="00E82693">
        <w:rPr>
          <w:rStyle w:val="Kiemels21"/>
          <w:rFonts w:ascii="Garamond" w:hAnsi="Garamond" w:cs="Calibri"/>
          <w:i/>
          <w:sz w:val="22"/>
          <w:szCs w:val="22"/>
        </w:rPr>
        <w:lastRenderedPageBreak/>
        <w:t xml:space="preserve">Milyen dokumentumokat kell csatolni az igénybejelentéskor? </w:t>
      </w:r>
    </w:p>
    <w:p w14:paraId="5762BEBE"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kérelmezőnek a támogatással érintett díjak, azaz</w:t>
      </w:r>
    </w:p>
    <w:p w14:paraId="023C630F" w14:textId="77777777" w:rsidR="00DB3D21" w:rsidRPr="00E82693" w:rsidRDefault="00DB3D21" w:rsidP="00E82693">
      <w:pPr>
        <w:pStyle w:val="Listaszerbekezds"/>
        <w:numPr>
          <w:ilvl w:val="0"/>
          <w:numId w:val="70"/>
        </w:numPr>
        <w:spacing w:after="0" w:line="240" w:lineRule="auto"/>
        <w:ind w:left="284" w:hanging="284"/>
        <w:jc w:val="both"/>
        <w:rPr>
          <w:rFonts w:ascii="Garamond" w:hAnsi="Garamond" w:cs="Calibri"/>
        </w:rPr>
      </w:pPr>
      <w:r w:rsidRPr="00E82693">
        <w:rPr>
          <w:rFonts w:ascii="Garamond" w:hAnsi="Garamond" w:cs="Calibri"/>
        </w:rPr>
        <w:t>a közlekedési alapismeretek tanfolyam díjának és</w:t>
      </w:r>
    </w:p>
    <w:p w14:paraId="61B0D65E" w14:textId="77777777" w:rsidR="00DB3D21" w:rsidRPr="00E82693" w:rsidRDefault="00DB3D21" w:rsidP="00E82693">
      <w:pPr>
        <w:pStyle w:val="Listaszerbekezds"/>
        <w:numPr>
          <w:ilvl w:val="0"/>
          <w:numId w:val="70"/>
        </w:numPr>
        <w:spacing w:after="0" w:line="240" w:lineRule="auto"/>
        <w:ind w:left="284" w:hanging="284"/>
        <w:jc w:val="both"/>
        <w:rPr>
          <w:rFonts w:ascii="Garamond" w:hAnsi="Garamond" w:cs="Calibri"/>
        </w:rPr>
      </w:pPr>
      <w:r w:rsidRPr="00E82693">
        <w:rPr>
          <w:rFonts w:ascii="Garamond" w:hAnsi="Garamond" w:cs="Calibri"/>
        </w:rPr>
        <w:t>a sikeres közlekedési alapismeretek vizsga igazgatási szolgáltatási díjának megfizetését és a megfizetett díj összegét hitelt érdemlően igazolnia kell.</w:t>
      </w:r>
    </w:p>
    <w:p w14:paraId="581CBC86" w14:textId="77777777" w:rsidR="00DB3D21" w:rsidRPr="00E82693" w:rsidRDefault="00DB3D21" w:rsidP="00E82693">
      <w:pPr>
        <w:jc w:val="both"/>
        <w:rPr>
          <w:rFonts w:ascii="Garamond" w:hAnsi="Garamond"/>
          <w:b/>
        </w:rPr>
      </w:pPr>
      <w:r w:rsidRPr="00E82693">
        <w:rPr>
          <w:rFonts w:ascii="Garamond" w:hAnsi="Garamond" w:cs="Calibri"/>
          <w:sz w:val="22"/>
          <w:szCs w:val="22"/>
        </w:rPr>
        <w:t xml:space="preserve">Az igazolás abban az esetben fogadható el, ha abból megállapítható a vizsgázó neve, a “B” kategóriás jogosítvány megszerzéséhez szükséges elméleti tanfolyam díja és a KRESZ vizsga díja, valamint a díjak megfizetésének ténye. </w:t>
      </w:r>
      <w:r w:rsidRPr="00E82693">
        <w:rPr>
          <w:rStyle w:val="Kiemels21"/>
          <w:rFonts w:ascii="Garamond" w:hAnsi="Garamond" w:cs="Calibri"/>
          <w:b w:val="0"/>
          <w:sz w:val="22"/>
          <w:szCs w:val="22"/>
        </w:rPr>
        <w:t>A díjak összegét és befizetését a közúti járművezető-képző szerv által kiállított igazolással javasolt bizonyítani.</w:t>
      </w:r>
    </w:p>
    <w:p w14:paraId="2C5F2D59" w14:textId="77777777" w:rsidR="00DB53E4" w:rsidRPr="00E82693" w:rsidRDefault="00DB53E4" w:rsidP="00E82693">
      <w:pPr>
        <w:jc w:val="both"/>
        <w:rPr>
          <w:rFonts w:ascii="Garamond" w:hAnsi="Garamond" w:cs="Calibri"/>
          <w:sz w:val="22"/>
          <w:szCs w:val="22"/>
        </w:rPr>
      </w:pPr>
      <w:r w:rsidRPr="00E82693">
        <w:rPr>
          <w:rFonts w:ascii="Garamond" w:hAnsi="Garamond" w:cs="Calibri"/>
          <w:sz w:val="22"/>
          <w:szCs w:val="22"/>
        </w:rPr>
        <w:t xml:space="preserve">Ha a kérelmező a sikeres KRESZ vizsga napján csecsemőgondozási díjban, gyermekgondozási díjban részesül, az ellátásban részesülés tényét </w:t>
      </w:r>
    </w:p>
    <w:p w14:paraId="5A5B6C3F" w14:textId="77777777" w:rsidR="00DB53E4" w:rsidRPr="00E82693" w:rsidRDefault="00DB53E4" w:rsidP="00E82693">
      <w:pPr>
        <w:pStyle w:val="Listaszerbekezds"/>
        <w:numPr>
          <w:ilvl w:val="0"/>
          <w:numId w:val="88"/>
        </w:numPr>
        <w:spacing w:after="0" w:line="240" w:lineRule="auto"/>
        <w:ind w:left="284" w:hanging="284"/>
        <w:contextualSpacing w:val="0"/>
        <w:jc w:val="both"/>
        <w:rPr>
          <w:rFonts w:ascii="Garamond" w:hAnsi="Garamond" w:cs="Calibri"/>
        </w:rPr>
      </w:pPr>
      <w:r w:rsidRPr="00E82693">
        <w:rPr>
          <w:rFonts w:ascii="Garamond" w:hAnsi="Garamond" w:cs="Calibri"/>
        </w:rPr>
        <w:t>a társadalombiztosítási kifizetőhelyet működtető foglalkoztató, vagy</w:t>
      </w:r>
    </w:p>
    <w:p w14:paraId="0054A095" w14:textId="77777777" w:rsidR="00DB53E4" w:rsidRPr="00E82693" w:rsidRDefault="00DB53E4" w:rsidP="00E82693">
      <w:pPr>
        <w:pStyle w:val="Listaszerbekezds"/>
        <w:numPr>
          <w:ilvl w:val="0"/>
          <w:numId w:val="88"/>
        </w:numPr>
        <w:spacing w:after="0" w:line="240" w:lineRule="auto"/>
        <w:ind w:left="284" w:hanging="284"/>
        <w:contextualSpacing w:val="0"/>
        <w:jc w:val="both"/>
        <w:rPr>
          <w:rFonts w:ascii="Garamond" w:hAnsi="Garamond" w:cs="Calibri"/>
        </w:rPr>
      </w:pPr>
      <w:r w:rsidRPr="00E82693">
        <w:rPr>
          <w:rFonts w:ascii="Garamond" w:hAnsi="Garamond" w:cs="Calibri"/>
        </w:rPr>
        <w:t>a kormányhivatal által kiállított dokumentummal</w:t>
      </w:r>
    </w:p>
    <w:p w14:paraId="49A112A0" w14:textId="77777777" w:rsidR="00DB53E4" w:rsidRPr="00E82693" w:rsidRDefault="00DB53E4" w:rsidP="00E82693">
      <w:pPr>
        <w:jc w:val="both"/>
        <w:rPr>
          <w:rFonts w:ascii="Garamond" w:hAnsi="Garamond" w:cs="Calibri"/>
          <w:sz w:val="22"/>
          <w:szCs w:val="22"/>
        </w:rPr>
      </w:pPr>
      <w:proofErr w:type="gramStart"/>
      <w:r w:rsidRPr="00E82693">
        <w:rPr>
          <w:rFonts w:ascii="Garamond" w:hAnsi="Garamond" w:cs="Calibri"/>
          <w:sz w:val="22"/>
          <w:szCs w:val="22"/>
        </w:rPr>
        <w:t>kell</w:t>
      </w:r>
      <w:proofErr w:type="gramEnd"/>
      <w:r w:rsidRPr="00E82693">
        <w:rPr>
          <w:rFonts w:ascii="Garamond" w:hAnsi="Garamond" w:cs="Calibri"/>
          <w:sz w:val="22"/>
          <w:szCs w:val="22"/>
        </w:rPr>
        <w:t xml:space="preserve"> igazolnia (ha az igény e jogcímen kerül előterjesztésre).</w:t>
      </w:r>
    </w:p>
    <w:p w14:paraId="163B5194" w14:textId="77777777" w:rsidR="00DB53E4" w:rsidRPr="00E82693" w:rsidRDefault="00DB53E4" w:rsidP="00E82693">
      <w:pPr>
        <w:jc w:val="both"/>
        <w:rPr>
          <w:rFonts w:ascii="Garamond" w:hAnsi="Garamond" w:cs="Calibri"/>
          <w:sz w:val="22"/>
          <w:szCs w:val="22"/>
        </w:rPr>
      </w:pPr>
      <w:r w:rsidRPr="00E82693">
        <w:rPr>
          <w:rFonts w:ascii="Garamond" w:hAnsi="Garamond" w:cs="Calibri"/>
          <w:sz w:val="22"/>
          <w:szCs w:val="22"/>
        </w:rPr>
        <w:t>Ha a kérelmező a vizsga napján gyermekgondozást segítő ellátásban részesül, az ellátásban részesülés tényét akkor kell igazolnia, ha az ellátást részére a havi munkabérét, illetményét folyósító kifizetőhely folyósítja (ha az igény e jogcímen kerül előterjesztésre).</w:t>
      </w:r>
    </w:p>
    <w:p w14:paraId="7CB54805" w14:textId="77777777" w:rsidR="00DB3D21" w:rsidRPr="00E82693" w:rsidRDefault="00DB3D21" w:rsidP="00E82693">
      <w:pPr>
        <w:jc w:val="both"/>
        <w:rPr>
          <w:rFonts w:ascii="Garamond" w:hAnsi="Garamond" w:cs="Calibri"/>
          <w:sz w:val="22"/>
          <w:szCs w:val="22"/>
        </w:rPr>
      </w:pPr>
    </w:p>
    <w:p w14:paraId="065EA89C" w14:textId="77777777" w:rsidR="00DB3D21" w:rsidRPr="00E82693" w:rsidRDefault="00DB3D21" w:rsidP="00E82693">
      <w:pPr>
        <w:jc w:val="both"/>
        <w:rPr>
          <w:rFonts w:ascii="Garamond" w:hAnsi="Garamond" w:cs="Calibri"/>
          <w:b/>
          <w:i/>
          <w:sz w:val="22"/>
          <w:szCs w:val="22"/>
        </w:rPr>
      </w:pPr>
      <w:r w:rsidRPr="00E82693">
        <w:rPr>
          <w:rStyle w:val="Kiemels21"/>
          <w:rFonts w:ascii="Garamond" w:hAnsi="Garamond" w:cs="Calibri"/>
          <w:i/>
          <w:sz w:val="22"/>
          <w:szCs w:val="22"/>
        </w:rPr>
        <w:t xml:space="preserve">Hol lehet beadni az igénylést és milyen módon? </w:t>
      </w:r>
    </w:p>
    <w:p w14:paraId="78770D4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támogatás megállapítására irányuló írásbeli kérelmet a </w:t>
      </w:r>
      <w:r w:rsidRPr="00E82693">
        <w:rPr>
          <w:rStyle w:val="Kiemels21"/>
          <w:rFonts w:ascii="Garamond" w:hAnsi="Garamond" w:cs="Calibri"/>
          <w:b w:val="0"/>
          <w:sz w:val="22"/>
          <w:szCs w:val="22"/>
        </w:rPr>
        <w:t>Magyar Államkincstár Nyugdíjfolyósító Igazgatóságnál</w:t>
      </w:r>
      <w:r w:rsidRPr="00E82693">
        <w:rPr>
          <w:rFonts w:ascii="Garamond" w:hAnsi="Garamond" w:cs="Calibri"/>
          <w:sz w:val="22"/>
          <w:szCs w:val="22"/>
        </w:rPr>
        <w:t xml:space="preserve"> a „B” kategóriás vezetői engedély megszerzéséhez szükséges közlekedési alapismeretek vizsga sikeres letétele napjától számított egy éven belül</w:t>
      </w:r>
    </w:p>
    <w:p w14:paraId="0A468916" w14:textId="77777777" w:rsidR="00DB3D21" w:rsidRPr="00E82693" w:rsidRDefault="00DB3D21" w:rsidP="00E82693">
      <w:pPr>
        <w:pStyle w:val="Listaszerbekezds"/>
        <w:numPr>
          <w:ilvl w:val="0"/>
          <w:numId w:val="71"/>
        </w:numPr>
        <w:spacing w:after="0" w:line="240" w:lineRule="auto"/>
        <w:ind w:left="284" w:hanging="284"/>
        <w:jc w:val="both"/>
        <w:rPr>
          <w:rFonts w:ascii="Garamond" w:hAnsi="Garamond" w:cs="Calibri"/>
          <w:b/>
        </w:rPr>
      </w:pPr>
      <w:r w:rsidRPr="00E82693">
        <w:rPr>
          <w:rStyle w:val="Kiemels21"/>
          <w:rFonts w:ascii="Garamond" w:hAnsi="Garamond" w:cs="Calibri"/>
          <w:b w:val="0"/>
        </w:rPr>
        <w:t>elektronikus űrlapon vagy</w:t>
      </w:r>
    </w:p>
    <w:p w14:paraId="70606CB3" w14:textId="77777777" w:rsidR="00FB5A94" w:rsidRPr="00E82693" w:rsidRDefault="00AC5118" w:rsidP="00E82693">
      <w:pPr>
        <w:pStyle w:val="Listaszerbekezds"/>
        <w:numPr>
          <w:ilvl w:val="0"/>
          <w:numId w:val="71"/>
        </w:numPr>
        <w:spacing w:after="0" w:line="240" w:lineRule="auto"/>
        <w:ind w:left="284" w:hanging="284"/>
        <w:jc w:val="both"/>
        <w:rPr>
          <w:rStyle w:val="Kiemels21"/>
          <w:rFonts w:ascii="Garamond" w:hAnsi="Garamond" w:cs="Calibri"/>
          <w:bCs w:val="0"/>
        </w:rPr>
      </w:pPr>
      <w:r w:rsidRPr="00E82693">
        <w:rPr>
          <w:rStyle w:val="Kiemels21"/>
          <w:rFonts w:ascii="Garamond" w:hAnsi="Garamond" w:cs="Calibri"/>
          <w:b w:val="0"/>
        </w:rPr>
        <w:t xml:space="preserve">az e célra rendszeresített </w:t>
      </w:r>
      <w:r w:rsidR="00DB3D21" w:rsidRPr="00E82693">
        <w:rPr>
          <w:rStyle w:val="Kiemels21"/>
          <w:rFonts w:ascii="Garamond" w:hAnsi="Garamond" w:cs="Calibri"/>
          <w:b w:val="0"/>
        </w:rPr>
        <w:t>formanyomtatványon</w:t>
      </w:r>
    </w:p>
    <w:p w14:paraId="4F05CE5C" w14:textId="74213B6B" w:rsidR="00DB3D21" w:rsidRPr="00E82693" w:rsidRDefault="00DB3D21" w:rsidP="00E82693">
      <w:pPr>
        <w:pStyle w:val="Listaszerbekezds"/>
        <w:numPr>
          <w:ilvl w:val="0"/>
          <w:numId w:val="71"/>
        </w:numPr>
        <w:spacing w:after="0" w:line="240" w:lineRule="auto"/>
        <w:ind w:left="284" w:hanging="284"/>
        <w:jc w:val="both"/>
        <w:rPr>
          <w:rFonts w:ascii="Garamond" w:hAnsi="Garamond"/>
          <w:b/>
        </w:rPr>
      </w:pPr>
      <w:r w:rsidRPr="00E82693">
        <w:rPr>
          <w:rStyle w:val="Kiemels21"/>
          <w:rFonts w:ascii="Garamond" w:hAnsi="Garamond"/>
          <w:b w:val="0"/>
        </w:rPr>
        <w:t>kell benyújtani.</w:t>
      </w:r>
    </w:p>
    <w:p w14:paraId="2CCA7032" w14:textId="77777777" w:rsidR="00DB3D21" w:rsidRPr="00E82693" w:rsidRDefault="00DB3D21" w:rsidP="00E82693">
      <w:pPr>
        <w:jc w:val="both"/>
        <w:rPr>
          <w:rFonts w:ascii="Garamond" w:hAnsi="Garamond" w:cs="Calibri"/>
          <w:b/>
          <w:sz w:val="22"/>
          <w:szCs w:val="22"/>
        </w:rPr>
      </w:pPr>
      <w:r w:rsidRPr="00E82693">
        <w:rPr>
          <w:rStyle w:val="Kiemels21"/>
          <w:rFonts w:ascii="Garamond" w:hAnsi="Garamond" w:cs="Calibri"/>
          <w:b w:val="0"/>
          <w:sz w:val="22"/>
          <w:szCs w:val="22"/>
        </w:rPr>
        <w:t>Amennyiben a vizsgát tett személy</w:t>
      </w:r>
    </w:p>
    <w:p w14:paraId="6D3F00A8" w14:textId="77777777" w:rsidR="00DB3D21" w:rsidRPr="00E82693" w:rsidRDefault="00DB3D21" w:rsidP="00E82693">
      <w:pPr>
        <w:pStyle w:val="Listaszerbekezds"/>
        <w:numPr>
          <w:ilvl w:val="0"/>
          <w:numId w:val="71"/>
        </w:numPr>
        <w:spacing w:after="0" w:line="240" w:lineRule="auto"/>
        <w:ind w:left="284" w:hanging="284"/>
        <w:jc w:val="both"/>
        <w:rPr>
          <w:rFonts w:ascii="Garamond" w:hAnsi="Garamond" w:cs="Calibri"/>
        </w:rPr>
      </w:pPr>
      <w:r w:rsidRPr="00E82693">
        <w:rPr>
          <w:rFonts w:ascii="Garamond" w:hAnsi="Garamond" w:cs="Calibri"/>
        </w:rPr>
        <w:t>a 18. életévét betöltötte, a kérelmet saját maga,</w:t>
      </w:r>
    </w:p>
    <w:p w14:paraId="25092CB6" w14:textId="77777777" w:rsidR="00DB3D21" w:rsidRPr="00E82693" w:rsidRDefault="00DB3D21" w:rsidP="00E82693">
      <w:pPr>
        <w:pStyle w:val="Listaszerbekezds"/>
        <w:numPr>
          <w:ilvl w:val="0"/>
          <w:numId w:val="71"/>
        </w:numPr>
        <w:spacing w:after="0" w:line="240" w:lineRule="auto"/>
        <w:ind w:left="284" w:hanging="284"/>
        <w:jc w:val="both"/>
        <w:rPr>
          <w:rFonts w:ascii="Garamond" w:hAnsi="Garamond" w:cs="Calibri"/>
        </w:rPr>
      </w:pPr>
      <w:r w:rsidRPr="00E82693">
        <w:rPr>
          <w:rFonts w:ascii="Garamond" w:hAnsi="Garamond" w:cs="Calibri"/>
        </w:rPr>
        <w:t>ha 18. év alatti, vagy az ügy tárgyára tekintettel cselekvőképesnek nem minősül (gondnokság alatt áll), a kérelmet a törvényes képviseletét ellátó személy (szülő, gyám, gondnok)</w:t>
      </w:r>
    </w:p>
    <w:p w14:paraId="6C05095F" w14:textId="77777777" w:rsidR="00DB3D21" w:rsidRPr="00E82693" w:rsidRDefault="00DB3D21" w:rsidP="00E82693">
      <w:pPr>
        <w:jc w:val="both"/>
        <w:rPr>
          <w:rFonts w:ascii="Garamond" w:hAnsi="Garamond" w:cs="Calibri"/>
          <w:sz w:val="22"/>
          <w:szCs w:val="22"/>
        </w:rPr>
      </w:pPr>
      <w:proofErr w:type="gramStart"/>
      <w:r w:rsidRPr="00E82693">
        <w:rPr>
          <w:rFonts w:ascii="Garamond" w:hAnsi="Garamond" w:cs="Calibri"/>
          <w:sz w:val="22"/>
          <w:szCs w:val="22"/>
        </w:rPr>
        <w:t>nyújthatja</w:t>
      </w:r>
      <w:proofErr w:type="gramEnd"/>
      <w:r w:rsidRPr="00E82693">
        <w:rPr>
          <w:rFonts w:ascii="Garamond" w:hAnsi="Garamond" w:cs="Calibri"/>
          <w:sz w:val="22"/>
          <w:szCs w:val="22"/>
        </w:rPr>
        <w:t xml:space="preserve"> be.</w:t>
      </w:r>
    </w:p>
    <w:p w14:paraId="184577C0"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A kérelmet a vizsgázó által, illetve a törvényes képviselője által meghatalmazott személy is előterjesztheti. A meghatalmazott a képviseleti jogosultságát – ha azt a Rendelkezési Nyilvántartás nem tartalmazza – köteles igazolni.</w:t>
      </w:r>
    </w:p>
    <w:p w14:paraId="3C0FCC81" w14:textId="77777777" w:rsidR="00DB3D21" w:rsidRPr="00E82693" w:rsidRDefault="00DB3D21" w:rsidP="00E82693">
      <w:pPr>
        <w:jc w:val="both"/>
        <w:rPr>
          <w:rFonts w:ascii="Garamond" w:hAnsi="Garamond" w:cs="Calibri"/>
          <w:sz w:val="22"/>
          <w:szCs w:val="22"/>
        </w:rPr>
      </w:pPr>
    </w:p>
    <w:p w14:paraId="69525459" w14:textId="77777777" w:rsidR="00CA357A" w:rsidRDefault="00CA357A">
      <w:pPr>
        <w:spacing w:after="160" w:line="259" w:lineRule="auto"/>
        <w:rPr>
          <w:rStyle w:val="Kiemels21"/>
          <w:rFonts w:ascii="Garamond" w:hAnsi="Garamond" w:cs="Calibri"/>
          <w:i/>
          <w:sz w:val="22"/>
          <w:szCs w:val="22"/>
        </w:rPr>
      </w:pPr>
      <w:r>
        <w:rPr>
          <w:rStyle w:val="Kiemels21"/>
          <w:rFonts w:ascii="Garamond" w:hAnsi="Garamond" w:cs="Calibri"/>
          <w:i/>
          <w:sz w:val="22"/>
          <w:szCs w:val="22"/>
        </w:rPr>
        <w:br w:type="page"/>
      </w:r>
    </w:p>
    <w:p w14:paraId="45253CD7" w14:textId="7CBC92A2"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lastRenderedPageBreak/>
        <w:t>Meddig kérhető a támogatás a sikeres vizsga letétele után?</w:t>
      </w:r>
    </w:p>
    <w:p w14:paraId="409BE4FD"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 xml:space="preserve">A támogatás megállapítására irányuló kérelmet </w:t>
      </w:r>
      <w:r w:rsidRPr="00E82693">
        <w:rPr>
          <w:rStyle w:val="Kiemels21"/>
          <w:rFonts w:ascii="Garamond" w:hAnsi="Garamond" w:cs="Calibri"/>
          <w:b w:val="0"/>
          <w:sz w:val="22"/>
          <w:szCs w:val="22"/>
        </w:rPr>
        <w:t>a közlekedési alapismeretek vizsga sikeres letétele napjától számított egy éven belül</w:t>
      </w:r>
      <w:r w:rsidRPr="00E82693">
        <w:rPr>
          <w:rFonts w:ascii="Garamond" w:hAnsi="Garamond" w:cs="Calibri"/>
          <w:sz w:val="22"/>
          <w:szCs w:val="22"/>
        </w:rPr>
        <w:t xml:space="preserve"> kell benyújtani.</w:t>
      </w:r>
    </w:p>
    <w:p w14:paraId="37AC926E" w14:textId="77777777" w:rsidR="00DB3D21" w:rsidRPr="00E82693" w:rsidRDefault="00DB3D21" w:rsidP="00E82693">
      <w:pPr>
        <w:jc w:val="both"/>
        <w:rPr>
          <w:rFonts w:ascii="Garamond" w:hAnsi="Garamond" w:cs="Calibri"/>
          <w:sz w:val="22"/>
          <w:szCs w:val="22"/>
        </w:rPr>
      </w:pPr>
    </w:p>
    <w:p w14:paraId="727A5B9A" w14:textId="77777777" w:rsidR="00DB3D21" w:rsidRPr="00E82693" w:rsidRDefault="00DB3D21" w:rsidP="00E82693">
      <w:pPr>
        <w:jc w:val="both"/>
        <w:rPr>
          <w:rFonts w:ascii="Garamond" w:hAnsi="Garamond" w:cs="Calibri"/>
          <w:i/>
          <w:sz w:val="22"/>
          <w:szCs w:val="22"/>
        </w:rPr>
      </w:pPr>
      <w:r w:rsidRPr="00E82693">
        <w:rPr>
          <w:rStyle w:val="Kiemels21"/>
          <w:rFonts w:ascii="Garamond" w:hAnsi="Garamond" w:cs="Calibri"/>
          <w:i/>
          <w:sz w:val="22"/>
          <w:szCs w:val="22"/>
        </w:rPr>
        <w:t>Mennyi időn belül érkezik meg a megigényelt támogatás? </w:t>
      </w:r>
    </w:p>
    <w:p w14:paraId="6C2FF41A" w14:textId="39F176CD" w:rsidR="00DB3D21" w:rsidRPr="00E82693" w:rsidRDefault="00DB3D21" w:rsidP="00E82693">
      <w:pPr>
        <w:tabs>
          <w:tab w:val="right" w:pos="6379"/>
        </w:tabs>
        <w:jc w:val="both"/>
        <w:rPr>
          <w:rFonts w:ascii="Garamond" w:hAnsi="Garamond"/>
          <w:b/>
          <w:sz w:val="22"/>
          <w:szCs w:val="22"/>
        </w:rPr>
      </w:pPr>
      <w:r w:rsidRPr="00E82693">
        <w:rPr>
          <w:rFonts w:ascii="Garamond" w:hAnsi="Garamond" w:cs="Calibri"/>
          <w:sz w:val="22"/>
          <w:szCs w:val="22"/>
        </w:rPr>
        <w:t xml:space="preserve">Amennyiben a kérelem a csatolt dokumentumokkal együtt megfelelő, </w:t>
      </w:r>
      <w:r w:rsidRPr="00E82693">
        <w:rPr>
          <w:rStyle w:val="Kiemels21"/>
          <w:rFonts w:ascii="Garamond" w:hAnsi="Garamond" w:cs="Calibri"/>
          <w:b w:val="0"/>
          <w:sz w:val="22"/>
          <w:szCs w:val="22"/>
        </w:rPr>
        <w:t>a Nyugdíjfolyósító Igazgatóság határozatot hoz, melynek kiadása után 13 napon belül</w:t>
      </w:r>
      <w:r w:rsidRPr="00E82693">
        <w:rPr>
          <w:rFonts w:ascii="Garamond" w:hAnsi="Garamond" w:cs="Calibri"/>
          <w:b/>
          <w:sz w:val="22"/>
          <w:szCs w:val="22"/>
        </w:rPr>
        <w:t xml:space="preserve"> </w:t>
      </w:r>
      <w:r w:rsidRPr="00E82693">
        <w:rPr>
          <w:rFonts w:ascii="Garamond" w:hAnsi="Garamond" w:cs="Calibri"/>
          <w:sz w:val="22"/>
          <w:szCs w:val="22"/>
        </w:rPr>
        <w:t>a kérelmező által megadott számlaszámra elutalja a támogatást. Postai úton történő utalásra nincs lehetőség.</w:t>
      </w:r>
    </w:p>
    <w:p w14:paraId="06B476FF" w14:textId="77777777" w:rsidR="00DB3D21" w:rsidRDefault="00DB3D21" w:rsidP="00E82693">
      <w:pPr>
        <w:tabs>
          <w:tab w:val="right" w:pos="6379"/>
        </w:tabs>
        <w:jc w:val="both"/>
        <w:rPr>
          <w:rFonts w:ascii="Garamond" w:hAnsi="Garamond"/>
          <w:b/>
          <w:sz w:val="22"/>
          <w:szCs w:val="22"/>
        </w:rPr>
      </w:pPr>
    </w:p>
    <w:p w14:paraId="167AD225" w14:textId="77777777" w:rsidR="00CA357A" w:rsidRPr="00E82693" w:rsidRDefault="00CA357A" w:rsidP="00E82693">
      <w:pPr>
        <w:tabs>
          <w:tab w:val="right" w:pos="6379"/>
        </w:tabs>
        <w:jc w:val="both"/>
        <w:rPr>
          <w:rFonts w:ascii="Garamond" w:hAnsi="Garamond"/>
          <w:b/>
          <w:sz w:val="22"/>
          <w:szCs w:val="22"/>
        </w:rPr>
      </w:pPr>
    </w:p>
    <w:p w14:paraId="5445B754" w14:textId="77777777" w:rsidR="00DB3D21" w:rsidRPr="00E82693" w:rsidRDefault="00DB3D21" w:rsidP="00E82693">
      <w:pPr>
        <w:pStyle w:val="Cmsor1"/>
        <w:jc w:val="both"/>
        <w:rPr>
          <w:rFonts w:ascii="Garamond" w:hAnsi="Garamond"/>
          <w:smallCaps/>
          <w:sz w:val="22"/>
          <w:szCs w:val="22"/>
        </w:rPr>
      </w:pPr>
      <w:r w:rsidRPr="00E82693">
        <w:rPr>
          <w:rFonts w:ascii="Garamond" w:hAnsi="Garamond"/>
          <w:smallCaps/>
          <w:sz w:val="22"/>
          <w:szCs w:val="22"/>
        </w:rPr>
        <w:t>Diákhitelhez és képzési hitelhez kapcsolódó kedvezmények</w:t>
      </w:r>
    </w:p>
    <w:p w14:paraId="1196EF2E" w14:textId="77777777" w:rsidR="00DB3D21" w:rsidRPr="00E82693" w:rsidRDefault="00DB3D21" w:rsidP="00E82693">
      <w:pPr>
        <w:jc w:val="both"/>
        <w:rPr>
          <w:rFonts w:ascii="Garamond" w:hAnsi="Garamond" w:cs="Calibri"/>
          <w:sz w:val="22"/>
          <w:szCs w:val="22"/>
          <w:shd w:val="clear" w:color="auto" w:fill="FFFFFF"/>
        </w:rPr>
      </w:pPr>
      <w:r w:rsidRPr="00E82693">
        <w:rPr>
          <w:rFonts w:ascii="Garamond" w:hAnsi="Garamond" w:cs="Calibri"/>
          <w:sz w:val="22"/>
          <w:szCs w:val="22"/>
          <w:shd w:val="clear" w:color="auto" w:fill="FFFFFF"/>
        </w:rPr>
        <w:t>A diák- vagy képzési hitellel tartozók gyermekvállalása (gyermek születése vagy örökbefogadása) esetén a diákhitel-tartozás felfüggesztése, csökkentése vagy elengedése.</w:t>
      </w:r>
    </w:p>
    <w:p w14:paraId="66626D22" w14:textId="77777777" w:rsidR="00DB3D21" w:rsidRPr="00E82693" w:rsidRDefault="00DB3D21" w:rsidP="00E82693">
      <w:pPr>
        <w:jc w:val="both"/>
        <w:rPr>
          <w:rFonts w:ascii="Garamond" w:hAnsi="Garamond" w:cs="Calibri"/>
          <w:sz w:val="22"/>
          <w:szCs w:val="22"/>
          <w:shd w:val="clear" w:color="auto" w:fill="FFFFFF"/>
        </w:rPr>
      </w:pPr>
    </w:p>
    <w:p w14:paraId="69019EBF"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 az intézkedés célja?</w:t>
      </w:r>
    </w:p>
    <w:p w14:paraId="7E33E6B7" w14:textId="6CF94B1C" w:rsidR="00DB3D21" w:rsidRPr="00E82693" w:rsidRDefault="00DB3D21" w:rsidP="00E82693">
      <w:pPr>
        <w:jc w:val="both"/>
        <w:rPr>
          <w:rFonts w:ascii="Garamond" w:hAnsi="Garamond"/>
          <w:sz w:val="22"/>
          <w:szCs w:val="22"/>
        </w:rPr>
      </w:pPr>
      <w:r w:rsidRPr="00E82693">
        <w:rPr>
          <w:rFonts w:ascii="Garamond" w:hAnsi="Garamond"/>
          <w:sz w:val="22"/>
          <w:szCs w:val="22"/>
        </w:rPr>
        <w:t xml:space="preserve">A diákhitellel tartozó, felsőoktatásban tanuló </w:t>
      </w:r>
      <w:r w:rsidR="00B41D91" w:rsidRPr="00E82693">
        <w:rPr>
          <w:rFonts w:ascii="Garamond" w:hAnsi="Garamond"/>
          <w:sz w:val="22"/>
          <w:szCs w:val="22"/>
        </w:rPr>
        <w:t>(</w:t>
      </w:r>
      <w:r w:rsidRPr="00E82693">
        <w:rPr>
          <w:rFonts w:ascii="Garamond" w:hAnsi="Garamond"/>
          <w:sz w:val="22"/>
          <w:szCs w:val="22"/>
        </w:rPr>
        <w:t>női</w:t>
      </w:r>
      <w:r w:rsidR="00B41D91" w:rsidRPr="00E82693">
        <w:rPr>
          <w:rFonts w:ascii="Garamond" w:hAnsi="Garamond"/>
          <w:sz w:val="22"/>
          <w:szCs w:val="22"/>
        </w:rPr>
        <w:t>)</w:t>
      </w:r>
      <w:r w:rsidRPr="00E82693">
        <w:rPr>
          <w:rFonts w:ascii="Garamond" w:hAnsi="Garamond"/>
          <w:sz w:val="22"/>
          <w:szCs w:val="22"/>
        </w:rPr>
        <w:t xml:space="preserve"> hallgatók gyermekvállalása (gyermek születése vagy örökbefogadása) esetén a diákhitel-tartozás felfüggesztése, csökkentése vagy elengedése. A hiteltörlesztés terheinek könnyítése olyan sajátosan magyar kedvezmény, amely a gyermekvállalás idejének az előrehozását is elősegíti, hiszen előzetes terveikkel szemben a párok gyakran éppen azért halogatják az első gyermek vállalását, mert még nem rendelkeznek anyagi függetlenséggel.</w:t>
      </w:r>
    </w:p>
    <w:p w14:paraId="6F1ED7E1" w14:textId="77777777" w:rsidR="00047680" w:rsidRPr="00E82693" w:rsidRDefault="00047680" w:rsidP="00E82693">
      <w:pPr>
        <w:rPr>
          <w:rFonts w:ascii="Garamond" w:hAnsi="Garamond"/>
          <w:b/>
          <w:i/>
          <w:sz w:val="22"/>
          <w:szCs w:val="22"/>
        </w:rPr>
      </w:pPr>
    </w:p>
    <w:p w14:paraId="0D4CB87F"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Mit tartalmaz az intézkedés?</w:t>
      </w:r>
    </w:p>
    <w:p w14:paraId="534E8706" w14:textId="77777777" w:rsidR="00DB3D21" w:rsidRPr="00E82693" w:rsidRDefault="00DB3D21" w:rsidP="00E82693">
      <w:pPr>
        <w:jc w:val="both"/>
        <w:rPr>
          <w:rFonts w:ascii="Garamond" w:hAnsi="Garamond"/>
          <w:sz w:val="22"/>
          <w:szCs w:val="22"/>
        </w:rPr>
      </w:pPr>
      <w:r w:rsidRPr="00E82693">
        <w:rPr>
          <w:rFonts w:ascii="Garamond" w:hAnsi="Garamond"/>
          <w:sz w:val="22"/>
          <w:szCs w:val="22"/>
        </w:rPr>
        <w:t>A diákhitellel tartozó nők esetében:</w:t>
      </w:r>
    </w:p>
    <w:p w14:paraId="32C36AA2" w14:textId="77777777" w:rsidR="00665AB8" w:rsidRPr="00E82693" w:rsidRDefault="00665AB8" w:rsidP="00E82693">
      <w:pPr>
        <w:pStyle w:val="Listaszerbekezds"/>
        <w:numPr>
          <w:ilvl w:val="0"/>
          <w:numId w:val="72"/>
        </w:numPr>
        <w:spacing w:after="0" w:line="240" w:lineRule="auto"/>
        <w:ind w:left="284" w:hanging="284"/>
        <w:jc w:val="both"/>
        <w:rPr>
          <w:rFonts w:ascii="Garamond" w:hAnsi="Garamond"/>
        </w:rPr>
      </w:pPr>
      <w:r w:rsidRPr="00E82693">
        <w:rPr>
          <w:rFonts w:ascii="Garamond" w:hAnsi="Garamond"/>
        </w:rPr>
        <w:t xml:space="preserve">2023. január 1-jétől, ha a 30. életévét be nem töltött hitelfelvevő nőnek a felsőoktatási tanulmányai alatt vagy azok sikeres befejezését (az oklevél megszerzését) követő két éven belül gyermeke születik, vagy gyermeket fogad örökbe, </w:t>
      </w:r>
      <w:r w:rsidR="006749DC" w:rsidRPr="00E82693">
        <w:rPr>
          <w:rFonts w:ascii="Garamond" w:hAnsi="Garamond"/>
        </w:rPr>
        <w:t>valamint a gyermeke vele egy háztartásban él</w:t>
      </w:r>
      <w:r w:rsidR="00B6353E" w:rsidRPr="00E82693">
        <w:rPr>
          <w:rFonts w:ascii="Garamond" w:hAnsi="Garamond"/>
        </w:rPr>
        <w:t xml:space="preserve">, </w:t>
      </w:r>
      <w:r w:rsidRPr="00E82693">
        <w:rPr>
          <w:rFonts w:ascii="Garamond" w:hAnsi="Garamond"/>
        </w:rPr>
        <w:t>a fennálló hallgatói hiteltartozása száz százalékának megfelelő összegű vissza nem térítendő gyermektámogatásban részesül.</w:t>
      </w:r>
    </w:p>
    <w:p w14:paraId="069ED570" w14:textId="77777777" w:rsidR="00DB3D21" w:rsidRPr="00E82693" w:rsidRDefault="00DB3D21" w:rsidP="00E82693">
      <w:pPr>
        <w:pStyle w:val="Listaszerbekezds"/>
        <w:numPr>
          <w:ilvl w:val="0"/>
          <w:numId w:val="72"/>
        </w:numPr>
        <w:spacing w:after="0" w:line="240" w:lineRule="auto"/>
        <w:ind w:left="284" w:hanging="284"/>
        <w:jc w:val="both"/>
        <w:rPr>
          <w:rFonts w:ascii="Garamond" w:hAnsi="Garamond"/>
        </w:rPr>
      </w:pPr>
      <w:r w:rsidRPr="00E82693">
        <w:rPr>
          <w:rFonts w:ascii="Garamond" w:hAnsi="Garamond"/>
        </w:rPr>
        <w:t xml:space="preserve">Amennyiben gyermeket várnak, a várandósság 12. hetétől 3 évig kérhetik a törlesztési kötelezettségük felfüggesztését, és </w:t>
      </w:r>
      <w:proofErr w:type="gramStart"/>
      <w:r w:rsidRPr="00E82693">
        <w:rPr>
          <w:rFonts w:ascii="Garamond" w:hAnsi="Garamond"/>
        </w:rPr>
        <w:t>ezalatt</w:t>
      </w:r>
      <w:proofErr w:type="gramEnd"/>
      <w:r w:rsidRPr="00E82693">
        <w:rPr>
          <w:rFonts w:ascii="Garamond" w:hAnsi="Garamond"/>
        </w:rPr>
        <w:t xml:space="preserve"> a célzott kamattámogatásnak köszönhetően </w:t>
      </w:r>
      <w:proofErr w:type="spellStart"/>
      <w:r w:rsidRPr="00E82693">
        <w:rPr>
          <w:rFonts w:ascii="Garamond" w:hAnsi="Garamond"/>
        </w:rPr>
        <w:t>diákhiteltartozásuk</w:t>
      </w:r>
      <w:proofErr w:type="spellEnd"/>
      <w:r w:rsidRPr="00E82693">
        <w:rPr>
          <w:rFonts w:ascii="Garamond" w:hAnsi="Garamond"/>
        </w:rPr>
        <w:t xml:space="preserve"> sem növekszik, mivel a felmerült kamatok megfizetését a költségvetés átvállalja.</w:t>
      </w:r>
    </w:p>
    <w:p w14:paraId="0DDE8D44" w14:textId="77777777" w:rsidR="00A43F66" w:rsidRPr="00E82693" w:rsidRDefault="00A43F66" w:rsidP="00E82693">
      <w:pPr>
        <w:pStyle w:val="Listaszerbekezds"/>
        <w:spacing w:after="0" w:line="240" w:lineRule="auto"/>
        <w:ind w:left="284"/>
        <w:jc w:val="both"/>
        <w:rPr>
          <w:rFonts w:ascii="Garamond" w:hAnsi="Garamond"/>
        </w:rPr>
      </w:pPr>
      <w:r w:rsidRPr="00E82693">
        <w:rPr>
          <w:rFonts w:ascii="Garamond" w:hAnsi="Garamond"/>
        </w:rPr>
        <w:t xml:space="preserve">A kedvezménnyel a felsorolt ellátásokra jogosult apák </w:t>
      </w:r>
      <w:r w:rsidR="008B5DFF" w:rsidRPr="00E82693">
        <w:rPr>
          <w:rFonts w:ascii="Garamond" w:hAnsi="Garamond"/>
        </w:rPr>
        <w:t xml:space="preserve">is </w:t>
      </w:r>
      <w:r w:rsidRPr="00E82693">
        <w:rPr>
          <w:rFonts w:ascii="Garamond" w:hAnsi="Garamond"/>
        </w:rPr>
        <w:t>élhetnek.</w:t>
      </w:r>
    </w:p>
    <w:p w14:paraId="2DDE16F6" w14:textId="77777777" w:rsidR="00A43F66" w:rsidRPr="00E82693" w:rsidRDefault="00A43F66" w:rsidP="00E82693">
      <w:pPr>
        <w:pStyle w:val="Listaszerbekezds"/>
        <w:spacing w:after="0" w:line="240" w:lineRule="auto"/>
        <w:ind w:left="284"/>
        <w:jc w:val="both"/>
        <w:rPr>
          <w:rFonts w:ascii="Garamond" w:hAnsi="Garamond"/>
        </w:rPr>
      </w:pPr>
      <w:r w:rsidRPr="00E82693">
        <w:rPr>
          <w:rFonts w:ascii="Garamond" w:hAnsi="Garamond"/>
        </w:rPr>
        <w:lastRenderedPageBreak/>
        <w:t>A kedvezményre az az ügyfél is jogosult, aki teljes munkaidőben folytat keresőtevékenységet.</w:t>
      </w:r>
    </w:p>
    <w:p w14:paraId="365B239A" w14:textId="77777777" w:rsidR="00DB3D21" w:rsidRPr="00E82693" w:rsidRDefault="00DB3D21" w:rsidP="00E82693">
      <w:pPr>
        <w:pStyle w:val="Listaszerbekezds"/>
        <w:numPr>
          <w:ilvl w:val="0"/>
          <w:numId w:val="72"/>
        </w:numPr>
        <w:spacing w:after="0" w:line="240" w:lineRule="auto"/>
        <w:ind w:left="284" w:hanging="284"/>
        <w:jc w:val="both"/>
        <w:rPr>
          <w:rFonts w:ascii="Garamond" w:hAnsi="Garamond"/>
        </w:rPr>
      </w:pPr>
      <w:r w:rsidRPr="00E82693">
        <w:rPr>
          <w:rFonts w:ascii="Garamond" w:hAnsi="Garamond"/>
        </w:rPr>
        <w:t xml:space="preserve">Vissza nem térítendő állami kamattámogatásként elengedik a diákhitel-tartozás felét azoknál a hitelfelvevő édesanyáknál, akiknek a hitelfelvételt követően és egyben 2018. január 1-jét követően megszületik, vagy örökbefogadás útján megérkezik a második gyermekük és a támogatást igénylik a Diákhitel Központnál. </w:t>
      </w:r>
    </w:p>
    <w:p w14:paraId="6171A6E1" w14:textId="77777777" w:rsidR="00DB3D21" w:rsidRPr="00E82693" w:rsidRDefault="00DB3D21" w:rsidP="00E82693">
      <w:pPr>
        <w:pStyle w:val="Listaszerbekezds"/>
        <w:numPr>
          <w:ilvl w:val="0"/>
          <w:numId w:val="72"/>
        </w:numPr>
        <w:spacing w:after="0" w:line="240" w:lineRule="auto"/>
        <w:ind w:left="284" w:hanging="284"/>
        <w:jc w:val="both"/>
        <w:rPr>
          <w:rFonts w:ascii="Garamond" w:hAnsi="Garamond"/>
        </w:rPr>
      </w:pPr>
      <w:r w:rsidRPr="00E82693">
        <w:rPr>
          <w:rFonts w:ascii="Garamond" w:hAnsi="Garamond"/>
        </w:rPr>
        <w:t>Harmadik vagy további gyermek megszületése vagy örökbefogadása esetén pedig a hitelfelvevő édesanya teljes fennálló tartozását elengedik.</w:t>
      </w:r>
    </w:p>
    <w:p w14:paraId="2D61E8A1" w14:textId="77777777" w:rsidR="00DB3D21" w:rsidRDefault="00DB3D21" w:rsidP="00E82693">
      <w:pPr>
        <w:jc w:val="both"/>
        <w:rPr>
          <w:rFonts w:ascii="Garamond" w:hAnsi="Garamond"/>
        </w:rPr>
      </w:pPr>
    </w:p>
    <w:p w14:paraId="00DC99EE" w14:textId="77777777" w:rsidR="00CA357A" w:rsidRPr="00E82693" w:rsidRDefault="00CA357A" w:rsidP="00E82693">
      <w:pPr>
        <w:jc w:val="both"/>
        <w:rPr>
          <w:rFonts w:ascii="Garamond" w:hAnsi="Garamond"/>
        </w:rPr>
      </w:pPr>
    </w:p>
    <w:p w14:paraId="20264135" w14:textId="5FCF8137" w:rsidR="00DB3D21" w:rsidRPr="00E82693" w:rsidRDefault="00095543" w:rsidP="00E82693">
      <w:pPr>
        <w:jc w:val="both"/>
        <w:rPr>
          <w:rFonts w:ascii="Garamond" w:hAnsi="Garamond"/>
          <w:b/>
          <w:smallCaps/>
          <w:sz w:val="22"/>
          <w:szCs w:val="22"/>
        </w:rPr>
      </w:pPr>
      <w:proofErr w:type="gramStart"/>
      <w:r w:rsidRPr="00E82693">
        <w:rPr>
          <w:rFonts w:ascii="Garamond" w:hAnsi="Garamond"/>
          <w:b/>
          <w:smallCaps/>
          <w:sz w:val="22"/>
          <w:szCs w:val="22"/>
        </w:rPr>
        <w:t>gyermektámogatás</w:t>
      </w:r>
      <w:proofErr w:type="gramEnd"/>
      <w:r w:rsidR="00DB3D21" w:rsidRPr="00E82693">
        <w:rPr>
          <w:rFonts w:ascii="Garamond" w:hAnsi="Garamond"/>
          <w:b/>
          <w:smallCaps/>
          <w:sz w:val="22"/>
          <w:szCs w:val="22"/>
        </w:rPr>
        <w:t xml:space="preserve"> 30 év alatt </w:t>
      </w:r>
      <w:r w:rsidRPr="00E82693">
        <w:rPr>
          <w:rFonts w:ascii="Garamond" w:hAnsi="Garamond"/>
          <w:b/>
          <w:smallCaps/>
          <w:sz w:val="22"/>
          <w:szCs w:val="22"/>
        </w:rPr>
        <w:t xml:space="preserve">vállalt gyermek </w:t>
      </w:r>
      <w:r w:rsidR="00374B59" w:rsidRPr="00E82693">
        <w:rPr>
          <w:rFonts w:ascii="Garamond" w:hAnsi="Garamond"/>
          <w:b/>
          <w:smallCaps/>
          <w:sz w:val="22"/>
          <w:szCs w:val="22"/>
        </w:rPr>
        <w:t>esetén</w:t>
      </w:r>
    </w:p>
    <w:p w14:paraId="76A04420" w14:textId="4273BF67" w:rsidR="00DB3D21" w:rsidRPr="00E82693" w:rsidRDefault="00DB3D21" w:rsidP="00E82693">
      <w:pPr>
        <w:jc w:val="both"/>
        <w:rPr>
          <w:rFonts w:ascii="Garamond" w:hAnsi="Garamond"/>
          <w:sz w:val="22"/>
          <w:szCs w:val="22"/>
        </w:rPr>
      </w:pPr>
      <w:r w:rsidRPr="00E82693">
        <w:rPr>
          <w:rFonts w:ascii="Garamond" w:hAnsi="Garamond"/>
          <w:sz w:val="22"/>
          <w:szCs w:val="22"/>
        </w:rPr>
        <w:t>2023. január 1-től a 30 év alatti édesanyáknak, ha felsőoktatási tanulmányaik alatt vagy azok befejezése után 2 éven belül szülnek, már az első gyermek után elenged</w:t>
      </w:r>
      <w:r w:rsidR="0086463E" w:rsidRPr="00E82693">
        <w:rPr>
          <w:rFonts w:ascii="Garamond" w:hAnsi="Garamond"/>
          <w:sz w:val="22"/>
          <w:szCs w:val="22"/>
        </w:rPr>
        <w:t>i az állam</w:t>
      </w:r>
      <w:r w:rsidRPr="00E82693">
        <w:rPr>
          <w:rFonts w:ascii="Garamond" w:hAnsi="Garamond"/>
          <w:sz w:val="22"/>
          <w:szCs w:val="22"/>
        </w:rPr>
        <w:t xml:space="preserve"> a teljes fennálló diákhitel-tartozásukat. A </w:t>
      </w:r>
      <w:proofErr w:type="spellStart"/>
      <w:r w:rsidRPr="00E82693">
        <w:rPr>
          <w:rFonts w:ascii="Garamond" w:hAnsi="Garamond"/>
          <w:sz w:val="22"/>
          <w:szCs w:val="22"/>
        </w:rPr>
        <w:t>tartozáselengedés</w:t>
      </w:r>
      <w:proofErr w:type="spellEnd"/>
      <w:r w:rsidRPr="00E82693">
        <w:rPr>
          <w:rFonts w:ascii="Garamond" w:hAnsi="Garamond"/>
          <w:sz w:val="22"/>
          <w:szCs w:val="22"/>
        </w:rPr>
        <w:t xml:space="preserve"> az örökbefogadott gyermek vagy halvaszületett magzat esetén is igénybe vehető.</w:t>
      </w:r>
    </w:p>
    <w:p w14:paraId="5701CFA0" w14:textId="77777777" w:rsidR="00DB3D21" w:rsidRPr="00E82693" w:rsidRDefault="00FB6A48" w:rsidP="00E82693">
      <w:pPr>
        <w:jc w:val="both"/>
        <w:rPr>
          <w:rFonts w:ascii="Garamond" w:hAnsi="Garamond"/>
          <w:sz w:val="22"/>
          <w:szCs w:val="22"/>
        </w:rPr>
      </w:pPr>
      <w:r w:rsidRPr="00E82693">
        <w:rPr>
          <w:rFonts w:ascii="Garamond" w:hAnsi="Garamond"/>
          <w:sz w:val="22"/>
          <w:szCs w:val="22"/>
        </w:rPr>
        <w:t>Ez a lehetőség valamennyi Diákhitel szerződésre vonatkozik.</w:t>
      </w:r>
    </w:p>
    <w:p w14:paraId="7D627077" w14:textId="77777777" w:rsidR="00DB3D21" w:rsidRPr="00E82693" w:rsidRDefault="00DB3D21" w:rsidP="00E82693">
      <w:pPr>
        <w:jc w:val="both"/>
        <w:rPr>
          <w:rFonts w:ascii="Garamond" w:hAnsi="Garamond"/>
          <w:sz w:val="22"/>
          <w:szCs w:val="22"/>
        </w:rPr>
      </w:pPr>
    </w:p>
    <w:p w14:paraId="44817459"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 xml:space="preserve">Mi az igénylés módja? </w:t>
      </w:r>
    </w:p>
    <w:p w14:paraId="3559628F" w14:textId="5D683CF3" w:rsidR="00DB3D21" w:rsidRPr="00E82693" w:rsidRDefault="00DB3D21" w:rsidP="00E82693">
      <w:pPr>
        <w:jc w:val="both"/>
        <w:rPr>
          <w:rFonts w:ascii="Garamond" w:hAnsi="Garamond"/>
          <w:sz w:val="22"/>
          <w:szCs w:val="22"/>
        </w:rPr>
      </w:pPr>
      <w:r w:rsidRPr="00E82693">
        <w:rPr>
          <w:rFonts w:ascii="Garamond" w:hAnsi="Garamond"/>
          <w:sz w:val="22"/>
          <w:szCs w:val="22"/>
        </w:rPr>
        <w:t>A gyermektámogatás iránti kérelmet a</w:t>
      </w:r>
      <w:r w:rsidR="003112E3" w:rsidRPr="00E82693">
        <w:rPr>
          <w:rFonts w:ascii="Garamond" w:hAnsi="Garamond"/>
          <w:sz w:val="22"/>
          <w:szCs w:val="22"/>
        </w:rPr>
        <w:t>z</w:t>
      </w:r>
      <w:r w:rsidRPr="00E82693">
        <w:rPr>
          <w:rFonts w:ascii="Garamond" w:hAnsi="Garamond"/>
          <w:sz w:val="22"/>
          <w:szCs w:val="22"/>
        </w:rPr>
        <w:t xml:space="preserve"> e célra rendszeresített nyomtatványán a gyermek születését, vagy örökbefogadott gyermek esetén az örökbefogadást engedélyező határozat véglegessé válását követő 60 napon belül kell benyújtani a Diákhitel </w:t>
      </w:r>
      <w:r w:rsidR="00022F45" w:rsidRPr="00E82693">
        <w:rPr>
          <w:rFonts w:ascii="Garamond" w:hAnsi="Garamond"/>
          <w:sz w:val="22"/>
          <w:szCs w:val="22"/>
        </w:rPr>
        <w:t>Közpon</w:t>
      </w:r>
      <w:r w:rsidRPr="00E82693">
        <w:rPr>
          <w:rFonts w:ascii="Garamond" w:hAnsi="Garamond"/>
          <w:sz w:val="22"/>
          <w:szCs w:val="22"/>
        </w:rPr>
        <w:t>th</w:t>
      </w:r>
      <w:r w:rsidR="00022F45" w:rsidRPr="00E82693">
        <w:rPr>
          <w:rFonts w:ascii="Garamond" w:hAnsi="Garamond"/>
          <w:sz w:val="22"/>
          <w:szCs w:val="22"/>
        </w:rPr>
        <w:t>o</w:t>
      </w:r>
      <w:r w:rsidRPr="00E82693">
        <w:rPr>
          <w:rFonts w:ascii="Garamond" w:hAnsi="Garamond"/>
          <w:sz w:val="22"/>
          <w:szCs w:val="22"/>
        </w:rPr>
        <w:t>z.</w:t>
      </w:r>
    </w:p>
    <w:p w14:paraId="4126D4D3" w14:textId="77777777" w:rsidR="00DB3D21" w:rsidRPr="00E82693" w:rsidRDefault="00DB3D21" w:rsidP="00E82693">
      <w:pPr>
        <w:jc w:val="both"/>
        <w:rPr>
          <w:rFonts w:ascii="Garamond" w:hAnsi="Garamond"/>
          <w:sz w:val="22"/>
          <w:szCs w:val="22"/>
        </w:rPr>
      </w:pPr>
      <w:r w:rsidRPr="00E82693">
        <w:rPr>
          <w:rFonts w:ascii="Garamond" w:hAnsi="Garamond"/>
          <w:sz w:val="22"/>
          <w:szCs w:val="22"/>
        </w:rPr>
        <w:t xml:space="preserve">A kérelemben a hitelfelvevő nő </w:t>
      </w:r>
    </w:p>
    <w:p w14:paraId="09BF8A6F" w14:textId="77777777" w:rsidR="00DB3D21" w:rsidRPr="00E82693" w:rsidRDefault="00DB3D21" w:rsidP="00E82693">
      <w:pPr>
        <w:pStyle w:val="Listaszerbekezds"/>
        <w:numPr>
          <w:ilvl w:val="0"/>
          <w:numId w:val="73"/>
        </w:numPr>
        <w:spacing w:after="0" w:line="240" w:lineRule="auto"/>
        <w:ind w:left="284" w:hanging="284"/>
        <w:jc w:val="both"/>
        <w:rPr>
          <w:rFonts w:ascii="Garamond" w:hAnsi="Garamond"/>
        </w:rPr>
      </w:pPr>
      <w:r w:rsidRPr="00E82693">
        <w:rPr>
          <w:rFonts w:ascii="Garamond" w:hAnsi="Garamond"/>
        </w:rPr>
        <w:t>hozzájárul ahhoz, hogy a gyermek születését a Diákhitel szervezet az egységes szociális nyilvántartásban közvetlen lekérdezéssel ellenőrizze, vagy</w:t>
      </w:r>
    </w:p>
    <w:p w14:paraId="142E6765" w14:textId="77777777" w:rsidR="00DB3D21" w:rsidRPr="00E82693" w:rsidRDefault="00DB3D21" w:rsidP="00E82693">
      <w:pPr>
        <w:pStyle w:val="Listaszerbekezds"/>
        <w:numPr>
          <w:ilvl w:val="0"/>
          <w:numId w:val="73"/>
        </w:numPr>
        <w:spacing w:after="0" w:line="240" w:lineRule="auto"/>
        <w:ind w:left="284" w:hanging="284"/>
        <w:jc w:val="both"/>
        <w:rPr>
          <w:rFonts w:ascii="Garamond" w:hAnsi="Garamond"/>
        </w:rPr>
      </w:pPr>
      <w:r w:rsidRPr="00E82693">
        <w:rPr>
          <w:rFonts w:ascii="Garamond" w:hAnsi="Garamond"/>
        </w:rPr>
        <w:t>vállalja, hogy ha a gyermek születését követően nem igényel családtámogatási ellátást, vagy ha azt a családok támogatásáról szóló 1998. évi LXXXIV. törvény végrehajtásáról szóló 223/1998. (XII. 30.) Korm. rendelet 4/B. § (4) bekezdése szerinti családtámogatási kifizetőhelyen igényli, a gyermek születési anyakönyvi kivonatát, vagy a gyermek halva születése esetén annak tényét igazoló iratot a gyermek születését követő 60 napon belül a Diákhitel szervezet részére bemutatja, és hozzájárul ezen adatok kezeléséhez.</w:t>
      </w:r>
    </w:p>
    <w:p w14:paraId="09795FC7" w14:textId="77777777" w:rsidR="00DB3D21" w:rsidRDefault="00DB3D21" w:rsidP="00E82693">
      <w:pPr>
        <w:jc w:val="both"/>
        <w:rPr>
          <w:rFonts w:ascii="Garamond" w:hAnsi="Garamond"/>
          <w:b/>
          <w:sz w:val="22"/>
          <w:szCs w:val="22"/>
        </w:rPr>
      </w:pPr>
    </w:p>
    <w:p w14:paraId="2A09F3B0" w14:textId="77777777" w:rsidR="00CA357A" w:rsidRPr="00E82693" w:rsidRDefault="00CA357A" w:rsidP="00E82693">
      <w:pPr>
        <w:jc w:val="both"/>
        <w:rPr>
          <w:rFonts w:ascii="Garamond" w:hAnsi="Garamond"/>
          <w:b/>
          <w:sz w:val="22"/>
          <w:szCs w:val="22"/>
        </w:rPr>
      </w:pPr>
    </w:p>
    <w:p w14:paraId="4714B3B6" w14:textId="77777777" w:rsidR="008715E3" w:rsidRPr="00E82693" w:rsidRDefault="008715E3" w:rsidP="00E82693">
      <w:pPr>
        <w:jc w:val="both"/>
        <w:rPr>
          <w:rFonts w:ascii="Garamond" w:hAnsi="Garamond"/>
          <w:b/>
          <w:smallCaps/>
          <w:sz w:val="22"/>
          <w:szCs w:val="22"/>
        </w:rPr>
      </w:pPr>
      <w:proofErr w:type="gramStart"/>
      <w:r w:rsidRPr="00E82693">
        <w:rPr>
          <w:rFonts w:ascii="Garamond" w:hAnsi="Garamond"/>
          <w:b/>
          <w:smallCaps/>
          <w:sz w:val="22"/>
          <w:szCs w:val="22"/>
        </w:rPr>
        <w:t>célzott</w:t>
      </w:r>
      <w:proofErr w:type="gramEnd"/>
      <w:r w:rsidRPr="00E82693">
        <w:rPr>
          <w:rFonts w:ascii="Garamond" w:hAnsi="Garamond"/>
          <w:b/>
          <w:smallCaps/>
          <w:sz w:val="22"/>
          <w:szCs w:val="22"/>
        </w:rPr>
        <w:t xml:space="preserve"> kamattámogatás és a törlesztési kötelezettség szüneteltetése</w:t>
      </w:r>
      <w:r w:rsidR="00456593" w:rsidRPr="00E82693">
        <w:rPr>
          <w:rFonts w:ascii="Garamond" w:hAnsi="Garamond"/>
          <w:b/>
          <w:smallCaps/>
          <w:sz w:val="22"/>
          <w:szCs w:val="22"/>
        </w:rPr>
        <w:t xml:space="preserve"> </w:t>
      </w:r>
    </w:p>
    <w:p w14:paraId="38FF5A40" w14:textId="38A11CEC" w:rsidR="00DB3D21" w:rsidRPr="00E82693" w:rsidRDefault="003A52BE" w:rsidP="00E82693">
      <w:pPr>
        <w:jc w:val="both"/>
        <w:rPr>
          <w:rFonts w:ascii="Garamond" w:hAnsi="Garamond"/>
          <w:sz w:val="22"/>
          <w:szCs w:val="22"/>
        </w:rPr>
      </w:pPr>
      <w:bookmarkStart w:id="34" w:name="_GoBack"/>
      <w:bookmarkEnd w:id="34"/>
      <w:r w:rsidRPr="00E82693">
        <w:rPr>
          <w:rFonts w:ascii="Garamond" w:hAnsi="Garamond"/>
          <w:sz w:val="22"/>
          <w:szCs w:val="22"/>
        </w:rPr>
        <w:t>Diákhitel1 esetén a</w:t>
      </w:r>
      <w:r w:rsidR="00DB3D21" w:rsidRPr="00E82693">
        <w:rPr>
          <w:rFonts w:ascii="Garamond" w:hAnsi="Garamond"/>
          <w:sz w:val="22"/>
          <w:szCs w:val="22"/>
        </w:rPr>
        <w:t xml:space="preserve"> kedvezmény időszaka alatt felszámított ügyleti kamat megfizetését az állam átvállalja, így a kedvezmény időtartama alatt a tartozást nem növeli ügyleti kamat.</w:t>
      </w:r>
      <w:r w:rsidR="00FB5F70" w:rsidRPr="00E82693">
        <w:rPr>
          <w:rFonts w:ascii="Garamond" w:hAnsi="Garamond"/>
        </w:rPr>
        <w:t xml:space="preserve"> </w:t>
      </w:r>
      <w:r w:rsidR="00FB5F70" w:rsidRPr="00E82693">
        <w:rPr>
          <w:rFonts w:ascii="Garamond" w:hAnsi="Garamond"/>
          <w:sz w:val="22"/>
          <w:szCs w:val="22"/>
        </w:rPr>
        <w:t xml:space="preserve">A célzott kamattámogatással együtt a törlesztési </w:t>
      </w:r>
      <w:r w:rsidR="00FB5F70" w:rsidRPr="00E82693">
        <w:rPr>
          <w:rFonts w:ascii="Garamond" w:hAnsi="Garamond"/>
          <w:sz w:val="22"/>
          <w:szCs w:val="22"/>
        </w:rPr>
        <w:lastRenderedPageBreak/>
        <w:t xml:space="preserve">kötelezettség szüneteltetése kedvezmény </w:t>
      </w:r>
      <w:r w:rsidRPr="00E82693">
        <w:rPr>
          <w:rFonts w:ascii="Garamond" w:hAnsi="Garamond"/>
          <w:sz w:val="22"/>
          <w:szCs w:val="22"/>
        </w:rPr>
        <w:t xml:space="preserve">(az előírt havi </w:t>
      </w:r>
      <w:proofErr w:type="spellStart"/>
      <w:r w:rsidRPr="00E82693">
        <w:rPr>
          <w:rFonts w:ascii="Garamond" w:hAnsi="Garamond"/>
          <w:sz w:val="22"/>
          <w:szCs w:val="22"/>
        </w:rPr>
        <w:t>törlesztőrészletet</w:t>
      </w:r>
      <w:proofErr w:type="spellEnd"/>
      <w:r w:rsidRPr="00E82693">
        <w:rPr>
          <w:rFonts w:ascii="Garamond" w:hAnsi="Garamond"/>
          <w:sz w:val="22"/>
          <w:szCs w:val="22"/>
        </w:rPr>
        <w:t xml:space="preserve"> nem kell kötelezően teljesíteni a kedvezmény beállításának időszaka alatt) </w:t>
      </w:r>
      <w:r w:rsidR="00FB5F70" w:rsidRPr="00E82693">
        <w:rPr>
          <w:rFonts w:ascii="Garamond" w:hAnsi="Garamond"/>
          <w:sz w:val="22"/>
          <w:szCs w:val="22"/>
        </w:rPr>
        <w:t>is megilleti a kérelmezőt.</w:t>
      </w:r>
    </w:p>
    <w:p w14:paraId="4A5434C5" w14:textId="77777777" w:rsidR="003A52BE" w:rsidRPr="00E82693" w:rsidRDefault="003A52BE" w:rsidP="00E82693">
      <w:pPr>
        <w:jc w:val="both"/>
        <w:rPr>
          <w:rFonts w:ascii="Garamond" w:hAnsi="Garamond"/>
          <w:sz w:val="22"/>
          <w:szCs w:val="22"/>
        </w:rPr>
      </w:pPr>
      <w:r w:rsidRPr="00E82693">
        <w:rPr>
          <w:rFonts w:ascii="Garamond" w:hAnsi="Garamond"/>
          <w:sz w:val="22"/>
          <w:szCs w:val="22"/>
        </w:rPr>
        <w:t xml:space="preserve">A célzott kamattámogatás kedvezménye a Diákhitel2 és Diákhitel Plusz szerződések esetében nem kérelmezhető, mivel </w:t>
      </w:r>
      <w:proofErr w:type="gramStart"/>
      <w:r w:rsidRPr="00E82693">
        <w:rPr>
          <w:rFonts w:ascii="Garamond" w:hAnsi="Garamond"/>
          <w:sz w:val="22"/>
          <w:szCs w:val="22"/>
        </w:rPr>
        <w:t>ezen</w:t>
      </w:r>
      <w:proofErr w:type="gramEnd"/>
      <w:r w:rsidRPr="00E82693">
        <w:rPr>
          <w:rFonts w:ascii="Garamond" w:hAnsi="Garamond"/>
          <w:sz w:val="22"/>
          <w:szCs w:val="22"/>
        </w:rPr>
        <w:t xml:space="preserve"> hitelkonstrukciók kamata 0%, azonban a </w:t>
      </w:r>
      <w:r w:rsidR="00D13C73" w:rsidRPr="00E82693">
        <w:rPr>
          <w:rFonts w:ascii="Garamond" w:hAnsi="Garamond"/>
          <w:sz w:val="22"/>
          <w:szCs w:val="22"/>
        </w:rPr>
        <w:t xml:space="preserve">Diákhitel2 szerződéseknél a </w:t>
      </w:r>
      <w:r w:rsidRPr="00E82693">
        <w:rPr>
          <w:rFonts w:ascii="Garamond" w:hAnsi="Garamond"/>
          <w:sz w:val="22"/>
          <w:szCs w:val="22"/>
        </w:rPr>
        <w:t xml:space="preserve">törlesztési kötelezettség felfüggesztése </w:t>
      </w:r>
      <w:r w:rsidR="00BA30B0" w:rsidRPr="00E82693">
        <w:rPr>
          <w:rFonts w:ascii="Garamond" w:hAnsi="Garamond"/>
          <w:sz w:val="22"/>
          <w:szCs w:val="22"/>
        </w:rPr>
        <w:t>igen</w:t>
      </w:r>
      <w:r w:rsidRPr="00E82693">
        <w:rPr>
          <w:rFonts w:ascii="Garamond" w:hAnsi="Garamond"/>
          <w:sz w:val="22"/>
          <w:szCs w:val="22"/>
        </w:rPr>
        <w:t>.</w:t>
      </w:r>
    </w:p>
    <w:p w14:paraId="37362D48" w14:textId="77777777" w:rsidR="00DB3D21" w:rsidRPr="00E82693" w:rsidRDefault="00DB3D21" w:rsidP="00E82693">
      <w:pPr>
        <w:jc w:val="both"/>
        <w:rPr>
          <w:rFonts w:ascii="Garamond" w:hAnsi="Garamond"/>
          <w:sz w:val="22"/>
          <w:szCs w:val="22"/>
        </w:rPr>
      </w:pPr>
    </w:p>
    <w:p w14:paraId="3473E971"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Mik a jogosultság feltételei?</w:t>
      </w:r>
    </w:p>
    <w:p w14:paraId="76257E9F" w14:textId="6FED70B8" w:rsidR="00DB3D21" w:rsidRPr="00E82693" w:rsidRDefault="00DB3D21" w:rsidP="00E82693">
      <w:pPr>
        <w:pStyle w:val="Listaszerbekezds"/>
        <w:numPr>
          <w:ilvl w:val="0"/>
          <w:numId w:val="74"/>
        </w:numPr>
        <w:spacing w:after="0" w:line="240" w:lineRule="auto"/>
        <w:ind w:left="284" w:hanging="284"/>
        <w:jc w:val="both"/>
        <w:rPr>
          <w:rFonts w:ascii="Garamond" w:hAnsi="Garamond"/>
        </w:rPr>
      </w:pPr>
      <w:r w:rsidRPr="00E82693">
        <w:rPr>
          <w:rFonts w:ascii="Garamond" w:hAnsi="Garamond"/>
        </w:rPr>
        <w:t>Várandósság esetén a betöltött 91. naptól</w:t>
      </w:r>
      <w:r w:rsidR="003215D9" w:rsidRPr="00E82693">
        <w:rPr>
          <w:rFonts w:ascii="Garamond" w:hAnsi="Garamond"/>
        </w:rPr>
        <w:t xml:space="preserve"> (</w:t>
      </w:r>
      <w:r w:rsidRPr="00E82693">
        <w:rPr>
          <w:rFonts w:ascii="Garamond" w:hAnsi="Garamond"/>
        </w:rPr>
        <w:t>a kérelem benyújtásának hónapját követő hónap első napjától a várandósság 91. napjától számított 36. hónap utolsó napjáig igényelhető a támogatás. A gyermek megszületését be kell jelenteni, hogy a kedvezményt a teljes időtartamra beállítsák</w:t>
      </w:r>
      <w:r w:rsidR="003215D9" w:rsidRPr="00E82693">
        <w:rPr>
          <w:rFonts w:ascii="Garamond" w:hAnsi="Garamond"/>
        </w:rPr>
        <w:t>.),</w:t>
      </w:r>
    </w:p>
    <w:p w14:paraId="6334E0A6" w14:textId="2F4C29D6" w:rsidR="00DB3D21" w:rsidRPr="00E82693" w:rsidRDefault="00DB3D21" w:rsidP="00E82693">
      <w:pPr>
        <w:pStyle w:val="Listaszerbekezds"/>
        <w:numPr>
          <w:ilvl w:val="0"/>
          <w:numId w:val="74"/>
        </w:numPr>
        <w:spacing w:after="0" w:line="240" w:lineRule="auto"/>
        <w:ind w:left="284" w:hanging="284"/>
        <w:jc w:val="both"/>
        <w:rPr>
          <w:rFonts w:ascii="Garamond" w:hAnsi="Garamond"/>
        </w:rPr>
      </w:pPr>
      <w:r w:rsidRPr="00E82693">
        <w:rPr>
          <w:rFonts w:ascii="Garamond" w:hAnsi="Garamond"/>
        </w:rPr>
        <w:t>a csecsemőgondozási díjban (CSED), a gyermekgondozási díjban (GYED) vagy a gyermekgondozást segítő ellátásban (GYES) részesülés</w:t>
      </w:r>
      <w:r w:rsidR="000F04CB" w:rsidRPr="00E82693">
        <w:rPr>
          <w:rFonts w:ascii="Garamond" w:hAnsi="Garamond"/>
        </w:rPr>
        <w:t xml:space="preserve"> (</w:t>
      </w:r>
      <w:r w:rsidR="00F419B0" w:rsidRPr="00E82693">
        <w:rPr>
          <w:rFonts w:ascii="Garamond" w:hAnsi="Garamond"/>
        </w:rPr>
        <w:t>A</w:t>
      </w:r>
      <w:r w:rsidRPr="00E82693">
        <w:rPr>
          <w:rFonts w:ascii="Garamond" w:hAnsi="Garamond"/>
        </w:rPr>
        <w:t>z ellátásra való jogosultság napjától az ellátására való jogosultság időtartamára igényelhető a támogatás</w:t>
      </w:r>
      <w:r w:rsidR="00F419B0" w:rsidRPr="00E82693">
        <w:rPr>
          <w:rFonts w:ascii="Garamond" w:hAnsi="Garamond"/>
        </w:rPr>
        <w:t>.</w:t>
      </w:r>
      <w:r w:rsidRPr="00E82693">
        <w:rPr>
          <w:rFonts w:ascii="Garamond" w:hAnsi="Garamond"/>
        </w:rPr>
        <w:t xml:space="preserve"> </w:t>
      </w:r>
      <w:r w:rsidR="00F419B0" w:rsidRPr="00E82693">
        <w:rPr>
          <w:rFonts w:ascii="Garamond" w:hAnsi="Garamond"/>
        </w:rPr>
        <w:t>H</w:t>
      </w:r>
      <w:r w:rsidRPr="00E82693">
        <w:rPr>
          <w:rFonts w:ascii="Garamond" w:hAnsi="Garamond"/>
        </w:rPr>
        <w:t>a a kérelmet a CSED, GYED, illetve a GYES ellátás kezdő időpontját követő évben nyújtják be, a kedvezmény csak a benyújtás évének első napjáig biztosított visszamenőlegesen.</w:t>
      </w:r>
      <w:r w:rsidR="000F04CB" w:rsidRPr="00E82693">
        <w:rPr>
          <w:rFonts w:ascii="Garamond" w:hAnsi="Garamond"/>
        </w:rPr>
        <w:t>), vagy</w:t>
      </w:r>
    </w:p>
    <w:p w14:paraId="7E9B1A5D" w14:textId="17EDC066" w:rsidR="00DB3D21" w:rsidRPr="00E82693" w:rsidRDefault="00F850E5" w:rsidP="00E82693">
      <w:pPr>
        <w:pStyle w:val="Listaszerbekezds"/>
        <w:numPr>
          <w:ilvl w:val="0"/>
          <w:numId w:val="74"/>
        </w:numPr>
        <w:spacing w:after="0" w:line="240" w:lineRule="auto"/>
        <w:ind w:left="284" w:hanging="284"/>
        <w:jc w:val="both"/>
        <w:rPr>
          <w:rFonts w:ascii="Garamond" w:hAnsi="Garamond"/>
        </w:rPr>
      </w:pPr>
      <w:r w:rsidRPr="00E82693">
        <w:rPr>
          <w:rFonts w:ascii="Garamond" w:hAnsi="Garamond"/>
        </w:rPr>
        <w:t>ö</w:t>
      </w:r>
      <w:r w:rsidR="00DB3D21" w:rsidRPr="00E82693">
        <w:rPr>
          <w:rFonts w:ascii="Garamond" w:hAnsi="Garamond"/>
        </w:rPr>
        <w:t xml:space="preserve">rökbefogadás esetén az örökbefogadás gyámhatósági engedélyezését követő három évig igényelhető a támogatás. </w:t>
      </w:r>
    </w:p>
    <w:p w14:paraId="1F4F6EBA" w14:textId="77777777" w:rsidR="00DB3D21" w:rsidRPr="00E82693" w:rsidRDefault="00DB3D21" w:rsidP="00E82693">
      <w:pPr>
        <w:jc w:val="both"/>
        <w:rPr>
          <w:rFonts w:ascii="Garamond" w:hAnsi="Garamond"/>
          <w:sz w:val="22"/>
          <w:szCs w:val="22"/>
        </w:rPr>
      </w:pPr>
      <w:r w:rsidRPr="00E82693">
        <w:rPr>
          <w:rFonts w:ascii="Garamond" w:hAnsi="Garamond"/>
          <w:sz w:val="22"/>
          <w:szCs w:val="22"/>
        </w:rPr>
        <w:t>A kedvezménnyel a felsorolt ellátásokra jogosult édesanyák és a CSED, GYED, GYES ellátást igénybe vevő édesapák egyaránt élhetnek</w:t>
      </w:r>
      <w:r w:rsidRPr="00E82693">
        <w:rPr>
          <w:rFonts w:ascii="Garamond" w:hAnsi="Garamond"/>
          <w:b/>
          <w:sz w:val="22"/>
          <w:szCs w:val="22"/>
        </w:rPr>
        <w:t>.</w:t>
      </w:r>
      <w:r w:rsidRPr="00E82693">
        <w:rPr>
          <w:rFonts w:ascii="Garamond" w:hAnsi="Garamond"/>
          <w:sz w:val="22"/>
          <w:szCs w:val="22"/>
        </w:rPr>
        <w:t xml:space="preserve"> (A </w:t>
      </w:r>
      <w:proofErr w:type="spellStart"/>
      <w:r w:rsidRPr="00E82693">
        <w:rPr>
          <w:rFonts w:ascii="Garamond" w:hAnsi="Garamond"/>
          <w:sz w:val="22"/>
          <w:szCs w:val="22"/>
        </w:rPr>
        <w:t>CSED-et</w:t>
      </w:r>
      <w:proofErr w:type="spellEnd"/>
      <w:r w:rsidRPr="00E82693">
        <w:rPr>
          <w:rFonts w:ascii="Garamond" w:hAnsi="Garamond"/>
          <w:sz w:val="22"/>
          <w:szCs w:val="22"/>
        </w:rPr>
        <w:t xml:space="preserve"> kivételesen az apák is igényelhetik, abban az esetben, ha az édesanya meghal, vagy egészségi állapota miatt kikerül abból a háztartásból, ahol a gyermeket nevelik, vagy ha az anya szülői felügyeleti joga megszűnt. A GYED és a GYES esetében szabadon dönthetnek, hogy az apa vagy az anya veszi-e igénybe.)</w:t>
      </w:r>
    </w:p>
    <w:p w14:paraId="4557A2AC" w14:textId="77777777" w:rsidR="00DB3D21" w:rsidRPr="00E82693" w:rsidRDefault="00DB3D21" w:rsidP="00E82693">
      <w:pPr>
        <w:jc w:val="both"/>
        <w:rPr>
          <w:rFonts w:ascii="Garamond" w:hAnsi="Garamond"/>
          <w:sz w:val="22"/>
          <w:szCs w:val="22"/>
        </w:rPr>
      </w:pPr>
      <w:r w:rsidRPr="00E82693">
        <w:rPr>
          <w:rFonts w:ascii="Garamond" w:hAnsi="Garamond"/>
          <w:sz w:val="22"/>
          <w:szCs w:val="22"/>
        </w:rPr>
        <w:t>Abban az esetben, ha a hitelfelvevő nő és a hitelfelvevő férfi egy párt alkotnak, van egy közös gyermekük, mindketten rendelkeznek diákhitellel, a nő hitelfelvevő saját hitelére várandósság okán igényel célzott kamattámogatást, úgy saját szerződésére állítják be a kedvezményt. Ha az említett hölgy a későbbiekben nem veszi igénybe a CSED, GYED vagy GYES ellátást, hanem helyette azt a férfi hitelfelvevő veszi igénybe, úgy a férfi hitelfelvevő saját hitelére vonatkozóan igénybe tudja venni a célzott kamattámogatás kedvezményt. Ezen ellátások esetében általános szabály, hogy az adott ellátásokra az tudja igénybe venni a kedvezményt, aki abban részesül.</w:t>
      </w:r>
    </w:p>
    <w:p w14:paraId="35C279E7" w14:textId="77777777" w:rsidR="00DB3D21" w:rsidRPr="00E82693" w:rsidRDefault="00DB3D21" w:rsidP="00E82693">
      <w:pPr>
        <w:jc w:val="both"/>
        <w:rPr>
          <w:rFonts w:ascii="Garamond" w:hAnsi="Garamond"/>
          <w:sz w:val="22"/>
          <w:szCs w:val="22"/>
        </w:rPr>
      </w:pPr>
    </w:p>
    <w:p w14:paraId="00CB6E2F" w14:textId="77777777" w:rsidR="00DB3D21" w:rsidRPr="00E82693" w:rsidRDefault="00DB3D21" w:rsidP="00E82693">
      <w:pPr>
        <w:jc w:val="both"/>
        <w:rPr>
          <w:rFonts w:ascii="Garamond" w:hAnsi="Garamond"/>
          <w:b/>
          <w:i/>
          <w:sz w:val="22"/>
          <w:szCs w:val="22"/>
        </w:rPr>
      </w:pPr>
      <w:r w:rsidRPr="00E82693">
        <w:rPr>
          <w:rFonts w:ascii="Garamond" w:hAnsi="Garamond"/>
          <w:b/>
          <w:i/>
          <w:sz w:val="22"/>
          <w:szCs w:val="22"/>
        </w:rPr>
        <w:t xml:space="preserve">Hol lehet igényelni? </w:t>
      </w:r>
    </w:p>
    <w:p w14:paraId="174EBDB2" w14:textId="77777777" w:rsidR="00DB3D21" w:rsidRPr="00E82693" w:rsidRDefault="00DB3D21" w:rsidP="00E82693">
      <w:pPr>
        <w:jc w:val="both"/>
        <w:rPr>
          <w:rFonts w:ascii="Garamond" w:hAnsi="Garamond"/>
          <w:sz w:val="22"/>
          <w:szCs w:val="22"/>
        </w:rPr>
      </w:pPr>
      <w:r w:rsidRPr="00E82693">
        <w:rPr>
          <w:rFonts w:ascii="Garamond" w:hAnsi="Garamond"/>
          <w:sz w:val="22"/>
          <w:szCs w:val="22"/>
        </w:rPr>
        <w:lastRenderedPageBreak/>
        <w:t>A támogatást a Diákhitel Központnál vagy a Diákhitel Direkt fiókban lehet igényelni.</w:t>
      </w:r>
    </w:p>
    <w:p w14:paraId="42D0071E" w14:textId="77777777" w:rsidR="00DB3D21" w:rsidRPr="00E82693" w:rsidRDefault="00DB3D21" w:rsidP="00E82693">
      <w:pPr>
        <w:jc w:val="both"/>
        <w:rPr>
          <w:rFonts w:ascii="Garamond" w:hAnsi="Garamond"/>
          <w:sz w:val="22"/>
          <w:szCs w:val="22"/>
        </w:rPr>
      </w:pPr>
    </w:p>
    <w:p w14:paraId="6FCFA9B8" w14:textId="77777777" w:rsidR="00CA357A" w:rsidRDefault="00CA357A">
      <w:pPr>
        <w:spacing w:after="160" w:line="259" w:lineRule="auto"/>
        <w:rPr>
          <w:rFonts w:ascii="Garamond" w:hAnsi="Garamond"/>
          <w:b/>
          <w:smallCaps/>
          <w:sz w:val="22"/>
          <w:szCs w:val="22"/>
        </w:rPr>
      </w:pPr>
      <w:r>
        <w:rPr>
          <w:rFonts w:ascii="Garamond" w:hAnsi="Garamond"/>
          <w:b/>
          <w:smallCaps/>
          <w:sz w:val="22"/>
          <w:szCs w:val="22"/>
        </w:rPr>
        <w:br w:type="page"/>
      </w:r>
    </w:p>
    <w:p w14:paraId="41247B99" w14:textId="5AD67191" w:rsidR="001F73F2" w:rsidRPr="00E82693" w:rsidRDefault="00D62621" w:rsidP="00E82693">
      <w:pPr>
        <w:jc w:val="both"/>
        <w:rPr>
          <w:rFonts w:ascii="Garamond" w:hAnsi="Garamond"/>
          <w:b/>
          <w:smallCaps/>
          <w:sz w:val="22"/>
          <w:szCs w:val="22"/>
        </w:rPr>
      </w:pPr>
      <w:proofErr w:type="gramStart"/>
      <w:r w:rsidRPr="00E82693">
        <w:rPr>
          <w:rFonts w:ascii="Garamond" w:hAnsi="Garamond"/>
          <w:b/>
          <w:smallCaps/>
          <w:sz w:val="22"/>
          <w:szCs w:val="22"/>
        </w:rPr>
        <w:lastRenderedPageBreak/>
        <w:t>diákhitel</w:t>
      </w:r>
      <w:proofErr w:type="gramEnd"/>
      <w:r w:rsidRPr="00E82693">
        <w:rPr>
          <w:rFonts w:ascii="Garamond" w:hAnsi="Garamond"/>
          <w:b/>
          <w:smallCaps/>
          <w:sz w:val="22"/>
          <w:szCs w:val="22"/>
        </w:rPr>
        <w:t xml:space="preserve"> tartozás (részleges vagy teljes) elengedése  </w:t>
      </w:r>
    </w:p>
    <w:p w14:paraId="09177526" w14:textId="36576A94" w:rsidR="00DB3D21" w:rsidRPr="00E82693" w:rsidRDefault="00DB3D21" w:rsidP="00E82693">
      <w:pPr>
        <w:jc w:val="both"/>
        <w:rPr>
          <w:rFonts w:ascii="Garamond" w:hAnsi="Garamond"/>
          <w:sz w:val="22"/>
          <w:szCs w:val="22"/>
        </w:rPr>
      </w:pPr>
      <w:r w:rsidRPr="00E82693">
        <w:rPr>
          <w:rFonts w:ascii="Garamond" w:hAnsi="Garamond"/>
          <w:sz w:val="22"/>
          <w:szCs w:val="22"/>
        </w:rPr>
        <w:t>Ez a lehetőség valamennyi Diákhitel szerződésre vonatkozik</w:t>
      </w:r>
      <w:r w:rsidR="009774EE" w:rsidRPr="00E82693">
        <w:rPr>
          <w:rFonts w:ascii="Garamond" w:hAnsi="Garamond"/>
          <w:sz w:val="22"/>
          <w:szCs w:val="22"/>
        </w:rPr>
        <w:t>, de ha</w:t>
      </w:r>
      <w:r w:rsidR="00F23503" w:rsidRPr="00E82693">
        <w:rPr>
          <w:rFonts w:ascii="Garamond" w:hAnsi="Garamond"/>
          <w:sz w:val="22"/>
          <w:szCs w:val="22"/>
        </w:rPr>
        <w:t xml:space="preserve"> </w:t>
      </w:r>
      <w:r w:rsidR="009774EE" w:rsidRPr="00E82693">
        <w:rPr>
          <w:rFonts w:ascii="Garamond" w:hAnsi="Garamond"/>
          <w:sz w:val="22"/>
          <w:szCs w:val="22"/>
        </w:rPr>
        <w:t xml:space="preserve">több szerződéssel </w:t>
      </w:r>
      <w:r w:rsidR="00F23503" w:rsidRPr="00E82693">
        <w:rPr>
          <w:rFonts w:ascii="Garamond" w:hAnsi="Garamond"/>
          <w:sz w:val="22"/>
          <w:szCs w:val="22"/>
        </w:rPr>
        <w:t xml:space="preserve">is rendelkezik </w:t>
      </w:r>
      <w:r w:rsidR="009A23E5" w:rsidRPr="00E82693">
        <w:rPr>
          <w:rFonts w:ascii="Garamond" w:hAnsi="Garamond"/>
          <w:sz w:val="22"/>
          <w:szCs w:val="22"/>
        </w:rPr>
        <w:t>az igénylő</w:t>
      </w:r>
      <w:r w:rsidR="00F070B6" w:rsidRPr="00E82693">
        <w:rPr>
          <w:rFonts w:ascii="Garamond" w:hAnsi="Garamond"/>
          <w:sz w:val="22"/>
          <w:szCs w:val="22"/>
        </w:rPr>
        <w:t>, választása</w:t>
      </w:r>
      <w:r w:rsidR="009774EE" w:rsidRPr="00E82693">
        <w:rPr>
          <w:rFonts w:ascii="Garamond" w:hAnsi="Garamond"/>
          <w:sz w:val="22"/>
          <w:szCs w:val="22"/>
        </w:rPr>
        <w:t xml:space="preserve"> szerint csak az egyik hitelre érvényesíthet</w:t>
      </w:r>
      <w:r w:rsidR="004767DC" w:rsidRPr="00E82693">
        <w:rPr>
          <w:rFonts w:ascii="Garamond" w:hAnsi="Garamond"/>
          <w:sz w:val="22"/>
          <w:szCs w:val="22"/>
        </w:rPr>
        <w:t>ő</w:t>
      </w:r>
      <w:r w:rsidRPr="00E82693">
        <w:rPr>
          <w:rFonts w:ascii="Garamond" w:hAnsi="Garamond"/>
          <w:sz w:val="22"/>
          <w:szCs w:val="22"/>
        </w:rPr>
        <w:t>. A kedvezménnyel kizárólag nők élhetnek</w:t>
      </w:r>
      <w:r w:rsidR="00072C93" w:rsidRPr="00E82693">
        <w:rPr>
          <w:rFonts w:ascii="Garamond" w:hAnsi="Garamond"/>
          <w:sz w:val="22"/>
          <w:szCs w:val="22"/>
        </w:rPr>
        <w:t>.</w:t>
      </w:r>
      <w:r w:rsidRPr="00E82693">
        <w:rPr>
          <w:rFonts w:ascii="Garamond" w:hAnsi="Garamond"/>
          <w:sz w:val="22"/>
          <w:szCs w:val="22"/>
        </w:rPr>
        <w:t xml:space="preserve"> </w:t>
      </w:r>
    </w:p>
    <w:p w14:paraId="6C5F2084" w14:textId="7358D1FC" w:rsidR="00DB3D21" w:rsidRPr="00E82693" w:rsidRDefault="00DB3D21" w:rsidP="00E82693">
      <w:pPr>
        <w:pStyle w:val="Listaszerbekezds"/>
        <w:numPr>
          <w:ilvl w:val="0"/>
          <w:numId w:val="85"/>
        </w:numPr>
        <w:spacing w:after="0" w:line="240" w:lineRule="auto"/>
        <w:ind w:left="284" w:hanging="284"/>
        <w:jc w:val="both"/>
        <w:rPr>
          <w:rFonts w:ascii="Garamond" w:hAnsi="Garamond"/>
        </w:rPr>
      </w:pPr>
      <w:r w:rsidRPr="00E82693">
        <w:rPr>
          <w:rFonts w:ascii="Garamond" w:hAnsi="Garamond"/>
        </w:rPr>
        <w:t>A tartozás felének elengedése</w:t>
      </w:r>
      <w:r w:rsidR="00C10902" w:rsidRPr="00E82693">
        <w:rPr>
          <w:rFonts w:ascii="Garamond" w:eastAsia="Times New Roman" w:hAnsi="Garamond"/>
          <w:lang w:eastAsia="hu-HU"/>
        </w:rPr>
        <w:t xml:space="preserve"> esetén</w:t>
      </w:r>
      <w:r w:rsidR="00420761" w:rsidRPr="00E82693">
        <w:rPr>
          <w:rFonts w:ascii="Garamond" w:eastAsia="Times New Roman" w:hAnsi="Garamond"/>
          <w:lang w:eastAsia="hu-HU"/>
        </w:rPr>
        <w:t xml:space="preserve"> </w:t>
      </w:r>
      <w:r w:rsidR="00C10902" w:rsidRPr="00E82693">
        <w:rPr>
          <w:rFonts w:ascii="Garamond" w:eastAsia="Times New Roman" w:hAnsi="Garamond"/>
          <w:lang w:eastAsia="hu-HU"/>
        </w:rPr>
        <w:t>a v</w:t>
      </w:r>
      <w:r w:rsidRPr="00E82693">
        <w:rPr>
          <w:rFonts w:ascii="Garamond" w:hAnsi="Garamond"/>
        </w:rPr>
        <w:t xml:space="preserve">issza nem térítendő állami kamattámogatásként </w:t>
      </w:r>
      <w:r w:rsidRPr="00E82693">
        <w:rPr>
          <w:rFonts w:ascii="Garamond" w:eastAsia="Times New Roman" w:hAnsi="Garamond"/>
          <w:lang w:eastAsia="hu-HU"/>
        </w:rPr>
        <w:t>elenged</w:t>
      </w:r>
      <w:r w:rsidR="002E4A3F" w:rsidRPr="00E82693">
        <w:rPr>
          <w:rFonts w:ascii="Garamond" w:eastAsia="Times New Roman" w:hAnsi="Garamond"/>
          <w:lang w:eastAsia="hu-HU"/>
        </w:rPr>
        <w:t>ésre kerül</w:t>
      </w:r>
      <w:r w:rsidRPr="00E82693">
        <w:rPr>
          <w:rFonts w:ascii="Garamond" w:hAnsi="Garamond"/>
        </w:rPr>
        <w:t xml:space="preserve"> a diákhitel tartozás </w:t>
      </w:r>
      <w:r w:rsidRPr="00E82693">
        <w:rPr>
          <w:rFonts w:ascii="Garamond" w:eastAsia="Times New Roman" w:hAnsi="Garamond"/>
          <w:lang w:eastAsia="hu-HU"/>
        </w:rPr>
        <w:t>fel</w:t>
      </w:r>
      <w:r w:rsidR="00A87894" w:rsidRPr="00E82693">
        <w:rPr>
          <w:rFonts w:ascii="Garamond" w:eastAsia="Times New Roman" w:hAnsi="Garamond"/>
          <w:lang w:eastAsia="hu-HU"/>
        </w:rPr>
        <w:t>e</w:t>
      </w:r>
      <w:r w:rsidRPr="00E82693">
        <w:rPr>
          <w:rFonts w:ascii="Garamond" w:hAnsi="Garamond"/>
        </w:rPr>
        <w:t xml:space="preserve"> azoknál a hitelfelvevő nőknél, akiknek a hitelfolyósítást követően születik a második gyermekük</w:t>
      </w:r>
      <w:r w:rsidR="005806A1" w:rsidRPr="00E82693">
        <w:rPr>
          <w:rFonts w:ascii="Garamond" w:eastAsia="Times New Roman" w:hAnsi="Garamond"/>
          <w:lang w:eastAsia="hu-HU"/>
        </w:rPr>
        <w:t>,</w:t>
      </w:r>
      <w:r w:rsidRPr="00E82693">
        <w:rPr>
          <w:rFonts w:ascii="Garamond" w:hAnsi="Garamond"/>
        </w:rPr>
        <w:t xml:space="preserve"> és e támogatást igénylik a Diákhitel Központnál.</w:t>
      </w:r>
    </w:p>
    <w:p w14:paraId="0BADD1B1" w14:textId="77777777" w:rsidR="00FC2EA2" w:rsidRPr="00E82693" w:rsidRDefault="00FC2EA2" w:rsidP="00E82693">
      <w:pPr>
        <w:jc w:val="both"/>
        <w:rPr>
          <w:rFonts w:ascii="Garamond" w:hAnsi="Garamond"/>
        </w:rPr>
      </w:pPr>
    </w:p>
    <w:p w14:paraId="265225CE" w14:textId="77777777" w:rsidR="00FC2EA2" w:rsidRPr="00E82693" w:rsidRDefault="00FC2EA2" w:rsidP="00E82693">
      <w:pPr>
        <w:jc w:val="both"/>
        <w:rPr>
          <w:rFonts w:ascii="Garamond" w:hAnsi="Garamond"/>
          <w:b/>
          <w:i/>
        </w:rPr>
      </w:pPr>
      <w:r w:rsidRPr="00E82693">
        <w:rPr>
          <w:rFonts w:ascii="Garamond" w:eastAsia="Calibri" w:hAnsi="Garamond"/>
          <w:b/>
          <w:i/>
          <w:sz w:val="22"/>
        </w:rPr>
        <w:t xml:space="preserve">Mik a </w:t>
      </w:r>
      <w:r w:rsidRPr="00E82693">
        <w:rPr>
          <w:rFonts w:ascii="Garamond" w:hAnsi="Garamond"/>
          <w:b/>
          <w:i/>
          <w:sz w:val="22"/>
          <w:szCs w:val="22"/>
        </w:rPr>
        <w:t>jogosultság feltételei?</w:t>
      </w:r>
    </w:p>
    <w:p w14:paraId="00B189AF" w14:textId="4ADB898A" w:rsidR="00DB3D21" w:rsidRPr="00E82693" w:rsidRDefault="00DB3D21" w:rsidP="00E82693">
      <w:pPr>
        <w:pStyle w:val="Listaszerbekezds"/>
        <w:numPr>
          <w:ilvl w:val="0"/>
          <w:numId w:val="76"/>
        </w:numPr>
        <w:spacing w:after="0" w:line="240" w:lineRule="auto"/>
        <w:ind w:left="284" w:hanging="283"/>
        <w:jc w:val="both"/>
        <w:rPr>
          <w:rFonts w:ascii="Garamond" w:hAnsi="Garamond"/>
        </w:rPr>
      </w:pPr>
      <w:r w:rsidRPr="00E82693">
        <w:rPr>
          <w:rFonts w:ascii="Garamond" w:hAnsi="Garamond"/>
        </w:rPr>
        <w:t>Diákhitel1 vagy Diákhitel2 szerződéssel rendelkezik</w:t>
      </w:r>
      <w:r w:rsidR="00F304EC" w:rsidRPr="00E82693">
        <w:rPr>
          <w:rFonts w:ascii="Garamond" w:hAnsi="Garamond"/>
        </w:rPr>
        <w:t>,</w:t>
      </w:r>
      <w:r w:rsidRPr="00E82693">
        <w:rPr>
          <w:rFonts w:ascii="Garamond" w:hAnsi="Garamond"/>
        </w:rPr>
        <w:t xml:space="preserve"> és 2018. január </w:t>
      </w:r>
      <w:proofErr w:type="gramStart"/>
      <w:r w:rsidRPr="00E82693">
        <w:rPr>
          <w:rFonts w:ascii="Garamond" w:hAnsi="Garamond"/>
        </w:rPr>
        <w:t>elseje után</w:t>
      </w:r>
      <w:proofErr w:type="gramEnd"/>
      <w:r w:rsidRPr="00E82693">
        <w:rPr>
          <w:rFonts w:ascii="Garamond" w:hAnsi="Garamond"/>
        </w:rPr>
        <w:t xml:space="preserve"> született, vagy fogadta örökbe második gyermekét</w:t>
      </w:r>
      <w:r w:rsidR="000F6080" w:rsidRPr="00E82693">
        <w:rPr>
          <w:rFonts w:ascii="Garamond" w:hAnsi="Garamond"/>
        </w:rPr>
        <w:t>,</w:t>
      </w:r>
      <w:r w:rsidRPr="00E82693">
        <w:rPr>
          <w:rFonts w:ascii="Garamond" w:hAnsi="Garamond"/>
        </w:rPr>
        <w:t xml:space="preserve"> vagy</w:t>
      </w:r>
    </w:p>
    <w:p w14:paraId="35FBB9EB" w14:textId="633862D9" w:rsidR="00DB3D21" w:rsidRPr="00E82693" w:rsidRDefault="00DB3D21" w:rsidP="00E82693">
      <w:pPr>
        <w:pStyle w:val="Listaszerbekezds"/>
        <w:numPr>
          <w:ilvl w:val="0"/>
          <w:numId w:val="76"/>
        </w:numPr>
        <w:spacing w:after="0" w:line="240" w:lineRule="auto"/>
        <w:ind w:left="284" w:hanging="283"/>
        <w:jc w:val="both"/>
        <w:rPr>
          <w:rFonts w:ascii="Garamond" w:hAnsi="Garamond"/>
        </w:rPr>
      </w:pPr>
      <w:r w:rsidRPr="00E82693">
        <w:rPr>
          <w:rFonts w:ascii="Garamond" w:hAnsi="Garamond"/>
        </w:rPr>
        <w:t xml:space="preserve">Diákhitel </w:t>
      </w:r>
      <w:proofErr w:type="gramStart"/>
      <w:r w:rsidRPr="00E82693">
        <w:rPr>
          <w:rFonts w:ascii="Garamond" w:hAnsi="Garamond"/>
        </w:rPr>
        <w:t>Plusz szerződéssel</w:t>
      </w:r>
      <w:proofErr w:type="gramEnd"/>
      <w:r w:rsidRPr="00E82693">
        <w:rPr>
          <w:rFonts w:ascii="Garamond" w:hAnsi="Garamond"/>
        </w:rPr>
        <w:t xml:space="preserve"> rendelkezik</w:t>
      </w:r>
      <w:r w:rsidR="00F304EC" w:rsidRPr="00E82693">
        <w:rPr>
          <w:rFonts w:ascii="Garamond" w:hAnsi="Garamond"/>
        </w:rPr>
        <w:t>,</w:t>
      </w:r>
      <w:r w:rsidRPr="00E82693">
        <w:rPr>
          <w:rFonts w:ascii="Garamond" w:hAnsi="Garamond"/>
        </w:rPr>
        <w:t xml:space="preserve"> és a hitelfolyósítást követően született, vagy fogadta örökbe második gyermekét.</w:t>
      </w:r>
    </w:p>
    <w:p w14:paraId="5E7B6C10" w14:textId="5995D926" w:rsidR="00DB3D21" w:rsidRPr="00E82693" w:rsidRDefault="00A87894" w:rsidP="00E82693">
      <w:pPr>
        <w:pStyle w:val="Listaszerbekezds"/>
        <w:numPr>
          <w:ilvl w:val="0"/>
          <w:numId w:val="85"/>
        </w:numPr>
        <w:spacing w:after="0" w:line="240" w:lineRule="auto"/>
        <w:ind w:left="284" w:hanging="284"/>
        <w:jc w:val="both"/>
        <w:rPr>
          <w:rFonts w:ascii="Garamond" w:hAnsi="Garamond"/>
        </w:rPr>
      </w:pPr>
      <w:r w:rsidRPr="00E82693">
        <w:rPr>
          <w:rFonts w:ascii="Garamond" w:eastAsia="Times New Roman" w:hAnsi="Garamond"/>
          <w:lang w:eastAsia="hu-HU"/>
        </w:rPr>
        <w:t>H</w:t>
      </w:r>
      <w:r w:rsidR="00DB3D21" w:rsidRPr="00E82693">
        <w:rPr>
          <w:rFonts w:ascii="Garamond" w:hAnsi="Garamond"/>
        </w:rPr>
        <w:t xml:space="preserve">armadik vagy további gyermek megszületése vagy örökbefogadása esetén a hitelfelvevő nő teljes tartozását </w:t>
      </w:r>
      <w:r w:rsidR="00DB3D21" w:rsidRPr="00E82693">
        <w:rPr>
          <w:rFonts w:ascii="Garamond" w:eastAsia="Times New Roman" w:hAnsi="Garamond"/>
          <w:lang w:eastAsia="hu-HU"/>
        </w:rPr>
        <w:t>elenged</w:t>
      </w:r>
      <w:r w:rsidRPr="00E82693">
        <w:rPr>
          <w:rFonts w:ascii="Garamond" w:eastAsia="Times New Roman" w:hAnsi="Garamond"/>
          <w:lang w:eastAsia="hu-HU"/>
        </w:rPr>
        <w:t>i az állam</w:t>
      </w:r>
      <w:r w:rsidR="00854DD2" w:rsidRPr="00E82693">
        <w:rPr>
          <w:rFonts w:ascii="Garamond" w:eastAsia="Times New Roman" w:hAnsi="Garamond"/>
          <w:lang w:eastAsia="hu-HU"/>
        </w:rPr>
        <w:t>.</w:t>
      </w:r>
    </w:p>
    <w:p w14:paraId="2FE46435" w14:textId="77777777" w:rsidR="00854DD2" w:rsidRPr="00E82693" w:rsidRDefault="00854DD2" w:rsidP="00E82693">
      <w:pPr>
        <w:jc w:val="both"/>
        <w:rPr>
          <w:rFonts w:ascii="Garamond" w:hAnsi="Garamond"/>
          <w:b/>
          <w:i/>
        </w:rPr>
      </w:pPr>
    </w:p>
    <w:p w14:paraId="67E509A9" w14:textId="77777777" w:rsidR="00854DD2" w:rsidRPr="00E82693" w:rsidRDefault="00854DD2" w:rsidP="00E82693">
      <w:pPr>
        <w:jc w:val="both"/>
        <w:rPr>
          <w:rFonts w:ascii="Garamond" w:hAnsi="Garamond"/>
          <w:b/>
          <w:i/>
        </w:rPr>
      </w:pPr>
      <w:r w:rsidRPr="00E82693">
        <w:rPr>
          <w:rFonts w:ascii="Garamond" w:hAnsi="Garamond"/>
          <w:b/>
          <w:i/>
          <w:sz w:val="22"/>
          <w:szCs w:val="22"/>
        </w:rPr>
        <w:t>Mik a jogosultság feltételei?</w:t>
      </w:r>
    </w:p>
    <w:p w14:paraId="17A18554" w14:textId="77777777" w:rsidR="00DB3D21" w:rsidRPr="00E82693" w:rsidRDefault="00DB3D21" w:rsidP="00E82693">
      <w:pPr>
        <w:pStyle w:val="Listaszerbekezds"/>
        <w:numPr>
          <w:ilvl w:val="0"/>
          <w:numId w:val="77"/>
        </w:numPr>
        <w:spacing w:after="0" w:line="240" w:lineRule="auto"/>
        <w:ind w:left="284" w:hanging="284"/>
        <w:jc w:val="both"/>
        <w:rPr>
          <w:rFonts w:ascii="Garamond" w:hAnsi="Garamond"/>
        </w:rPr>
      </w:pPr>
      <w:r w:rsidRPr="00E82693">
        <w:rPr>
          <w:rFonts w:ascii="Garamond" w:hAnsi="Garamond"/>
        </w:rPr>
        <w:t xml:space="preserve">Diákhitel1 vagy Diákhitel2 szerződéssel rendelkezik és 2018. január </w:t>
      </w:r>
      <w:proofErr w:type="gramStart"/>
      <w:r w:rsidRPr="00E82693">
        <w:rPr>
          <w:rFonts w:ascii="Garamond" w:hAnsi="Garamond"/>
        </w:rPr>
        <w:t>elseje után</w:t>
      </w:r>
      <w:proofErr w:type="gramEnd"/>
      <w:r w:rsidRPr="00E82693">
        <w:rPr>
          <w:rFonts w:ascii="Garamond" w:hAnsi="Garamond"/>
        </w:rPr>
        <w:t xml:space="preserve"> született, vagy fogadta örökbe harmadik gyermekét vagy</w:t>
      </w:r>
    </w:p>
    <w:p w14:paraId="2A84B73E" w14:textId="77777777" w:rsidR="00DB3D21" w:rsidRPr="00E82693" w:rsidRDefault="00DB3D21" w:rsidP="00E82693">
      <w:pPr>
        <w:pStyle w:val="Listaszerbekezds"/>
        <w:numPr>
          <w:ilvl w:val="0"/>
          <w:numId w:val="77"/>
        </w:numPr>
        <w:spacing w:after="0" w:line="240" w:lineRule="auto"/>
        <w:ind w:left="284" w:hanging="284"/>
        <w:jc w:val="both"/>
        <w:rPr>
          <w:rFonts w:ascii="Garamond" w:hAnsi="Garamond"/>
        </w:rPr>
      </w:pPr>
      <w:r w:rsidRPr="00E82693">
        <w:rPr>
          <w:rFonts w:ascii="Garamond" w:hAnsi="Garamond"/>
        </w:rPr>
        <w:t xml:space="preserve">Diákhitel </w:t>
      </w:r>
      <w:proofErr w:type="gramStart"/>
      <w:r w:rsidRPr="00E82693">
        <w:rPr>
          <w:rFonts w:ascii="Garamond" w:hAnsi="Garamond"/>
        </w:rPr>
        <w:t>Plusz szerződéssel</w:t>
      </w:r>
      <w:proofErr w:type="gramEnd"/>
      <w:r w:rsidRPr="00E82693">
        <w:rPr>
          <w:rFonts w:ascii="Garamond" w:hAnsi="Garamond"/>
        </w:rPr>
        <w:t xml:space="preserve"> rendelkezik és a hitelfolyósítást követően született, vagy fogadta örökbe harmadik gyermekét.</w:t>
      </w:r>
    </w:p>
    <w:p w14:paraId="40768331" w14:textId="77777777" w:rsidR="00DB3D21" w:rsidRPr="00E82693" w:rsidRDefault="00DB3D21" w:rsidP="00E82693">
      <w:pPr>
        <w:pStyle w:val="Listaszerbekezds"/>
        <w:spacing w:after="0" w:line="240" w:lineRule="auto"/>
        <w:ind w:left="1276"/>
        <w:jc w:val="both"/>
        <w:rPr>
          <w:rFonts w:ascii="Garamond" w:hAnsi="Garamond"/>
        </w:rPr>
      </w:pPr>
    </w:p>
    <w:p w14:paraId="1D93B516" w14:textId="77777777" w:rsidR="00DB3D21" w:rsidRPr="00E82693" w:rsidRDefault="00DB3D21" w:rsidP="00E82693">
      <w:pPr>
        <w:pStyle w:val="Listaszerbekezds"/>
        <w:spacing w:after="0" w:line="240" w:lineRule="auto"/>
        <w:ind w:left="0"/>
        <w:jc w:val="both"/>
        <w:rPr>
          <w:rFonts w:ascii="Garamond" w:hAnsi="Garamond"/>
          <w:b/>
          <w:i/>
        </w:rPr>
      </w:pPr>
      <w:r w:rsidRPr="00E82693">
        <w:rPr>
          <w:rFonts w:ascii="Garamond" w:hAnsi="Garamond"/>
          <w:b/>
          <w:i/>
        </w:rPr>
        <w:t>Egyéb fontos tudnivalók</w:t>
      </w:r>
    </w:p>
    <w:p w14:paraId="4696CF01" w14:textId="77777777"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t xml:space="preserve">A támogatási összeg (elengedett tartozás) megállapítása során az alábbi összegek közül az alacsonyabbat kell alapul venni </w:t>
      </w:r>
    </w:p>
    <w:p w14:paraId="2290342E" w14:textId="77777777"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t>a gyermek megszületésének, örökbe fogadásának vagy halva születésének időpontjában fennálló nem lejárt tőke és nem lejárt ügyleti kamattartozás összege,</w:t>
      </w:r>
    </w:p>
    <w:p w14:paraId="112E81E2" w14:textId="77777777"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t>a gyermektámogatási kérelem és az igazolások hiánytalan benyújtásakor fennálló nem lejárt tőke és nem lejárt ügyleti kamattartozás összege.</w:t>
      </w:r>
    </w:p>
    <w:p w14:paraId="40398548" w14:textId="149C1ADC"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t xml:space="preserve">A kedvezmény felmondott </w:t>
      </w:r>
      <w:r w:rsidR="009A23E5" w:rsidRPr="00E82693">
        <w:rPr>
          <w:rFonts w:ascii="Garamond" w:eastAsia="Times New Roman" w:hAnsi="Garamond"/>
          <w:lang w:eastAsia="hu-HU"/>
        </w:rPr>
        <w:t>h</w:t>
      </w:r>
      <w:r w:rsidRPr="00E82693">
        <w:rPr>
          <w:rFonts w:ascii="Garamond" w:hAnsi="Garamond"/>
        </w:rPr>
        <w:t xml:space="preserve">itelszerződés esetén nem vehető igénybe. </w:t>
      </w:r>
    </w:p>
    <w:p w14:paraId="79BAEE40" w14:textId="77777777"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t>A kedvezmény érvényesítésekor figyelembe vett gyermek előtt született 18. életévét be nem töltött testvér/testvérek esetében feltétel, hogy a hitelfelvevő nővel közös háztatásban éljen/éljenek. A 18. életévet betöltött testvérek esetén ez már nem feltétel.</w:t>
      </w:r>
    </w:p>
    <w:p w14:paraId="1352F7F3" w14:textId="77777777"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t>Ugyanazon gyermek után kizárólag egy alkalommal vehető igénybe a gyermektámogatás, és csak egy hitelre vonatkozóan.</w:t>
      </w:r>
    </w:p>
    <w:p w14:paraId="70FEF1ED" w14:textId="77777777" w:rsidR="00DB3D21" w:rsidRPr="00E82693" w:rsidRDefault="00DB3D21" w:rsidP="00E82693">
      <w:pPr>
        <w:pStyle w:val="Listaszerbekezds"/>
        <w:numPr>
          <w:ilvl w:val="0"/>
          <w:numId w:val="78"/>
        </w:numPr>
        <w:spacing w:after="0" w:line="240" w:lineRule="auto"/>
        <w:ind w:left="284" w:hanging="284"/>
        <w:jc w:val="both"/>
        <w:rPr>
          <w:rFonts w:ascii="Garamond" w:hAnsi="Garamond"/>
        </w:rPr>
      </w:pPr>
      <w:r w:rsidRPr="00E82693">
        <w:rPr>
          <w:rFonts w:ascii="Garamond" w:hAnsi="Garamond"/>
        </w:rPr>
        <w:lastRenderedPageBreak/>
        <w:t>Ha egy adott szerződésre nézve már sor került a tartozás felének elengedésére, újabb gyermek esetén a fennálló tartozás elengedése ugyanezen szerződésre nézve kérhető.</w:t>
      </w:r>
    </w:p>
    <w:p w14:paraId="6D5D34D2" w14:textId="77777777" w:rsidR="00DB3D21" w:rsidRPr="00E82693" w:rsidRDefault="00DB3D21" w:rsidP="00E82693">
      <w:pPr>
        <w:pStyle w:val="Listaszerbekezds"/>
        <w:spacing w:after="0" w:line="240" w:lineRule="auto"/>
        <w:ind w:left="0"/>
        <w:jc w:val="both"/>
        <w:rPr>
          <w:rFonts w:ascii="Garamond" w:hAnsi="Garamond"/>
        </w:rPr>
      </w:pPr>
    </w:p>
    <w:p w14:paraId="2BC04351" w14:textId="77777777" w:rsidR="00DB3D21" w:rsidRPr="00E82693" w:rsidRDefault="00DB3D21" w:rsidP="00E82693">
      <w:pPr>
        <w:pStyle w:val="Listaszerbekezds"/>
        <w:spacing w:after="0" w:line="240" w:lineRule="auto"/>
        <w:ind w:left="0"/>
        <w:jc w:val="both"/>
        <w:rPr>
          <w:rFonts w:ascii="Garamond" w:hAnsi="Garamond"/>
          <w:b/>
          <w:i/>
        </w:rPr>
      </w:pPr>
      <w:r w:rsidRPr="00E82693">
        <w:rPr>
          <w:rFonts w:ascii="Garamond" w:hAnsi="Garamond"/>
          <w:b/>
          <w:i/>
        </w:rPr>
        <w:t>Ki minősül gyermeknek a támogatás szempontjából?</w:t>
      </w:r>
    </w:p>
    <w:p w14:paraId="09E34AFA" w14:textId="77777777" w:rsidR="00DB3D21" w:rsidRPr="00E82693" w:rsidRDefault="00DB3D21" w:rsidP="00E82693">
      <w:pPr>
        <w:pStyle w:val="Listaszerbekezds"/>
        <w:spacing w:after="0" w:line="240" w:lineRule="auto"/>
        <w:ind w:left="0"/>
        <w:jc w:val="both"/>
        <w:rPr>
          <w:rFonts w:ascii="Garamond" w:hAnsi="Garamond"/>
        </w:rPr>
      </w:pPr>
      <w:r w:rsidRPr="00E82693">
        <w:rPr>
          <w:rFonts w:ascii="Garamond" w:hAnsi="Garamond"/>
        </w:rPr>
        <w:t>A gyermektámogatásra való jogosultság megállapításánál a hitelfelvevő nővel közös háztartásban élő gyermeket kell figyelembe venni, ha a gyermek még nem töltötte be a 18. életévét. Ha a gyermek már betöltötte a 18. életévét, nem feltétel, hogy közös háztartásban éljen az igénylővel.</w:t>
      </w:r>
    </w:p>
    <w:p w14:paraId="6FC01669" w14:textId="77777777" w:rsidR="00DB3D21" w:rsidRPr="00E82693" w:rsidRDefault="00DB3D21" w:rsidP="00E82693">
      <w:pPr>
        <w:pStyle w:val="Listaszerbekezds"/>
        <w:spacing w:after="0" w:line="240" w:lineRule="auto"/>
        <w:ind w:left="0"/>
        <w:jc w:val="both"/>
        <w:rPr>
          <w:rFonts w:ascii="Garamond" w:hAnsi="Garamond"/>
        </w:rPr>
      </w:pPr>
      <w:r w:rsidRPr="00E82693">
        <w:rPr>
          <w:rFonts w:ascii="Garamond" w:hAnsi="Garamond"/>
        </w:rPr>
        <w:t>A gyermektámogatásra jogosult a hitelfelvevő nő akkor is, ha a gyermek halva születik.</w:t>
      </w:r>
    </w:p>
    <w:p w14:paraId="37289FD3" w14:textId="77777777" w:rsidR="00DB3D21" w:rsidRPr="00E82693" w:rsidRDefault="00DB3D21" w:rsidP="00E82693">
      <w:pPr>
        <w:pStyle w:val="Listaszerbekezds"/>
        <w:spacing w:after="0" w:line="240" w:lineRule="auto"/>
        <w:ind w:left="0"/>
        <w:jc w:val="both"/>
        <w:rPr>
          <w:rFonts w:ascii="Garamond" w:hAnsi="Garamond"/>
        </w:rPr>
      </w:pPr>
    </w:p>
    <w:p w14:paraId="2C8827DD" w14:textId="77777777" w:rsidR="00DB3D21" w:rsidRPr="00E82693" w:rsidRDefault="00DB3D21" w:rsidP="00E82693">
      <w:pPr>
        <w:pStyle w:val="Listaszerbekezds"/>
        <w:spacing w:after="0" w:line="240" w:lineRule="auto"/>
        <w:ind w:left="0"/>
        <w:jc w:val="both"/>
        <w:rPr>
          <w:rFonts w:ascii="Garamond" w:hAnsi="Garamond"/>
          <w:b/>
          <w:i/>
        </w:rPr>
      </w:pPr>
      <w:r w:rsidRPr="00E82693">
        <w:rPr>
          <w:rFonts w:ascii="Garamond" w:hAnsi="Garamond"/>
          <w:b/>
          <w:i/>
        </w:rPr>
        <w:t>Hogyan kell igazolni a gyermektámogatásra való jogosultság feltételeinek meglétét?</w:t>
      </w:r>
    </w:p>
    <w:p w14:paraId="7E6E0453" w14:textId="77777777" w:rsidR="00DB3D21" w:rsidRPr="00E82693" w:rsidRDefault="00DB3D21" w:rsidP="00E82693">
      <w:pPr>
        <w:pStyle w:val="Listaszerbekezds"/>
        <w:numPr>
          <w:ilvl w:val="0"/>
          <w:numId w:val="79"/>
        </w:numPr>
        <w:spacing w:after="0" w:line="240" w:lineRule="auto"/>
        <w:ind w:left="284" w:hanging="284"/>
        <w:jc w:val="both"/>
        <w:rPr>
          <w:rFonts w:ascii="Garamond" w:hAnsi="Garamond"/>
        </w:rPr>
      </w:pPr>
      <w:r w:rsidRPr="00E82693">
        <w:rPr>
          <w:rFonts w:ascii="Garamond" w:hAnsi="Garamond"/>
        </w:rPr>
        <w:t>a gyermek születését anyakönyvi kivonattal,</w:t>
      </w:r>
    </w:p>
    <w:p w14:paraId="5DA8E973" w14:textId="77777777" w:rsidR="00DB3D21" w:rsidRPr="00E82693" w:rsidRDefault="00DB3D21" w:rsidP="00E82693">
      <w:pPr>
        <w:pStyle w:val="Listaszerbekezds"/>
        <w:numPr>
          <w:ilvl w:val="0"/>
          <w:numId w:val="79"/>
        </w:numPr>
        <w:spacing w:after="0" w:line="240" w:lineRule="auto"/>
        <w:ind w:left="284" w:hanging="284"/>
        <w:jc w:val="both"/>
        <w:rPr>
          <w:rFonts w:ascii="Garamond" w:hAnsi="Garamond"/>
        </w:rPr>
      </w:pPr>
      <w:r w:rsidRPr="00E82693">
        <w:rPr>
          <w:rFonts w:ascii="Garamond" w:hAnsi="Garamond"/>
        </w:rPr>
        <w:t>az örökbefogadást a gyámhatóság engedélyező határozatával,</w:t>
      </w:r>
    </w:p>
    <w:p w14:paraId="3410C003" w14:textId="77777777" w:rsidR="00DB3D21" w:rsidRPr="00E82693" w:rsidRDefault="00DB3D21" w:rsidP="00E82693">
      <w:pPr>
        <w:pStyle w:val="Listaszerbekezds"/>
        <w:numPr>
          <w:ilvl w:val="0"/>
          <w:numId w:val="79"/>
        </w:numPr>
        <w:spacing w:after="0" w:line="240" w:lineRule="auto"/>
        <w:ind w:left="284" w:hanging="284"/>
        <w:jc w:val="both"/>
        <w:rPr>
          <w:rFonts w:ascii="Garamond" w:hAnsi="Garamond"/>
        </w:rPr>
      </w:pPr>
      <w:r w:rsidRPr="00E82693">
        <w:rPr>
          <w:rFonts w:ascii="Garamond" w:hAnsi="Garamond"/>
        </w:rPr>
        <w:t>a közös háztartás fennállását a beküldendő adatlapon kell jelölni,</w:t>
      </w:r>
    </w:p>
    <w:p w14:paraId="01A307C3" w14:textId="77777777" w:rsidR="00DB3D21" w:rsidRPr="00E82693" w:rsidRDefault="00DB3D21" w:rsidP="00E82693">
      <w:pPr>
        <w:pStyle w:val="Listaszerbekezds"/>
        <w:numPr>
          <w:ilvl w:val="0"/>
          <w:numId w:val="79"/>
        </w:numPr>
        <w:spacing w:after="0" w:line="240" w:lineRule="auto"/>
        <w:ind w:left="284" w:hanging="284"/>
        <w:jc w:val="both"/>
        <w:rPr>
          <w:rFonts w:ascii="Garamond" w:hAnsi="Garamond"/>
        </w:rPr>
      </w:pPr>
      <w:r w:rsidRPr="00E82693">
        <w:rPr>
          <w:rFonts w:ascii="Garamond" w:hAnsi="Garamond"/>
        </w:rPr>
        <w:t xml:space="preserve">a gyermek halva születését a </w:t>
      </w:r>
      <w:proofErr w:type="spellStart"/>
      <w:r w:rsidRPr="00E82693">
        <w:rPr>
          <w:rFonts w:ascii="Garamond" w:hAnsi="Garamond"/>
        </w:rPr>
        <w:t>halottvizsgálatról</w:t>
      </w:r>
      <w:proofErr w:type="spellEnd"/>
      <w:r w:rsidRPr="00E82693">
        <w:rPr>
          <w:rFonts w:ascii="Garamond" w:hAnsi="Garamond"/>
        </w:rPr>
        <w:t xml:space="preserve"> és a halottakkal kapcsolatos eljárásról szóló 351/2013. (X. 4) Korm. rendelet 3. melléklete szerinti okirattal.</w:t>
      </w:r>
    </w:p>
    <w:p w14:paraId="666D810E" w14:textId="77777777" w:rsidR="00DB3D21" w:rsidRPr="00E82693" w:rsidRDefault="00DB3D21" w:rsidP="00E82693">
      <w:pPr>
        <w:pStyle w:val="Listaszerbekezds"/>
        <w:spacing w:after="0" w:line="240" w:lineRule="auto"/>
        <w:ind w:left="142"/>
        <w:jc w:val="both"/>
        <w:rPr>
          <w:rFonts w:ascii="Garamond" w:hAnsi="Garamond"/>
        </w:rPr>
      </w:pPr>
    </w:p>
    <w:p w14:paraId="11FCDF4A" w14:textId="77777777" w:rsidR="00DB3D21" w:rsidRPr="00E82693" w:rsidRDefault="00DB3D21" w:rsidP="00E82693">
      <w:pPr>
        <w:pStyle w:val="Listaszerbekezds"/>
        <w:spacing w:after="0" w:line="240" w:lineRule="auto"/>
        <w:ind w:left="0"/>
        <w:jc w:val="both"/>
        <w:rPr>
          <w:rFonts w:ascii="Garamond" w:hAnsi="Garamond"/>
          <w:i/>
        </w:rPr>
      </w:pPr>
      <w:r w:rsidRPr="00E82693">
        <w:rPr>
          <w:rFonts w:ascii="Garamond" w:hAnsi="Garamond"/>
          <w:b/>
          <w:i/>
        </w:rPr>
        <w:t>Hol lehet igényelni?</w:t>
      </w:r>
    </w:p>
    <w:p w14:paraId="2D0ED9B9" w14:textId="77777777" w:rsidR="00DB3D21" w:rsidRPr="00E82693" w:rsidRDefault="00DB3D21" w:rsidP="00E82693">
      <w:pPr>
        <w:pStyle w:val="Listaszerbekezds"/>
        <w:spacing w:after="0" w:line="240" w:lineRule="auto"/>
        <w:ind w:left="0"/>
        <w:jc w:val="both"/>
        <w:rPr>
          <w:rFonts w:ascii="Garamond" w:hAnsi="Garamond"/>
        </w:rPr>
      </w:pPr>
      <w:r w:rsidRPr="00E82693">
        <w:rPr>
          <w:rFonts w:ascii="Garamond" w:hAnsi="Garamond"/>
        </w:rPr>
        <w:t>A támogatást a Diákhitel Központnál vagy a Diákhitel Direkt fiókban lehet igényelni.</w:t>
      </w:r>
    </w:p>
    <w:p w14:paraId="2DC35EC2" w14:textId="77777777" w:rsidR="00DB3D21" w:rsidRPr="00E82693" w:rsidRDefault="00DB3D21" w:rsidP="00E82693">
      <w:pPr>
        <w:pStyle w:val="Listaszerbekezds"/>
        <w:spacing w:after="0" w:line="240" w:lineRule="auto"/>
        <w:ind w:left="142"/>
        <w:rPr>
          <w:rFonts w:ascii="Garamond" w:hAnsi="Garamond"/>
        </w:rPr>
      </w:pPr>
      <w:r w:rsidRPr="00E82693">
        <w:rPr>
          <w:rFonts w:ascii="Garamond" w:hAnsi="Garamond"/>
        </w:rPr>
        <w:br w:type="page"/>
      </w:r>
    </w:p>
    <w:p w14:paraId="3B16F611" w14:textId="77777777" w:rsidR="00DB3D21" w:rsidRPr="00E82693" w:rsidRDefault="00DB3D21" w:rsidP="00E82693">
      <w:pPr>
        <w:pStyle w:val="Cmsor1"/>
        <w:rPr>
          <w:rFonts w:ascii="Garamond" w:hAnsi="Garamond"/>
          <w:smallCaps/>
          <w:color w:val="000000"/>
          <w:sz w:val="22"/>
          <w:szCs w:val="22"/>
        </w:rPr>
      </w:pPr>
      <w:bookmarkStart w:id="35" w:name="_Toc130959271"/>
      <w:bookmarkStart w:id="36" w:name="_Toc188856357"/>
      <w:bookmarkEnd w:id="33"/>
      <w:r w:rsidRPr="00E82693">
        <w:rPr>
          <w:rFonts w:ascii="Garamond" w:hAnsi="Garamond"/>
          <w:smallCaps/>
          <w:color w:val="000000"/>
          <w:sz w:val="22"/>
          <w:szCs w:val="22"/>
        </w:rPr>
        <w:lastRenderedPageBreak/>
        <w:t>Felhasznált joganyag</w:t>
      </w:r>
      <w:bookmarkEnd w:id="35"/>
      <w:bookmarkEnd w:id="36"/>
    </w:p>
    <w:p w14:paraId="4AC63F03" w14:textId="77777777" w:rsidR="00A02D22" w:rsidRPr="00E82693" w:rsidRDefault="00A02D22" w:rsidP="00E82693">
      <w:pPr>
        <w:rPr>
          <w:rFonts w:ascii="Garamond" w:hAnsi="Garamond"/>
        </w:rPr>
      </w:pPr>
    </w:p>
    <w:p w14:paraId="326C4270" w14:textId="77777777" w:rsidR="00A02D22" w:rsidRPr="00E82693" w:rsidRDefault="00A02D22" w:rsidP="00E82693">
      <w:pPr>
        <w:rPr>
          <w:rFonts w:ascii="Garamond" w:hAnsi="Garamond"/>
        </w:rPr>
      </w:pPr>
    </w:p>
    <w:p w14:paraId="7AEACFDA" w14:textId="77777777" w:rsidR="00DB3D21" w:rsidRPr="00E82693" w:rsidRDefault="00DB3D21" w:rsidP="00E82693">
      <w:pPr>
        <w:jc w:val="both"/>
        <w:rPr>
          <w:rFonts w:ascii="Garamond" w:hAnsi="Garamond"/>
          <w:color w:val="000000"/>
          <w:sz w:val="22"/>
          <w:szCs w:val="22"/>
        </w:rPr>
      </w:pPr>
    </w:p>
    <w:tbl>
      <w:tblPr>
        <w:tblW w:w="6780" w:type="dxa"/>
        <w:tblInd w:w="-127" w:type="dxa"/>
        <w:tblCellMar>
          <w:left w:w="0" w:type="dxa"/>
          <w:right w:w="0" w:type="dxa"/>
        </w:tblCellMar>
        <w:tblLook w:val="0000" w:firstRow="0" w:lastRow="0" w:firstColumn="0" w:lastColumn="0" w:noHBand="0" w:noVBand="0"/>
      </w:tblPr>
      <w:tblGrid>
        <w:gridCol w:w="3403"/>
        <w:gridCol w:w="3377"/>
      </w:tblGrid>
      <w:tr w:rsidR="00DB3D21" w:rsidRPr="00E82693" w14:paraId="6E4BAFB6" w14:textId="77777777" w:rsidTr="003936DE">
        <w:trPr>
          <w:trHeight w:val="227"/>
        </w:trPr>
        <w:tc>
          <w:tcPr>
            <w:tcW w:w="340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1D34CAB2" w14:textId="77777777" w:rsidR="00DB3D21" w:rsidRPr="00E82693" w:rsidRDefault="00DB3D21" w:rsidP="00E82693">
            <w:pPr>
              <w:jc w:val="center"/>
              <w:rPr>
                <w:rFonts w:ascii="Garamond" w:eastAsia="Arial Unicode MS" w:hAnsi="Garamond" w:cs="Arial Unicode MS"/>
                <w:b/>
                <w:bCs/>
                <w:color w:val="000000"/>
                <w:sz w:val="22"/>
                <w:szCs w:val="22"/>
              </w:rPr>
            </w:pPr>
            <w:r w:rsidRPr="00E82693">
              <w:rPr>
                <w:rFonts w:ascii="Garamond" w:hAnsi="Garamond"/>
                <w:b/>
                <w:bCs/>
                <w:color w:val="000000"/>
                <w:sz w:val="22"/>
                <w:szCs w:val="22"/>
              </w:rPr>
              <w:t>Ellátás</w:t>
            </w:r>
          </w:p>
        </w:tc>
        <w:tc>
          <w:tcPr>
            <w:tcW w:w="3377"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0D50C2BE" w14:textId="77777777" w:rsidR="00DB3D21" w:rsidRPr="00E82693" w:rsidRDefault="00DB3D21" w:rsidP="00E82693">
            <w:pPr>
              <w:ind w:left="126"/>
              <w:jc w:val="center"/>
              <w:rPr>
                <w:rFonts w:ascii="Garamond" w:eastAsia="Arial Unicode MS" w:hAnsi="Garamond" w:cs="Arial Unicode MS"/>
                <w:b/>
                <w:bCs/>
                <w:color w:val="000000"/>
                <w:sz w:val="22"/>
                <w:szCs w:val="22"/>
              </w:rPr>
            </w:pPr>
            <w:r w:rsidRPr="00E82693">
              <w:rPr>
                <w:rFonts w:ascii="Garamond" w:hAnsi="Garamond"/>
                <w:b/>
                <w:bCs/>
                <w:color w:val="000000"/>
                <w:sz w:val="22"/>
                <w:szCs w:val="22"/>
              </w:rPr>
              <w:t>Jogszabály</w:t>
            </w:r>
          </w:p>
        </w:tc>
      </w:tr>
      <w:tr w:rsidR="00DB3D21" w:rsidRPr="00E82693" w14:paraId="49A2A17A" w14:textId="77777777" w:rsidTr="003936DE">
        <w:trPr>
          <w:trHeight w:val="339"/>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8A0DE43"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Családi adókedvezmény, első házasok kedvezménye</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7E7BA7FF" w14:textId="77777777" w:rsidR="00DB3D21" w:rsidRPr="00E82693" w:rsidRDefault="00DB3D21" w:rsidP="00E82693">
            <w:pPr>
              <w:ind w:left="126"/>
              <w:rPr>
                <w:rFonts w:ascii="Garamond" w:hAnsi="Garamond"/>
                <w:color w:val="000000"/>
                <w:sz w:val="22"/>
                <w:szCs w:val="22"/>
              </w:rPr>
            </w:pPr>
            <w:r w:rsidRPr="00E82693">
              <w:rPr>
                <w:rFonts w:ascii="Garamond" w:hAnsi="Garamond"/>
                <w:color w:val="000000"/>
                <w:sz w:val="22"/>
                <w:szCs w:val="22"/>
              </w:rPr>
              <w:t>1995. évi CXVII. tv. 40.§</w:t>
            </w:r>
          </w:p>
          <w:p w14:paraId="68E8E4E9" w14:textId="77777777" w:rsidR="00DB3D21" w:rsidRPr="00E82693" w:rsidRDefault="00DB3D21" w:rsidP="00E82693">
            <w:pPr>
              <w:ind w:left="126"/>
              <w:rPr>
                <w:rFonts w:ascii="Garamond" w:eastAsia="Arial Unicode MS" w:hAnsi="Garamond" w:cs="Arial Unicode MS"/>
                <w:color w:val="000000"/>
                <w:sz w:val="22"/>
                <w:szCs w:val="22"/>
              </w:rPr>
            </w:pPr>
          </w:p>
        </w:tc>
      </w:tr>
      <w:tr w:rsidR="00DB3D21" w:rsidRPr="00E82693" w14:paraId="5774AE6E" w14:textId="77777777" w:rsidTr="003936DE">
        <w:trPr>
          <w:trHeight w:val="56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F198F32"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Anyasági támogatás</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1297751E"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hAnsi="Garamond"/>
                <w:color w:val="000000"/>
                <w:sz w:val="22"/>
                <w:szCs w:val="22"/>
              </w:rPr>
              <w:t xml:space="preserve">1998. évi LXXXIV. tv. </w:t>
            </w:r>
            <w:r w:rsidRPr="00E82693">
              <w:rPr>
                <w:rFonts w:ascii="Garamond" w:hAnsi="Garamond"/>
                <w:color w:val="000000"/>
                <w:sz w:val="22"/>
                <w:szCs w:val="22"/>
              </w:rPr>
              <w:br/>
              <w:t>29-33.§</w:t>
            </w:r>
          </w:p>
        </w:tc>
      </w:tr>
      <w:tr w:rsidR="00DB3D21" w:rsidRPr="00E82693" w14:paraId="360B0F18" w14:textId="77777777" w:rsidTr="003936DE">
        <w:trPr>
          <w:trHeight w:val="54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2548415"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Csecsemőgondozási díj (CSED)</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6F5BF676"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hAnsi="Garamond"/>
                <w:color w:val="000000"/>
                <w:sz w:val="22"/>
                <w:szCs w:val="22"/>
              </w:rPr>
              <w:t xml:space="preserve">1997. évi LXXXIII. tv. </w:t>
            </w:r>
            <w:r w:rsidRPr="00E82693">
              <w:rPr>
                <w:rFonts w:ascii="Garamond" w:hAnsi="Garamond"/>
                <w:color w:val="000000"/>
                <w:sz w:val="22"/>
                <w:szCs w:val="22"/>
              </w:rPr>
              <w:br/>
              <w:t>40-42.§</w:t>
            </w:r>
          </w:p>
        </w:tc>
      </w:tr>
      <w:tr w:rsidR="00DB3D21" w:rsidRPr="00E82693" w14:paraId="5A09D635" w14:textId="77777777" w:rsidTr="003936DE">
        <w:trPr>
          <w:trHeight w:val="550"/>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14ED9DE"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Gyermekgondozási díj (GYED)</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290904CC"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hAnsi="Garamond"/>
                <w:color w:val="000000"/>
                <w:sz w:val="22"/>
                <w:szCs w:val="22"/>
              </w:rPr>
              <w:t xml:space="preserve">1997. évi LXXXIII. tv. </w:t>
            </w:r>
            <w:r w:rsidRPr="00E82693">
              <w:rPr>
                <w:rFonts w:ascii="Garamond" w:hAnsi="Garamond"/>
                <w:color w:val="000000"/>
                <w:sz w:val="22"/>
                <w:szCs w:val="22"/>
              </w:rPr>
              <w:br/>
              <w:t>42/a-d.§</w:t>
            </w:r>
          </w:p>
        </w:tc>
      </w:tr>
      <w:tr w:rsidR="00DB3D21" w:rsidRPr="00E82693" w14:paraId="1BDCB8FD" w14:textId="77777777" w:rsidTr="003936DE">
        <w:trPr>
          <w:trHeight w:val="544"/>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466B8FC3"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Gyermekgondozást segítő ellátás</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277703E2"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hAnsi="Garamond"/>
                <w:color w:val="000000"/>
                <w:sz w:val="22"/>
                <w:szCs w:val="22"/>
              </w:rPr>
              <w:t>1998. évi LXXXIV. tv.</w:t>
            </w:r>
            <w:r w:rsidRPr="00E82693">
              <w:rPr>
                <w:rFonts w:ascii="Garamond" w:hAnsi="Garamond"/>
                <w:color w:val="000000"/>
                <w:sz w:val="22"/>
                <w:szCs w:val="22"/>
              </w:rPr>
              <w:br/>
              <w:t xml:space="preserve"> 20-28.§</w:t>
            </w:r>
          </w:p>
        </w:tc>
      </w:tr>
      <w:tr w:rsidR="00DB3D21" w:rsidRPr="00E82693" w14:paraId="7974C2E5" w14:textId="77777777" w:rsidTr="003936DE">
        <w:trPr>
          <w:trHeight w:val="276"/>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DB18B1D"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Családi pótlék (nevelési ellátás, iskoláztatási támogatás)</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1F32C322"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hAnsi="Garamond"/>
                <w:color w:val="000000"/>
                <w:sz w:val="22"/>
                <w:szCs w:val="22"/>
              </w:rPr>
              <w:t>1998. évi LXXXIV. tv. 7-8.§</w:t>
            </w:r>
          </w:p>
        </w:tc>
      </w:tr>
      <w:tr w:rsidR="00DB3D21" w:rsidRPr="00E82693" w14:paraId="7D01E043" w14:textId="77777777" w:rsidTr="003936DE">
        <w:trPr>
          <w:trHeight w:val="70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0F65B957"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hAnsi="Garamond"/>
                <w:color w:val="000000"/>
                <w:sz w:val="22"/>
                <w:szCs w:val="22"/>
              </w:rPr>
              <w:t>Rendszeres gyermekvédelmi kedvezmény, Pénzbeli támogatás,</w:t>
            </w:r>
          </w:p>
        </w:tc>
        <w:tc>
          <w:tcPr>
            <w:tcW w:w="3377" w:type="dxa"/>
            <w:tcBorders>
              <w:top w:val="nil"/>
              <w:left w:val="nil"/>
              <w:bottom w:val="single" w:sz="4" w:space="0" w:color="auto"/>
              <w:right w:val="single" w:sz="8" w:space="0" w:color="auto"/>
            </w:tcBorders>
            <w:tcMar>
              <w:top w:w="15" w:type="dxa"/>
              <w:left w:w="15" w:type="dxa"/>
              <w:bottom w:w="0" w:type="dxa"/>
              <w:right w:w="15" w:type="dxa"/>
            </w:tcMar>
            <w:vAlign w:val="center"/>
          </w:tcPr>
          <w:p w14:paraId="4C83F2AE"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hAnsi="Garamond"/>
                <w:color w:val="000000"/>
                <w:sz w:val="22"/>
                <w:szCs w:val="22"/>
              </w:rPr>
              <w:t xml:space="preserve">1997. évi XXXI. tv. </w:t>
            </w:r>
            <w:r w:rsidRPr="00E82693">
              <w:rPr>
                <w:rFonts w:ascii="Garamond" w:hAnsi="Garamond"/>
                <w:color w:val="000000"/>
                <w:sz w:val="22"/>
                <w:szCs w:val="22"/>
              </w:rPr>
              <w:br/>
              <w:t xml:space="preserve">19-20.§ </w:t>
            </w:r>
          </w:p>
        </w:tc>
      </w:tr>
      <w:tr w:rsidR="00DB3D21" w:rsidRPr="00E82693" w14:paraId="289CFFAB" w14:textId="77777777" w:rsidTr="003936DE">
        <w:trPr>
          <w:trHeight w:val="224"/>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14:paraId="4C056F7D" w14:textId="77777777" w:rsidR="00DB3D21" w:rsidRPr="00E82693" w:rsidRDefault="00DB3D21" w:rsidP="00E82693">
            <w:pPr>
              <w:rPr>
                <w:rFonts w:ascii="Garamond" w:eastAsia="Arial Unicode MS" w:hAnsi="Garamond" w:cs="Arial Unicode MS"/>
                <w:color w:val="000000"/>
                <w:sz w:val="22"/>
                <w:szCs w:val="22"/>
              </w:rPr>
            </w:pPr>
          </w:p>
        </w:tc>
        <w:tc>
          <w:tcPr>
            <w:tcW w:w="3377" w:type="dxa"/>
            <w:tcBorders>
              <w:top w:val="nil"/>
              <w:left w:val="nil"/>
              <w:bottom w:val="single" w:sz="8" w:space="0" w:color="auto"/>
              <w:right w:val="single" w:sz="8" w:space="0" w:color="auto"/>
            </w:tcBorders>
            <w:tcMar>
              <w:top w:w="15" w:type="dxa"/>
              <w:left w:w="15" w:type="dxa"/>
              <w:bottom w:w="0" w:type="dxa"/>
              <w:right w:w="15" w:type="dxa"/>
            </w:tcMar>
            <w:vAlign w:val="center"/>
          </w:tcPr>
          <w:p w14:paraId="0792DFB6" w14:textId="77777777" w:rsidR="00DB3D21" w:rsidRPr="00E82693" w:rsidRDefault="00DB3D21" w:rsidP="00E82693">
            <w:pPr>
              <w:ind w:left="126"/>
              <w:rPr>
                <w:rFonts w:ascii="Garamond" w:eastAsia="Arial Unicode MS" w:hAnsi="Garamond" w:cs="Arial Unicode MS"/>
                <w:color w:val="000000"/>
                <w:sz w:val="22"/>
                <w:szCs w:val="22"/>
              </w:rPr>
            </w:pPr>
          </w:p>
        </w:tc>
      </w:tr>
      <w:tr w:rsidR="00DB3D21" w:rsidRPr="00E82693" w14:paraId="1F15C2E2" w14:textId="77777777" w:rsidTr="003936DE">
        <w:trPr>
          <w:trHeight w:val="283"/>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14:paraId="2A08FF97" w14:textId="77777777" w:rsidR="00DB3D21" w:rsidRPr="00E82693" w:rsidRDefault="00DB3D21" w:rsidP="00E82693">
            <w:pPr>
              <w:rPr>
                <w:rFonts w:ascii="Garamond" w:eastAsia="Arial Unicode MS" w:hAnsi="Garamond" w:cs="Arial Unicode MS"/>
                <w:color w:val="000000"/>
                <w:sz w:val="22"/>
                <w:szCs w:val="22"/>
              </w:rPr>
            </w:pPr>
            <w:r w:rsidRPr="00E82693">
              <w:rPr>
                <w:rFonts w:ascii="Garamond" w:eastAsia="Arial Unicode MS" w:hAnsi="Garamond" w:cs="Arial Unicode MS"/>
                <w:color w:val="000000"/>
                <w:sz w:val="22"/>
                <w:szCs w:val="22"/>
              </w:rPr>
              <w:t>Tankönyvtámogatás</w:t>
            </w:r>
          </w:p>
        </w:tc>
        <w:tc>
          <w:tcPr>
            <w:tcW w:w="3377" w:type="dxa"/>
            <w:tcBorders>
              <w:top w:val="nil"/>
              <w:left w:val="nil"/>
              <w:bottom w:val="single" w:sz="8" w:space="0" w:color="auto"/>
              <w:right w:val="single" w:sz="8" w:space="0" w:color="auto"/>
            </w:tcBorders>
            <w:tcMar>
              <w:top w:w="15" w:type="dxa"/>
              <w:left w:w="15" w:type="dxa"/>
              <w:bottom w:w="0" w:type="dxa"/>
              <w:right w:w="15" w:type="dxa"/>
            </w:tcMar>
            <w:vAlign w:val="center"/>
          </w:tcPr>
          <w:p w14:paraId="36420DBC"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eastAsia="Arial Unicode MS" w:hAnsi="Garamond" w:cs="Arial Unicode MS"/>
                <w:color w:val="000000"/>
                <w:sz w:val="22"/>
                <w:szCs w:val="22"/>
              </w:rPr>
              <w:t>2013. évi CCXXXII. tv.</w:t>
            </w:r>
          </w:p>
        </w:tc>
      </w:tr>
      <w:tr w:rsidR="00DB3D21" w:rsidRPr="00E82693" w14:paraId="41ADF96C" w14:textId="77777777" w:rsidTr="003936DE">
        <w:trPr>
          <w:trHeight w:val="270"/>
        </w:trPr>
        <w:tc>
          <w:tcPr>
            <w:tcW w:w="3403"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20E22CEC" w14:textId="77777777" w:rsidR="00DB3D21" w:rsidRPr="00E82693" w:rsidRDefault="00DB3D21" w:rsidP="00E82693">
            <w:pPr>
              <w:rPr>
                <w:rFonts w:ascii="Garamond" w:hAnsi="Garamond"/>
                <w:color w:val="000000"/>
                <w:sz w:val="22"/>
                <w:szCs w:val="22"/>
              </w:rPr>
            </w:pPr>
            <w:r w:rsidRPr="00E82693">
              <w:rPr>
                <w:rFonts w:ascii="Garamond" w:hAnsi="Garamond"/>
                <w:iCs/>
                <w:color w:val="000000"/>
                <w:sz w:val="22"/>
                <w:szCs w:val="22"/>
              </w:rPr>
              <w:t xml:space="preserve">Gyermekek után járó pótszabadság </w:t>
            </w:r>
          </w:p>
        </w:tc>
        <w:tc>
          <w:tcPr>
            <w:tcW w:w="337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FE224E4"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eastAsia="Arial Unicode MS" w:hAnsi="Garamond" w:cs="Arial Unicode MS"/>
                <w:color w:val="000000"/>
                <w:sz w:val="22"/>
                <w:szCs w:val="22"/>
              </w:rPr>
              <w:t>2012. évi I. tv.</w:t>
            </w:r>
          </w:p>
        </w:tc>
      </w:tr>
      <w:tr w:rsidR="00DB3D21" w:rsidRPr="00E82693" w14:paraId="1B7BAA64"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467FB9" w14:textId="77777777" w:rsidR="00DB3D21" w:rsidRPr="00E82693" w:rsidRDefault="00DB3D21" w:rsidP="00E82693">
            <w:pPr>
              <w:rPr>
                <w:rFonts w:ascii="Garamond" w:hAnsi="Garamond"/>
                <w:color w:val="000000"/>
                <w:sz w:val="22"/>
                <w:szCs w:val="22"/>
              </w:rPr>
            </w:pPr>
            <w:r w:rsidRPr="00E82693">
              <w:rPr>
                <w:rFonts w:ascii="Garamond" w:hAnsi="Garamond"/>
                <w:iCs/>
                <w:color w:val="000000"/>
                <w:sz w:val="22"/>
                <w:szCs w:val="22"/>
              </w:rPr>
              <w:t xml:space="preserve">Apáknak járó munkaidő-kedvezmény, szülői szabadság </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9EADBB"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eastAsia="Arial Unicode MS" w:hAnsi="Garamond" w:cs="Arial Unicode MS"/>
                <w:color w:val="000000"/>
                <w:sz w:val="22"/>
                <w:szCs w:val="22"/>
              </w:rPr>
              <w:t>2012. évi I. tv.</w:t>
            </w:r>
          </w:p>
        </w:tc>
      </w:tr>
      <w:tr w:rsidR="00DB3D21" w:rsidRPr="00E82693" w14:paraId="21E8609D"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446E6E" w14:textId="77777777" w:rsidR="00DB3D21" w:rsidRPr="00E82693" w:rsidRDefault="00DB3D21" w:rsidP="00E82693">
            <w:pPr>
              <w:rPr>
                <w:rFonts w:ascii="Garamond" w:hAnsi="Garamond"/>
                <w:color w:val="000000"/>
                <w:sz w:val="22"/>
                <w:szCs w:val="22"/>
              </w:rPr>
            </w:pPr>
            <w:r w:rsidRPr="00E82693">
              <w:rPr>
                <w:rFonts w:ascii="Garamond" w:hAnsi="Garamond"/>
                <w:iCs/>
                <w:color w:val="000000"/>
                <w:sz w:val="22"/>
                <w:szCs w:val="22"/>
              </w:rPr>
              <w:t xml:space="preserve">Családi járulékkedvezmény </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4D6354" w14:textId="77777777" w:rsidR="00DB3D21" w:rsidRPr="00E82693" w:rsidRDefault="00DB3D21" w:rsidP="00E82693">
            <w:pPr>
              <w:ind w:left="126"/>
              <w:rPr>
                <w:rFonts w:ascii="Garamond" w:eastAsia="Arial Unicode MS" w:hAnsi="Garamond" w:cs="Arial Unicode MS"/>
                <w:color w:val="000000"/>
                <w:sz w:val="22"/>
                <w:szCs w:val="22"/>
              </w:rPr>
            </w:pPr>
            <w:r w:rsidRPr="00E82693">
              <w:rPr>
                <w:rFonts w:ascii="Garamond" w:eastAsia="Arial Unicode MS" w:hAnsi="Garamond" w:cs="Arial Unicode MS"/>
                <w:color w:val="000000"/>
                <w:sz w:val="22"/>
                <w:szCs w:val="22"/>
              </w:rPr>
              <w:t>1997. évi LXXX. tv.</w:t>
            </w:r>
          </w:p>
        </w:tc>
      </w:tr>
      <w:tr w:rsidR="00DB3D21" w:rsidRPr="00E82693" w14:paraId="5BA32634"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CF2B5E" w14:textId="08EC61FE"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 xml:space="preserve">CSOK </w:t>
            </w:r>
            <w:r w:rsidR="00DF425B" w:rsidRPr="00E82693">
              <w:rPr>
                <w:rFonts w:ascii="Garamond" w:hAnsi="Garamond"/>
                <w:iCs/>
                <w:color w:val="000000"/>
                <w:sz w:val="22"/>
                <w:szCs w:val="22"/>
              </w:rPr>
              <w:t>Plusz - hitelprogram</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BFA82A" w14:textId="468D2654" w:rsidR="00DB3D21" w:rsidRPr="00E82693" w:rsidRDefault="00DF425B" w:rsidP="003936DE">
            <w:pPr>
              <w:ind w:left="126"/>
              <w:rPr>
                <w:rFonts w:ascii="Garamond" w:eastAsia="Arial Unicode MS" w:hAnsi="Garamond" w:cs="Arial Unicode MS"/>
                <w:color w:val="000000"/>
                <w:sz w:val="22"/>
                <w:szCs w:val="22"/>
              </w:rPr>
            </w:pPr>
            <w:r w:rsidRPr="00E82693">
              <w:rPr>
                <w:rFonts w:ascii="Garamond" w:hAnsi="Garamond" w:cs="Calibri"/>
                <w:sz w:val="22"/>
                <w:szCs w:val="22"/>
              </w:rPr>
              <w:t>518/2023.(XI.30</w:t>
            </w:r>
            <w:r w:rsidR="003936DE">
              <w:rPr>
                <w:rFonts w:ascii="Garamond" w:hAnsi="Garamond" w:cs="Calibri"/>
                <w:sz w:val="22"/>
                <w:szCs w:val="22"/>
              </w:rPr>
              <w:t>.) Kormány</w:t>
            </w:r>
            <w:r w:rsidR="00DB3D21" w:rsidRPr="00E82693">
              <w:rPr>
                <w:rFonts w:ascii="Garamond" w:hAnsi="Garamond" w:cs="Calibri"/>
                <w:sz w:val="22"/>
                <w:szCs w:val="22"/>
              </w:rPr>
              <w:t>rendelet</w:t>
            </w:r>
          </w:p>
        </w:tc>
      </w:tr>
      <w:tr w:rsidR="00DF425B" w:rsidRPr="00E82693" w14:paraId="40C2C549"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34BDC2" w14:textId="77777777" w:rsidR="00DF425B" w:rsidRPr="00E82693" w:rsidRDefault="00DF425B" w:rsidP="00E82693">
            <w:pPr>
              <w:rPr>
                <w:rFonts w:ascii="Garamond" w:hAnsi="Garamond"/>
                <w:iCs/>
                <w:color w:val="000000"/>
                <w:sz w:val="22"/>
                <w:szCs w:val="22"/>
              </w:rPr>
            </w:pPr>
            <w:r w:rsidRPr="00E82693">
              <w:rPr>
                <w:rFonts w:ascii="Garamond" w:hAnsi="Garamond"/>
                <w:iCs/>
                <w:color w:val="000000"/>
                <w:sz w:val="22"/>
                <w:szCs w:val="22"/>
              </w:rPr>
              <w:t>Falusi CSOK - kistelepüléseken nyújtható otthonteremtési támogatás</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609F0F" w14:textId="30043956" w:rsidR="00DF425B" w:rsidRPr="00E82693" w:rsidDel="00DF425B" w:rsidRDefault="00DF425B" w:rsidP="003936DE">
            <w:pPr>
              <w:ind w:left="126"/>
              <w:rPr>
                <w:rFonts w:ascii="Garamond" w:hAnsi="Garamond" w:cs="Calibri"/>
                <w:sz w:val="22"/>
                <w:szCs w:val="22"/>
              </w:rPr>
            </w:pPr>
            <w:r w:rsidRPr="00E82693">
              <w:rPr>
                <w:rFonts w:ascii="Garamond" w:hAnsi="Garamond" w:cs="Calibri"/>
                <w:sz w:val="22"/>
                <w:szCs w:val="22"/>
              </w:rPr>
              <w:t>302/2023.(VII.11</w:t>
            </w:r>
            <w:r w:rsidR="003936DE">
              <w:rPr>
                <w:rFonts w:ascii="Garamond" w:hAnsi="Garamond" w:cs="Calibri"/>
                <w:sz w:val="22"/>
                <w:szCs w:val="22"/>
              </w:rPr>
              <w:t>.) Kormányrendelet</w:t>
            </w:r>
          </w:p>
        </w:tc>
      </w:tr>
      <w:tr w:rsidR="00DB3D21" w:rsidRPr="00E82693" w14:paraId="43C6D26F"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FD75A8" w14:textId="77777777"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Jelzáloghitel tartozás csökkentése</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975C90" w14:textId="77777777" w:rsidR="00DB3D21" w:rsidRPr="00E82693" w:rsidRDefault="00DB3D21" w:rsidP="00E82693">
            <w:pPr>
              <w:rPr>
                <w:rFonts w:ascii="Garamond" w:hAnsi="Garamond" w:cs="Calibri"/>
                <w:sz w:val="22"/>
                <w:szCs w:val="22"/>
              </w:rPr>
            </w:pPr>
            <w:r w:rsidRPr="00E82693">
              <w:rPr>
                <w:rFonts w:ascii="Garamond" w:hAnsi="Garamond" w:cs="Calibri"/>
                <w:sz w:val="22"/>
                <w:szCs w:val="22"/>
              </w:rPr>
              <w:t>337/2017. (XI. 14.) Korm. rendelet</w:t>
            </w:r>
          </w:p>
        </w:tc>
      </w:tr>
      <w:tr w:rsidR="00DB3D21" w:rsidRPr="00E82693" w14:paraId="51EEB17A"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83C929" w14:textId="77777777"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5% ÁFA új lakásokra</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C905C3"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2007. évi CXXVII. törvény</w:t>
            </w:r>
          </w:p>
        </w:tc>
      </w:tr>
      <w:tr w:rsidR="00DB3D21" w:rsidRPr="00E82693" w14:paraId="4067B625"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1B7288" w14:textId="77777777"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 xml:space="preserve">Illetékmentesség </w:t>
            </w:r>
            <w:proofErr w:type="spellStart"/>
            <w:r w:rsidRPr="00E82693">
              <w:rPr>
                <w:rFonts w:ascii="Garamond" w:hAnsi="Garamond"/>
                <w:iCs/>
                <w:color w:val="000000"/>
                <w:sz w:val="22"/>
                <w:szCs w:val="22"/>
              </w:rPr>
              <w:t>CSOK-kal</w:t>
            </w:r>
            <w:proofErr w:type="spellEnd"/>
            <w:r w:rsidRPr="00E82693">
              <w:rPr>
                <w:rFonts w:ascii="Garamond" w:hAnsi="Garamond"/>
                <w:iCs/>
                <w:color w:val="000000"/>
                <w:sz w:val="22"/>
                <w:szCs w:val="22"/>
              </w:rPr>
              <w:t xml:space="preserve"> vásárolt lakások esetén</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05A3BF"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1990. évi XCIII. törvény</w:t>
            </w:r>
          </w:p>
        </w:tc>
      </w:tr>
      <w:tr w:rsidR="00DB3D21" w:rsidRPr="00E82693" w14:paraId="163BBCC1"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C38886" w14:textId="77777777"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Közjegyzői díjak csökkentése</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5969C7" w14:textId="77777777" w:rsidR="00DB3D21" w:rsidRPr="00E82693" w:rsidRDefault="00DB3D21" w:rsidP="00E82693">
            <w:pPr>
              <w:jc w:val="both"/>
              <w:rPr>
                <w:rFonts w:ascii="Garamond" w:hAnsi="Garamond" w:cs="Calibri"/>
                <w:sz w:val="22"/>
                <w:szCs w:val="22"/>
              </w:rPr>
            </w:pPr>
            <w:r w:rsidRPr="00E82693">
              <w:rPr>
                <w:rFonts w:ascii="Garamond" w:hAnsi="Garamond" w:cs="Calibri"/>
                <w:sz w:val="22"/>
                <w:szCs w:val="22"/>
              </w:rPr>
              <w:t>22/2018. (VIII. 23.) IM rendelet.</w:t>
            </w:r>
          </w:p>
        </w:tc>
      </w:tr>
      <w:tr w:rsidR="00DB3D21" w:rsidRPr="00E82693" w14:paraId="76ABAA1C"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C4FA34" w14:textId="0B175C43"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Babaváró támogatás</w:t>
            </w:r>
            <w:r w:rsidR="009A6458" w:rsidRPr="00E82693">
              <w:rPr>
                <w:rFonts w:ascii="Garamond" w:hAnsi="Garamond"/>
                <w:iCs/>
                <w:color w:val="000000"/>
                <w:sz w:val="22"/>
                <w:szCs w:val="22"/>
              </w:rPr>
              <w:t xml:space="preserve"> </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3B288B" w14:textId="77777777" w:rsidR="00DB3D21" w:rsidRPr="00E82693" w:rsidRDefault="00DB3D21" w:rsidP="00E82693">
            <w:pPr>
              <w:jc w:val="both"/>
              <w:rPr>
                <w:rFonts w:ascii="Garamond" w:hAnsi="Garamond"/>
              </w:rPr>
            </w:pPr>
            <w:r w:rsidRPr="00E82693">
              <w:rPr>
                <w:rFonts w:ascii="Garamond" w:hAnsi="Garamond"/>
              </w:rPr>
              <w:t>44/2019. (III. 12.) Korm. rendelet</w:t>
            </w:r>
          </w:p>
          <w:p w14:paraId="7BBF584E" w14:textId="0D4D134C" w:rsidR="00DB3D21" w:rsidRPr="00E82693" w:rsidRDefault="00437B8E" w:rsidP="00E82693">
            <w:pPr>
              <w:jc w:val="both"/>
              <w:rPr>
                <w:rFonts w:ascii="Garamond" w:hAnsi="Garamond" w:cs="Calibri"/>
                <w:sz w:val="22"/>
                <w:szCs w:val="22"/>
              </w:rPr>
            </w:pPr>
            <w:r w:rsidRPr="00E82693">
              <w:rPr>
                <w:rFonts w:ascii="Garamond" w:hAnsi="Garamond"/>
              </w:rPr>
              <w:t xml:space="preserve">303/2023. (VII.11.) </w:t>
            </w:r>
            <w:proofErr w:type="spellStart"/>
            <w:r w:rsidRPr="00E82693">
              <w:rPr>
                <w:rFonts w:ascii="Garamond" w:hAnsi="Garamond"/>
              </w:rPr>
              <w:t>Korm</w:t>
            </w:r>
            <w:proofErr w:type="spellEnd"/>
            <w:r w:rsidRPr="00E82693">
              <w:rPr>
                <w:rFonts w:ascii="Garamond" w:hAnsi="Garamond"/>
              </w:rPr>
              <w:t xml:space="preserve"> rendelet a </w:t>
            </w:r>
            <w:r w:rsidRPr="00E82693">
              <w:rPr>
                <w:rFonts w:ascii="Garamond" w:hAnsi="Garamond"/>
              </w:rPr>
              <w:lastRenderedPageBreak/>
              <w:t>babaváró támogatásról szóló 44/2019. 12.) Korm. rendelet módosításáról</w:t>
            </w:r>
          </w:p>
        </w:tc>
      </w:tr>
      <w:tr w:rsidR="00B622F2" w:rsidRPr="00E82693" w14:paraId="22663C0E"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69A6D5" w14:textId="77777777" w:rsidR="00B622F2" w:rsidRPr="00E82693" w:rsidRDefault="00B622F2" w:rsidP="00E82693">
            <w:pPr>
              <w:rPr>
                <w:rFonts w:ascii="Garamond" w:hAnsi="Garamond"/>
                <w:iCs/>
                <w:color w:val="000000"/>
                <w:sz w:val="22"/>
                <w:szCs w:val="22"/>
              </w:rPr>
            </w:pPr>
            <w:r w:rsidRPr="00E82693">
              <w:rPr>
                <w:rFonts w:ascii="Garamond" w:hAnsi="Garamond"/>
                <w:iCs/>
                <w:color w:val="000000"/>
                <w:sz w:val="22"/>
                <w:szCs w:val="22"/>
              </w:rPr>
              <w:lastRenderedPageBreak/>
              <w:t xml:space="preserve">Diákhitellel kapcsolatos családtámogatási </w:t>
            </w:r>
            <w:r w:rsidR="006F0031" w:rsidRPr="00E82693">
              <w:rPr>
                <w:rFonts w:ascii="Garamond" w:hAnsi="Garamond"/>
                <w:iCs/>
                <w:color w:val="000000"/>
                <w:sz w:val="22"/>
                <w:szCs w:val="22"/>
              </w:rPr>
              <w:t>kedvezmények</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32013D" w14:textId="77777777" w:rsidR="00B622F2" w:rsidRPr="00E82693" w:rsidRDefault="00280CFF" w:rsidP="00E82693">
            <w:pPr>
              <w:jc w:val="both"/>
              <w:rPr>
                <w:rFonts w:ascii="Garamond" w:hAnsi="Garamond"/>
              </w:rPr>
            </w:pPr>
            <w:r w:rsidRPr="00E82693">
              <w:rPr>
                <w:rFonts w:ascii="Garamond" w:hAnsi="Garamond"/>
              </w:rPr>
              <w:t>1/2012. (I.</w:t>
            </w:r>
            <w:r w:rsidR="00593942" w:rsidRPr="00E82693">
              <w:rPr>
                <w:rFonts w:ascii="Garamond" w:hAnsi="Garamond"/>
              </w:rPr>
              <w:t xml:space="preserve"> </w:t>
            </w:r>
            <w:r w:rsidRPr="00E82693">
              <w:rPr>
                <w:rFonts w:ascii="Garamond" w:hAnsi="Garamond"/>
              </w:rPr>
              <w:t>20.) Korm. rendelet</w:t>
            </w:r>
          </w:p>
        </w:tc>
      </w:tr>
      <w:tr w:rsidR="00DB3D21" w:rsidRPr="00E82693" w14:paraId="6A36CA6C"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A9E517" w14:textId="77777777"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Diákhitel-visszafizetés alóli mentesülés 30 év alatti anyáknak</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C67301" w14:textId="60E9F086" w:rsidR="00DB3D21" w:rsidRPr="00E82693" w:rsidRDefault="00DB3D21" w:rsidP="00E82693">
            <w:pPr>
              <w:jc w:val="both"/>
              <w:rPr>
                <w:rFonts w:ascii="Garamond" w:hAnsi="Garamond"/>
              </w:rPr>
            </w:pPr>
            <w:r w:rsidRPr="00E82693">
              <w:rPr>
                <w:rFonts w:ascii="Garamond" w:hAnsi="Garamond"/>
              </w:rPr>
              <w:t>1/2012</w:t>
            </w:r>
            <w:r w:rsidR="00451DE6" w:rsidRPr="00E82693">
              <w:rPr>
                <w:rFonts w:ascii="Garamond" w:hAnsi="Garamond"/>
              </w:rPr>
              <w:t>.</w:t>
            </w:r>
            <w:r w:rsidRPr="00E82693">
              <w:rPr>
                <w:rFonts w:ascii="Garamond" w:hAnsi="Garamond"/>
              </w:rPr>
              <w:t xml:space="preserve"> (I.</w:t>
            </w:r>
            <w:r w:rsidR="00593942" w:rsidRPr="00E82693">
              <w:rPr>
                <w:rFonts w:ascii="Garamond" w:hAnsi="Garamond"/>
              </w:rPr>
              <w:t xml:space="preserve"> </w:t>
            </w:r>
            <w:r w:rsidRPr="00E82693">
              <w:rPr>
                <w:rFonts w:ascii="Garamond" w:hAnsi="Garamond"/>
              </w:rPr>
              <w:t>20.) Korm. rendelet</w:t>
            </w:r>
          </w:p>
        </w:tc>
      </w:tr>
      <w:tr w:rsidR="00DB3D21" w:rsidRPr="00E82693" w14:paraId="628D3855"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008200" w14:textId="28279EDC"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 xml:space="preserve">25 év alatti fiatalok </w:t>
            </w:r>
            <w:r w:rsidR="00320041" w:rsidRPr="00E82693">
              <w:rPr>
                <w:rFonts w:ascii="Garamond" w:hAnsi="Garamond"/>
                <w:iCs/>
                <w:color w:val="000000"/>
                <w:sz w:val="22"/>
                <w:szCs w:val="22"/>
              </w:rPr>
              <w:t>szja-</w:t>
            </w:r>
            <w:r w:rsidRPr="00E82693">
              <w:rPr>
                <w:rFonts w:ascii="Garamond" w:hAnsi="Garamond"/>
                <w:iCs/>
                <w:color w:val="000000"/>
                <w:sz w:val="22"/>
                <w:szCs w:val="22"/>
              </w:rPr>
              <w:t>kedvezménye</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882200" w14:textId="77777777" w:rsidR="00DB3D21" w:rsidRPr="00E82693" w:rsidRDefault="00DB3D21" w:rsidP="00E82693">
            <w:pPr>
              <w:jc w:val="both"/>
              <w:rPr>
                <w:rFonts w:ascii="Garamond" w:hAnsi="Garamond"/>
              </w:rPr>
            </w:pPr>
            <w:r w:rsidRPr="00E82693">
              <w:rPr>
                <w:rFonts w:ascii="Garamond" w:hAnsi="Garamond"/>
              </w:rPr>
              <w:t>1995. évi CXVII. törvény 29/F. §</w:t>
            </w:r>
          </w:p>
        </w:tc>
      </w:tr>
      <w:tr w:rsidR="00DB3D21" w:rsidRPr="00E82693" w14:paraId="278702F8"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B70904" w14:textId="09BD2974" w:rsidR="00DB3D21" w:rsidRPr="00E82693" w:rsidRDefault="00DB3D21" w:rsidP="00E82693">
            <w:pPr>
              <w:rPr>
                <w:rFonts w:ascii="Garamond" w:hAnsi="Garamond"/>
                <w:iCs/>
                <w:color w:val="000000"/>
                <w:sz w:val="22"/>
                <w:szCs w:val="22"/>
              </w:rPr>
            </w:pPr>
            <w:r w:rsidRPr="00E82693">
              <w:rPr>
                <w:rFonts w:ascii="Garamond" w:hAnsi="Garamond"/>
                <w:iCs/>
                <w:color w:val="000000"/>
                <w:sz w:val="22"/>
                <w:szCs w:val="22"/>
              </w:rPr>
              <w:t xml:space="preserve">Nyelvvizsgadíj </w:t>
            </w:r>
            <w:r w:rsidR="0089584A" w:rsidRPr="00E82693">
              <w:rPr>
                <w:rFonts w:ascii="Garamond" w:hAnsi="Garamond"/>
                <w:iCs/>
                <w:color w:val="000000"/>
                <w:sz w:val="22"/>
                <w:szCs w:val="22"/>
              </w:rPr>
              <w:t>támogatás</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E1CD20" w14:textId="77777777" w:rsidR="00DB3D21" w:rsidRPr="00E82693" w:rsidRDefault="00DB3D21" w:rsidP="00E82693">
            <w:pPr>
              <w:jc w:val="both"/>
              <w:rPr>
                <w:rFonts w:ascii="Garamond" w:hAnsi="Garamond"/>
              </w:rPr>
            </w:pPr>
            <w:r w:rsidRPr="00E82693">
              <w:rPr>
                <w:rFonts w:ascii="Garamond" w:hAnsi="Garamond"/>
              </w:rPr>
              <w:t>503/2017. (XII. 29.) Korm. rendelet</w:t>
            </w:r>
          </w:p>
        </w:tc>
      </w:tr>
      <w:tr w:rsidR="00A54951" w:rsidRPr="00E82693" w14:paraId="2A20AB2A" w14:textId="77777777" w:rsidTr="003936DE">
        <w:trPr>
          <w:trHeight w:val="297"/>
        </w:trPr>
        <w:tc>
          <w:tcPr>
            <w:tcW w:w="34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F843A4" w14:textId="77777777" w:rsidR="00A54951" w:rsidRPr="00E82693" w:rsidRDefault="00A54951" w:rsidP="00E82693">
            <w:pPr>
              <w:rPr>
                <w:rFonts w:ascii="Garamond" w:hAnsi="Garamond"/>
                <w:iCs/>
                <w:color w:val="000000"/>
                <w:sz w:val="22"/>
                <w:szCs w:val="22"/>
              </w:rPr>
            </w:pPr>
            <w:r w:rsidRPr="00E82693">
              <w:rPr>
                <w:rFonts w:ascii="Garamond" w:hAnsi="Garamond"/>
                <w:iCs/>
                <w:color w:val="000000"/>
                <w:sz w:val="22"/>
                <w:szCs w:val="22"/>
              </w:rPr>
              <w:t>KRESZ támogatás</w:t>
            </w:r>
          </w:p>
        </w:tc>
        <w:tc>
          <w:tcPr>
            <w:tcW w:w="3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47EB74" w14:textId="77777777" w:rsidR="00A54951" w:rsidRPr="00E82693" w:rsidRDefault="003E6E8E" w:rsidP="00E82693">
            <w:pPr>
              <w:jc w:val="both"/>
              <w:rPr>
                <w:rFonts w:ascii="Garamond" w:hAnsi="Garamond"/>
              </w:rPr>
            </w:pPr>
            <w:r w:rsidRPr="00E82693">
              <w:rPr>
                <w:rFonts w:ascii="Garamond" w:hAnsi="Garamond"/>
                <w:iCs/>
              </w:rPr>
              <w:t>55/2018. (III. 23.) Korm. rendelet</w:t>
            </w:r>
          </w:p>
        </w:tc>
      </w:tr>
    </w:tbl>
    <w:p w14:paraId="17408570" w14:textId="77777777" w:rsidR="006315E3" w:rsidRPr="00E82693" w:rsidRDefault="006315E3" w:rsidP="00E82693">
      <w:pPr>
        <w:autoSpaceDE w:val="0"/>
        <w:autoSpaceDN w:val="0"/>
        <w:adjustRightInd w:val="0"/>
        <w:rPr>
          <w:rFonts w:ascii="Garamond" w:hAnsi="Garamond"/>
        </w:rPr>
      </w:pPr>
    </w:p>
    <w:sectPr w:rsidR="006315E3" w:rsidRPr="00E82693" w:rsidSect="00E82693">
      <w:footerReference w:type="even" r:id="rId15"/>
      <w:footerReference w:type="default" r:id="rId16"/>
      <w:pgSz w:w="8391" w:h="11907" w:code="11"/>
      <w:pgMar w:top="851" w:right="736" w:bottom="720" w:left="709"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D3B1" w14:textId="77777777" w:rsidR="00335E07" w:rsidRDefault="00335E07">
      <w:r>
        <w:separator/>
      </w:r>
    </w:p>
  </w:endnote>
  <w:endnote w:type="continuationSeparator" w:id="0">
    <w:p w14:paraId="14584237" w14:textId="77777777" w:rsidR="00335E07" w:rsidRDefault="00335E07">
      <w:r>
        <w:continuationSeparator/>
      </w:r>
    </w:p>
  </w:endnote>
  <w:endnote w:type="continuationNotice" w:id="1">
    <w:p w14:paraId="6D3DDC68" w14:textId="77777777" w:rsidR="00335E07" w:rsidRDefault="00335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D183" w14:textId="77777777" w:rsidR="00621D71" w:rsidRDefault="00621D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75</w:t>
    </w:r>
    <w:r>
      <w:rPr>
        <w:rStyle w:val="Oldalszm"/>
      </w:rPr>
      <w:fldChar w:fldCharType="end"/>
    </w:r>
  </w:p>
  <w:p w14:paraId="74B159ED" w14:textId="77777777" w:rsidR="00621D71" w:rsidRDefault="00621D71">
    <w:pPr>
      <w:pStyle w:val="llb"/>
    </w:pPr>
  </w:p>
  <w:p w14:paraId="52D3DEA8" w14:textId="77777777" w:rsidR="00621D71" w:rsidRDefault="00621D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E652" w14:textId="77777777" w:rsidR="00621D71" w:rsidRDefault="00621D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B2234">
      <w:rPr>
        <w:rStyle w:val="Oldalszm"/>
        <w:noProof/>
      </w:rPr>
      <w:t>154</w:t>
    </w:r>
    <w:r>
      <w:rPr>
        <w:rStyle w:val="Oldalszm"/>
      </w:rPr>
      <w:fldChar w:fldCharType="end"/>
    </w:r>
  </w:p>
  <w:p w14:paraId="7DC5A76F" w14:textId="77777777" w:rsidR="00621D71" w:rsidRDefault="00621D71">
    <w:pPr>
      <w:pStyle w:val="llb"/>
    </w:pPr>
  </w:p>
  <w:p w14:paraId="22B550C0" w14:textId="77777777" w:rsidR="00621D71" w:rsidRDefault="00621D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A30C" w14:textId="77777777" w:rsidR="00335E07" w:rsidRDefault="00335E07">
      <w:r>
        <w:separator/>
      </w:r>
    </w:p>
  </w:footnote>
  <w:footnote w:type="continuationSeparator" w:id="0">
    <w:p w14:paraId="1F976527" w14:textId="77777777" w:rsidR="00335E07" w:rsidRDefault="00335E07">
      <w:r>
        <w:continuationSeparator/>
      </w:r>
    </w:p>
  </w:footnote>
  <w:footnote w:type="continuationNotice" w:id="1">
    <w:p w14:paraId="22A81873" w14:textId="77777777" w:rsidR="00335E07" w:rsidRDefault="00335E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17"/>
    <w:multiLevelType w:val="hybridMultilevel"/>
    <w:tmpl w:val="30F203A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034562"/>
    <w:multiLevelType w:val="hybridMultilevel"/>
    <w:tmpl w:val="23B64AEA"/>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013B2E"/>
    <w:multiLevelType w:val="hybridMultilevel"/>
    <w:tmpl w:val="1E841018"/>
    <w:lvl w:ilvl="0" w:tplc="B98CE09A">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8C023E"/>
    <w:multiLevelType w:val="multilevel"/>
    <w:tmpl w:val="5114F1F6"/>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25613"/>
    <w:multiLevelType w:val="hybridMultilevel"/>
    <w:tmpl w:val="A230BAD0"/>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BB279A"/>
    <w:multiLevelType w:val="hybridMultilevel"/>
    <w:tmpl w:val="E9FE41D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C5B4239"/>
    <w:multiLevelType w:val="hybridMultilevel"/>
    <w:tmpl w:val="9D540FA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AB24E0"/>
    <w:multiLevelType w:val="hybridMultilevel"/>
    <w:tmpl w:val="B0B0F8BC"/>
    <w:lvl w:ilvl="0" w:tplc="B98CE09A">
      <w:numFmt w:val="bullet"/>
      <w:lvlText w:val="-"/>
      <w:lvlJc w:val="left"/>
      <w:pPr>
        <w:ind w:left="862" w:hanging="360"/>
      </w:pPr>
      <w:rPr>
        <w:rFonts w:ascii="Garamond" w:eastAsia="Times New Roman" w:hAnsi="Garamond"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nsid w:val="0D5D49EE"/>
    <w:multiLevelType w:val="hybridMultilevel"/>
    <w:tmpl w:val="F5288414"/>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E7665FC"/>
    <w:multiLevelType w:val="hybridMultilevel"/>
    <w:tmpl w:val="63B6BE12"/>
    <w:lvl w:ilvl="0" w:tplc="EB501616">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641C05"/>
    <w:multiLevelType w:val="hybridMultilevel"/>
    <w:tmpl w:val="3014CB5E"/>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0D089A"/>
    <w:multiLevelType w:val="hybridMultilevel"/>
    <w:tmpl w:val="357AE64C"/>
    <w:lvl w:ilvl="0" w:tplc="040E0001">
      <w:start w:val="1"/>
      <w:numFmt w:val="bullet"/>
      <w:lvlText w:val=""/>
      <w:lvlJc w:val="left"/>
      <w:pPr>
        <w:ind w:left="720" w:hanging="360"/>
      </w:pPr>
      <w:rPr>
        <w:rFonts w:ascii="Symbol" w:hAnsi="Symbol" w:hint="default"/>
      </w:rPr>
    </w:lvl>
    <w:lvl w:ilvl="1" w:tplc="B98CE09A">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803168"/>
    <w:multiLevelType w:val="hybridMultilevel"/>
    <w:tmpl w:val="373EC7E4"/>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110469ED"/>
    <w:multiLevelType w:val="hybridMultilevel"/>
    <w:tmpl w:val="138E936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1256733"/>
    <w:multiLevelType w:val="hybridMultilevel"/>
    <w:tmpl w:val="C420A68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19E0E0D"/>
    <w:multiLevelType w:val="hybridMultilevel"/>
    <w:tmpl w:val="64B4D13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2585F4B"/>
    <w:multiLevelType w:val="hybridMultilevel"/>
    <w:tmpl w:val="146853C2"/>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2975B34"/>
    <w:multiLevelType w:val="hybridMultilevel"/>
    <w:tmpl w:val="3DB8465C"/>
    <w:lvl w:ilvl="0" w:tplc="E31C3AAA">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2E75D53"/>
    <w:multiLevelType w:val="hybridMultilevel"/>
    <w:tmpl w:val="05FCE4E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48C6921"/>
    <w:multiLevelType w:val="hybridMultilevel"/>
    <w:tmpl w:val="E1FAC716"/>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65E5562"/>
    <w:multiLevelType w:val="hybridMultilevel"/>
    <w:tmpl w:val="CA4C7968"/>
    <w:lvl w:ilvl="0" w:tplc="0BBEDF3C">
      <w:numFmt w:val="bullet"/>
      <w:lvlText w:val="-"/>
      <w:lvlJc w:val="left"/>
      <w:pPr>
        <w:ind w:left="720" w:hanging="360"/>
      </w:pPr>
      <w:rPr>
        <w:rFonts w:ascii="Arial" w:eastAsia="Times New Roman" w:hAnsi="Arial" w:cs="Arial" w:hint="default"/>
        <w:b w:val="0"/>
      </w:rPr>
    </w:lvl>
    <w:lvl w:ilvl="1" w:tplc="4DC61044">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70666C8"/>
    <w:multiLevelType w:val="hybridMultilevel"/>
    <w:tmpl w:val="B0147276"/>
    <w:lvl w:ilvl="0" w:tplc="900A63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9C53F4F"/>
    <w:multiLevelType w:val="hybridMultilevel"/>
    <w:tmpl w:val="E8883F70"/>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CCD252A"/>
    <w:multiLevelType w:val="hybridMultilevel"/>
    <w:tmpl w:val="DE807B5A"/>
    <w:lvl w:ilvl="0" w:tplc="B98CE09A">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1E653F1A"/>
    <w:multiLevelType w:val="hybridMultilevel"/>
    <w:tmpl w:val="FE664B0A"/>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A02A5C"/>
    <w:multiLevelType w:val="hybridMultilevel"/>
    <w:tmpl w:val="461AA49C"/>
    <w:lvl w:ilvl="0" w:tplc="495E224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09B221C"/>
    <w:multiLevelType w:val="hybridMultilevel"/>
    <w:tmpl w:val="8918007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0B741C6"/>
    <w:multiLevelType w:val="hybridMultilevel"/>
    <w:tmpl w:val="1840C444"/>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23D96972"/>
    <w:multiLevelType w:val="hybridMultilevel"/>
    <w:tmpl w:val="208843FA"/>
    <w:lvl w:ilvl="0" w:tplc="1FCACA98">
      <w:start w:val="10"/>
      <w:numFmt w:val="bullet"/>
      <w:lvlText w:val="-"/>
      <w:lvlJc w:val="left"/>
      <w:pPr>
        <w:ind w:left="720" w:hanging="360"/>
      </w:pPr>
      <w:rPr>
        <w:rFonts w:ascii="Calibri" w:eastAsiaTheme="minorHAnsi" w:hAnsi="Calibri" w:cstheme="minorBid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59157A"/>
    <w:multiLevelType w:val="hybridMultilevel"/>
    <w:tmpl w:val="42D0AE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5B960A8"/>
    <w:multiLevelType w:val="hybridMultilevel"/>
    <w:tmpl w:val="95B48D4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67E7BB7"/>
    <w:multiLevelType w:val="hybridMultilevel"/>
    <w:tmpl w:val="6BBA1CBA"/>
    <w:lvl w:ilvl="0" w:tplc="B98CE09A">
      <w:numFmt w:val="bullet"/>
      <w:lvlText w:val="-"/>
      <w:lvlJc w:val="left"/>
      <w:pPr>
        <w:ind w:left="720" w:hanging="360"/>
      </w:pPr>
      <w:rPr>
        <w:rFonts w:ascii="Garamond" w:eastAsia="Times New Roman" w:hAnsi="Garamond" w:cs="Times New Roman" w:hint="default"/>
      </w:rPr>
    </w:lvl>
    <w:lvl w:ilvl="1" w:tplc="51AC95B0">
      <w:numFmt w:val="bullet"/>
      <w:lvlText w:val="•"/>
      <w:lvlJc w:val="left"/>
      <w:pPr>
        <w:ind w:left="1440" w:hanging="360"/>
      </w:pPr>
      <w:rPr>
        <w:rFonts w:ascii="Garamond" w:eastAsia="Times New Roman" w:hAnsi="Garamond"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6820FFE"/>
    <w:multiLevelType w:val="hybridMultilevel"/>
    <w:tmpl w:val="5D0E368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AD031C1"/>
    <w:multiLevelType w:val="hybridMultilevel"/>
    <w:tmpl w:val="09789CA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BA92AE2"/>
    <w:multiLevelType w:val="hybridMultilevel"/>
    <w:tmpl w:val="966066D0"/>
    <w:lvl w:ilvl="0" w:tplc="B98CE09A">
      <w:numFmt w:val="bullet"/>
      <w:lvlText w:val="-"/>
      <w:lvlJc w:val="left"/>
      <w:pPr>
        <w:ind w:left="1800" w:hanging="360"/>
      </w:pPr>
      <w:rPr>
        <w:rFonts w:ascii="Garamond" w:eastAsia="Times New Roman" w:hAnsi="Garamond"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5">
    <w:nsid w:val="2C962713"/>
    <w:multiLevelType w:val="hybridMultilevel"/>
    <w:tmpl w:val="951609EE"/>
    <w:lvl w:ilvl="0" w:tplc="B98CE09A">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2CF731BE"/>
    <w:multiLevelType w:val="hybridMultilevel"/>
    <w:tmpl w:val="0E0072E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D8F7C14"/>
    <w:multiLevelType w:val="hybridMultilevel"/>
    <w:tmpl w:val="B6D2045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E2D2B6D"/>
    <w:multiLevelType w:val="hybridMultilevel"/>
    <w:tmpl w:val="4642BF4E"/>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E7D3B4C"/>
    <w:multiLevelType w:val="multilevel"/>
    <w:tmpl w:val="1258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31D627C7"/>
    <w:multiLevelType w:val="hybridMultilevel"/>
    <w:tmpl w:val="4464026C"/>
    <w:lvl w:ilvl="0" w:tplc="C0E0F7DC">
      <w:numFmt w:val="bullet"/>
      <w:lvlText w:val="•"/>
      <w:lvlJc w:val="left"/>
      <w:pPr>
        <w:ind w:left="1065" w:hanging="705"/>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46423AA"/>
    <w:multiLevelType w:val="hybridMultilevel"/>
    <w:tmpl w:val="E3A23DD6"/>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6190AEA"/>
    <w:multiLevelType w:val="hybridMultilevel"/>
    <w:tmpl w:val="BD9811AA"/>
    <w:lvl w:ilvl="0" w:tplc="95182F3A">
      <w:start w:val="3"/>
      <w:numFmt w:val="bullet"/>
      <w:lvlText w:val="-"/>
      <w:lvlJc w:val="left"/>
      <w:pPr>
        <w:ind w:left="361" w:hanging="360"/>
      </w:pPr>
      <w:rPr>
        <w:rFonts w:ascii="Times New Roman" w:eastAsia="Calibri" w:hAnsi="Times New Roman" w:cs="Times New Roman" w:hint="default"/>
      </w:rPr>
    </w:lvl>
    <w:lvl w:ilvl="1" w:tplc="040E0003" w:tentative="1">
      <w:start w:val="1"/>
      <w:numFmt w:val="bullet"/>
      <w:lvlText w:val="o"/>
      <w:lvlJc w:val="left"/>
      <w:pPr>
        <w:ind w:left="1081" w:hanging="360"/>
      </w:pPr>
      <w:rPr>
        <w:rFonts w:ascii="Courier New" w:hAnsi="Courier New" w:cs="Courier New" w:hint="default"/>
      </w:rPr>
    </w:lvl>
    <w:lvl w:ilvl="2" w:tplc="040E0005" w:tentative="1">
      <w:start w:val="1"/>
      <w:numFmt w:val="bullet"/>
      <w:lvlText w:val=""/>
      <w:lvlJc w:val="left"/>
      <w:pPr>
        <w:ind w:left="1801" w:hanging="360"/>
      </w:pPr>
      <w:rPr>
        <w:rFonts w:ascii="Wingdings" w:hAnsi="Wingdings" w:hint="default"/>
      </w:rPr>
    </w:lvl>
    <w:lvl w:ilvl="3" w:tplc="040E0001" w:tentative="1">
      <w:start w:val="1"/>
      <w:numFmt w:val="bullet"/>
      <w:lvlText w:val=""/>
      <w:lvlJc w:val="left"/>
      <w:pPr>
        <w:ind w:left="2521" w:hanging="360"/>
      </w:pPr>
      <w:rPr>
        <w:rFonts w:ascii="Symbol" w:hAnsi="Symbol" w:hint="default"/>
      </w:rPr>
    </w:lvl>
    <w:lvl w:ilvl="4" w:tplc="040E0003" w:tentative="1">
      <w:start w:val="1"/>
      <w:numFmt w:val="bullet"/>
      <w:lvlText w:val="o"/>
      <w:lvlJc w:val="left"/>
      <w:pPr>
        <w:ind w:left="3241" w:hanging="360"/>
      </w:pPr>
      <w:rPr>
        <w:rFonts w:ascii="Courier New" w:hAnsi="Courier New" w:cs="Courier New" w:hint="default"/>
      </w:rPr>
    </w:lvl>
    <w:lvl w:ilvl="5" w:tplc="040E0005" w:tentative="1">
      <w:start w:val="1"/>
      <w:numFmt w:val="bullet"/>
      <w:lvlText w:val=""/>
      <w:lvlJc w:val="left"/>
      <w:pPr>
        <w:ind w:left="3961" w:hanging="360"/>
      </w:pPr>
      <w:rPr>
        <w:rFonts w:ascii="Wingdings" w:hAnsi="Wingdings" w:hint="default"/>
      </w:rPr>
    </w:lvl>
    <w:lvl w:ilvl="6" w:tplc="040E0001" w:tentative="1">
      <w:start w:val="1"/>
      <w:numFmt w:val="bullet"/>
      <w:lvlText w:val=""/>
      <w:lvlJc w:val="left"/>
      <w:pPr>
        <w:ind w:left="4681" w:hanging="360"/>
      </w:pPr>
      <w:rPr>
        <w:rFonts w:ascii="Symbol" w:hAnsi="Symbol" w:hint="default"/>
      </w:rPr>
    </w:lvl>
    <w:lvl w:ilvl="7" w:tplc="040E0003" w:tentative="1">
      <w:start w:val="1"/>
      <w:numFmt w:val="bullet"/>
      <w:lvlText w:val="o"/>
      <w:lvlJc w:val="left"/>
      <w:pPr>
        <w:ind w:left="5401" w:hanging="360"/>
      </w:pPr>
      <w:rPr>
        <w:rFonts w:ascii="Courier New" w:hAnsi="Courier New" w:cs="Courier New" w:hint="default"/>
      </w:rPr>
    </w:lvl>
    <w:lvl w:ilvl="8" w:tplc="040E0005" w:tentative="1">
      <w:start w:val="1"/>
      <w:numFmt w:val="bullet"/>
      <w:lvlText w:val=""/>
      <w:lvlJc w:val="left"/>
      <w:pPr>
        <w:ind w:left="6121" w:hanging="360"/>
      </w:pPr>
      <w:rPr>
        <w:rFonts w:ascii="Wingdings" w:hAnsi="Wingdings" w:hint="default"/>
      </w:rPr>
    </w:lvl>
  </w:abstractNum>
  <w:abstractNum w:abstractNumId="44">
    <w:nsid w:val="3693584C"/>
    <w:multiLevelType w:val="hybridMultilevel"/>
    <w:tmpl w:val="580E8944"/>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7A26E59"/>
    <w:multiLevelType w:val="hybridMultilevel"/>
    <w:tmpl w:val="4A483B9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88B6E6C"/>
    <w:multiLevelType w:val="hybridMultilevel"/>
    <w:tmpl w:val="F48C6072"/>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BDB0E06"/>
    <w:multiLevelType w:val="hybridMultilevel"/>
    <w:tmpl w:val="5A70F7FA"/>
    <w:lvl w:ilvl="0" w:tplc="E31C3AAA">
      <w:start w:val="3"/>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nsid w:val="3BEB56A3"/>
    <w:multiLevelType w:val="hybridMultilevel"/>
    <w:tmpl w:val="E9842A7E"/>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DC57FBA"/>
    <w:multiLevelType w:val="hybridMultilevel"/>
    <w:tmpl w:val="AD38BB4E"/>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E14372D"/>
    <w:multiLevelType w:val="multilevel"/>
    <w:tmpl w:val="FA788A04"/>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F987A5D"/>
    <w:multiLevelType w:val="hybridMultilevel"/>
    <w:tmpl w:val="4888FC8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FCC24AB"/>
    <w:multiLevelType w:val="hybridMultilevel"/>
    <w:tmpl w:val="E8C0BDB8"/>
    <w:lvl w:ilvl="0" w:tplc="040E0001">
      <w:start w:val="1"/>
      <w:numFmt w:val="bullet"/>
      <w:lvlText w:val=""/>
      <w:lvlJc w:val="left"/>
      <w:pPr>
        <w:ind w:left="720" w:hanging="360"/>
      </w:pPr>
      <w:rPr>
        <w:rFonts w:ascii="Symbol" w:hAnsi="Symbol" w:hint="default"/>
      </w:rPr>
    </w:lvl>
    <w:lvl w:ilvl="1" w:tplc="B98CE09A">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6CF26CC"/>
    <w:multiLevelType w:val="hybridMultilevel"/>
    <w:tmpl w:val="0F9A014A"/>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6D362FE"/>
    <w:multiLevelType w:val="hybridMultilevel"/>
    <w:tmpl w:val="DDACC90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C494D4A"/>
    <w:multiLevelType w:val="hybridMultilevel"/>
    <w:tmpl w:val="C78CFFE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DA203FB"/>
    <w:multiLevelType w:val="hybridMultilevel"/>
    <w:tmpl w:val="BB927A7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E5E3D9D"/>
    <w:multiLevelType w:val="hybridMultilevel"/>
    <w:tmpl w:val="D4C41348"/>
    <w:lvl w:ilvl="0" w:tplc="B98CE09A">
      <w:numFmt w:val="bullet"/>
      <w:lvlText w:val="-"/>
      <w:lvlJc w:val="left"/>
      <w:pPr>
        <w:ind w:left="1004" w:hanging="360"/>
      </w:pPr>
      <w:rPr>
        <w:rFonts w:ascii="Garamond" w:eastAsia="Times New Roman" w:hAnsi="Garamond"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8">
    <w:nsid w:val="4EED1A6F"/>
    <w:multiLevelType w:val="hybridMultilevel"/>
    <w:tmpl w:val="B0A667D8"/>
    <w:lvl w:ilvl="0" w:tplc="B98CE09A">
      <w:numFmt w:val="bullet"/>
      <w:lvlText w:val="-"/>
      <w:lvlJc w:val="left"/>
      <w:pPr>
        <w:ind w:left="1004" w:hanging="360"/>
      </w:pPr>
      <w:rPr>
        <w:rFonts w:ascii="Garamond" w:eastAsia="Times New Roman" w:hAnsi="Garamond"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9">
    <w:nsid w:val="4F5F42BF"/>
    <w:multiLevelType w:val="hybridMultilevel"/>
    <w:tmpl w:val="CD2226B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7F9303A"/>
    <w:multiLevelType w:val="hybridMultilevel"/>
    <w:tmpl w:val="C2F257EC"/>
    <w:lvl w:ilvl="0" w:tplc="E31C3AAA">
      <w:start w:val="3"/>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1">
    <w:nsid w:val="58B14820"/>
    <w:multiLevelType w:val="hybridMultilevel"/>
    <w:tmpl w:val="81982A1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99E5632"/>
    <w:multiLevelType w:val="hybridMultilevel"/>
    <w:tmpl w:val="0644AFE0"/>
    <w:lvl w:ilvl="0" w:tplc="B98CE09A">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9AB4B6E"/>
    <w:multiLevelType w:val="hybridMultilevel"/>
    <w:tmpl w:val="DF009864"/>
    <w:lvl w:ilvl="0" w:tplc="B98CE09A">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A2462B0"/>
    <w:multiLevelType w:val="hybridMultilevel"/>
    <w:tmpl w:val="6FD48CEC"/>
    <w:lvl w:ilvl="0" w:tplc="EB501616">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AAF3E9D"/>
    <w:multiLevelType w:val="hybridMultilevel"/>
    <w:tmpl w:val="B800749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B094001"/>
    <w:multiLevelType w:val="hybridMultilevel"/>
    <w:tmpl w:val="4198E628"/>
    <w:lvl w:ilvl="0" w:tplc="B98CE09A">
      <w:numFmt w:val="bullet"/>
      <w:lvlText w:val="-"/>
      <w:lvlJc w:val="left"/>
      <w:pPr>
        <w:ind w:left="1004" w:hanging="360"/>
      </w:pPr>
      <w:rPr>
        <w:rFonts w:ascii="Garamond" w:eastAsia="Times New Roman" w:hAnsi="Garamond"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7">
    <w:nsid w:val="5C033482"/>
    <w:multiLevelType w:val="hybridMultilevel"/>
    <w:tmpl w:val="358C9E5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C5E4583"/>
    <w:multiLevelType w:val="hybridMultilevel"/>
    <w:tmpl w:val="F542801E"/>
    <w:lvl w:ilvl="0" w:tplc="E31C3AAA">
      <w:start w:val="3"/>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9">
    <w:nsid w:val="5E4A7C73"/>
    <w:multiLevelType w:val="hybridMultilevel"/>
    <w:tmpl w:val="5A8885B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EAB071E"/>
    <w:multiLevelType w:val="hybridMultilevel"/>
    <w:tmpl w:val="6310DDF4"/>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EAB0CD2"/>
    <w:multiLevelType w:val="hybridMultilevel"/>
    <w:tmpl w:val="FB72DFB4"/>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5FC26F92"/>
    <w:multiLevelType w:val="hybridMultilevel"/>
    <w:tmpl w:val="E696A010"/>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3AB5795"/>
    <w:multiLevelType w:val="hybridMultilevel"/>
    <w:tmpl w:val="4C7A537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484741F"/>
    <w:multiLevelType w:val="hybridMultilevel"/>
    <w:tmpl w:val="386C0DE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6BA34B3"/>
    <w:multiLevelType w:val="hybridMultilevel"/>
    <w:tmpl w:val="FCA27B5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8A71905"/>
    <w:multiLevelType w:val="hybridMultilevel"/>
    <w:tmpl w:val="1D6053C2"/>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68CF0D94"/>
    <w:multiLevelType w:val="hybridMultilevel"/>
    <w:tmpl w:val="6882D30C"/>
    <w:lvl w:ilvl="0" w:tplc="01EE4758">
      <w:numFmt w:val="bullet"/>
      <w:lvlText w:val="•"/>
      <w:lvlJc w:val="left"/>
      <w:pPr>
        <w:ind w:left="1065" w:hanging="705"/>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97A2896"/>
    <w:multiLevelType w:val="hybridMultilevel"/>
    <w:tmpl w:val="070C9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A200DC4"/>
    <w:multiLevelType w:val="hybridMultilevel"/>
    <w:tmpl w:val="73EA6350"/>
    <w:lvl w:ilvl="0" w:tplc="B98CE09A">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nsid w:val="6C985E94"/>
    <w:multiLevelType w:val="hybridMultilevel"/>
    <w:tmpl w:val="0C2AE6CC"/>
    <w:lvl w:ilvl="0" w:tplc="E31C3AAA">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F5673D7"/>
    <w:multiLevelType w:val="hybridMultilevel"/>
    <w:tmpl w:val="8CA87C5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11E5B29"/>
    <w:multiLevelType w:val="hybridMultilevel"/>
    <w:tmpl w:val="E850DD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729D4B15"/>
    <w:multiLevelType w:val="hybridMultilevel"/>
    <w:tmpl w:val="30381C2A"/>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38623F2"/>
    <w:multiLevelType w:val="hybridMultilevel"/>
    <w:tmpl w:val="7E0AC81A"/>
    <w:lvl w:ilvl="0" w:tplc="040E0001">
      <w:start w:val="1"/>
      <w:numFmt w:val="bullet"/>
      <w:lvlText w:val=""/>
      <w:lvlJc w:val="left"/>
      <w:pPr>
        <w:ind w:left="720" w:hanging="360"/>
      </w:pPr>
      <w:rPr>
        <w:rFonts w:ascii="Symbol" w:hAnsi="Symbol" w:hint="default"/>
      </w:rPr>
    </w:lvl>
    <w:lvl w:ilvl="1" w:tplc="B98CE09A">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74095126"/>
    <w:multiLevelType w:val="hybridMultilevel"/>
    <w:tmpl w:val="E2185A02"/>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75422844"/>
    <w:multiLevelType w:val="hybridMultilevel"/>
    <w:tmpl w:val="0016A03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769E6A63"/>
    <w:multiLevelType w:val="hybridMultilevel"/>
    <w:tmpl w:val="E0524A80"/>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6DE739A"/>
    <w:multiLevelType w:val="multilevel"/>
    <w:tmpl w:val="51D60FF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79C5FD2"/>
    <w:multiLevelType w:val="hybridMultilevel"/>
    <w:tmpl w:val="B12C9C6A"/>
    <w:lvl w:ilvl="0" w:tplc="1FCACA98">
      <w:start w:val="10"/>
      <w:numFmt w:val="bullet"/>
      <w:lvlText w:val="-"/>
      <w:lvlJc w:val="left"/>
      <w:pPr>
        <w:ind w:left="720" w:hanging="360"/>
      </w:pPr>
      <w:rPr>
        <w:rFonts w:ascii="Calibri" w:eastAsiaTheme="minorHAnsi" w:hAnsi="Calibri" w:cstheme="minorBid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79A80212"/>
    <w:multiLevelType w:val="hybridMultilevel"/>
    <w:tmpl w:val="3074467C"/>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7D656BE2"/>
    <w:multiLevelType w:val="hybridMultilevel"/>
    <w:tmpl w:val="3B466542"/>
    <w:lvl w:ilvl="0" w:tplc="900A63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7DE169C5"/>
    <w:multiLevelType w:val="hybridMultilevel"/>
    <w:tmpl w:val="DCECE638"/>
    <w:lvl w:ilvl="0" w:tplc="4DC610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FC03A7D"/>
    <w:multiLevelType w:val="hybridMultilevel"/>
    <w:tmpl w:val="31DC2AD8"/>
    <w:lvl w:ilvl="0" w:tplc="B98CE09A">
      <w:numFmt w:val="bullet"/>
      <w:lvlText w:val="-"/>
      <w:lvlJc w:val="left"/>
      <w:pPr>
        <w:ind w:left="862" w:hanging="360"/>
      </w:pPr>
      <w:rPr>
        <w:rFonts w:ascii="Garamond" w:eastAsia="Times New Roman" w:hAnsi="Garamond"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83"/>
  </w:num>
  <w:num w:numId="2">
    <w:abstractNumId w:val="40"/>
  </w:num>
  <w:num w:numId="3">
    <w:abstractNumId w:val="20"/>
  </w:num>
  <w:num w:numId="4">
    <w:abstractNumId w:val="93"/>
  </w:num>
  <w:num w:numId="5">
    <w:abstractNumId w:val="84"/>
  </w:num>
  <w:num w:numId="6">
    <w:abstractNumId w:val="21"/>
  </w:num>
  <w:num w:numId="7">
    <w:abstractNumId w:val="92"/>
  </w:num>
  <w:num w:numId="8">
    <w:abstractNumId w:val="43"/>
  </w:num>
  <w:num w:numId="9">
    <w:abstractNumId w:val="80"/>
  </w:num>
  <w:num w:numId="10">
    <w:abstractNumId w:val="68"/>
  </w:num>
  <w:num w:numId="11">
    <w:abstractNumId w:val="60"/>
  </w:num>
  <w:num w:numId="12">
    <w:abstractNumId w:val="47"/>
  </w:num>
  <w:num w:numId="13">
    <w:abstractNumId w:val="89"/>
  </w:num>
  <w:num w:numId="14">
    <w:abstractNumId w:val="50"/>
  </w:num>
  <w:num w:numId="15">
    <w:abstractNumId w:val="3"/>
  </w:num>
  <w:num w:numId="16">
    <w:abstractNumId w:val="63"/>
  </w:num>
  <w:num w:numId="17">
    <w:abstractNumId w:val="10"/>
  </w:num>
  <w:num w:numId="18">
    <w:abstractNumId w:val="54"/>
  </w:num>
  <w:num w:numId="19">
    <w:abstractNumId w:val="81"/>
  </w:num>
  <w:num w:numId="20">
    <w:abstractNumId w:val="8"/>
  </w:num>
  <w:num w:numId="21">
    <w:abstractNumId w:val="87"/>
  </w:num>
  <w:num w:numId="22">
    <w:abstractNumId w:val="13"/>
  </w:num>
  <w:num w:numId="23">
    <w:abstractNumId w:val="22"/>
  </w:num>
  <w:num w:numId="24">
    <w:abstractNumId w:val="75"/>
  </w:num>
  <w:num w:numId="25">
    <w:abstractNumId w:val="72"/>
  </w:num>
  <w:num w:numId="26">
    <w:abstractNumId w:val="14"/>
  </w:num>
  <w:num w:numId="27">
    <w:abstractNumId w:val="0"/>
  </w:num>
  <w:num w:numId="28">
    <w:abstractNumId w:val="11"/>
  </w:num>
  <w:num w:numId="29">
    <w:abstractNumId w:val="67"/>
  </w:num>
  <w:num w:numId="30">
    <w:abstractNumId w:val="64"/>
  </w:num>
  <w:num w:numId="31">
    <w:abstractNumId w:val="9"/>
  </w:num>
  <w:num w:numId="32">
    <w:abstractNumId w:val="26"/>
  </w:num>
  <w:num w:numId="33">
    <w:abstractNumId w:val="76"/>
  </w:num>
  <w:num w:numId="34">
    <w:abstractNumId w:val="27"/>
  </w:num>
  <w:num w:numId="35">
    <w:abstractNumId w:val="65"/>
  </w:num>
  <w:num w:numId="36">
    <w:abstractNumId w:val="18"/>
  </w:num>
  <w:num w:numId="37">
    <w:abstractNumId w:val="5"/>
  </w:num>
  <w:num w:numId="38">
    <w:abstractNumId w:val="62"/>
  </w:num>
  <w:num w:numId="39">
    <w:abstractNumId w:val="85"/>
  </w:num>
  <w:num w:numId="40">
    <w:abstractNumId w:val="2"/>
  </w:num>
  <w:num w:numId="41">
    <w:abstractNumId w:val="12"/>
  </w:num>
  <w:num w:numId="42">
    <w:abstractNumId w:val="55"/>
  </w:num>
  <w:num w:numId="43">
    <w:abstractNumId w:val="33"/>
  </w:num>
  <w:num w:numId="44">
    <w:abstractNumId w:val="44"/>
  </w:num>
  <w:num w:numId="45">
    <w:abstractNumId w:val="31"/>
  </w:num>
  <w:num w:numId="46">
    <w:abstractNumId w:val="79"/>
  </w:num>
  <w:num w:numId="47">
    <w:abstractNumId w:val="32"/>
  </w:num>
  <w:num w:numId="48">
    <w:abstractNumId w:val="56"/>
  </w:num>
  <w:num w:numId="49">
    <w:abstractNumId w:val="74"/>
  </w:num>
  <w:num w:numId="50">
    <w:abstractNumId w:val="36"/>
  </w:num>
  <w:num w:numId="51">
    <w:abstractNumId w:val="91"/>
  </w:num>
  <w:num w:numId="52">
    <w:abstractNumId w:val="19"/>
  </w:num>
  <w:num w:numId="53">
    <w:abstractNumId w:val="16"/>
  </w:num>
  <w:num w:numId="54">
    <w:abstractNumId w:val="53"/>
  </w:num>
  <w:num w:numId="55">
    <w:abstractNumId w:val="88"/>
  </w:num>
  <w:num w:numId="56">
    <w:abstractNumId w:val="42"/>
  </w:num>
  <w:num w:numId="57">
    <w:abstractNumId w:val="71"/>
  </w:num>
  <w:num w:numId="58">
    <w:abstractNumId w:val="46"/>
  </w:num>
  <w:num w:numId="59">
    <w:abstractNumId w:val="4"/>
  </w:num>
  <w:num w:numId="60">
    <w:abstractNumId w:val="38"/>
  </w:num>
  <w:num w:numId="61">
    <w:abstractNumId w:val="52"/>
  </w:num>
  <w:num w:numId="62">
    <w:abstractNumId w:val="6"/>
  </w:num>
  <w:num w:numId="63">
    <w:abstractNumId w:val="70"/>
  </w:num>
  <w:num w:numId="64">
    <w:abstractNumId w:val="15"/>
  </w:num>
  <w:num w:numId="65">
    <w:abstractNumId w:val="45"/>
  </w:num>
  <w:num w:numId="66">
    <w:abstractNumId w:val="73"/>
  </w:num>
  <w:num w:numId="67">
    <w:abstractNumId w:val="24"/>
  </w:num>
  <w:num w:numId="68">
    <w:abstractNumId w:val="61"/>
  </w:num>
  <w:num w:numId="69">
    <w:abstractNumId w:val="69"/>
  </w:num>
  <w:num w:numId="70">
    <w:abstractNumId w:val="51"/>
  </w:num>
  <w:num w:numId="71">
    <w:abstractNumId w:val="86"/>
  </w:num>
  <w:num w:numId="72">
    <w:abstractNumId w:val="30"/>
  </w:num>
  <w:num w:numId="73">
    <w:abstractNumId w:val="49"/>
  </w:num>
  <w:num w:numId="74">
    <w:abstractNumId w:val="59"/>
  </w:num>
  <w:num w:numId="75">
    <w:abstractNumId w:val="1"/>
  </w:num>
  <w:num w:numId="76">
    <w:abstractNumId w:val="35"/>
  </w:num>
  <w:num w:numId="77">
    <w:abstractNumId w:val="23"/>
  </w:num>
  <w:num w:numId="78">
    <w:abstractNumId w:val="7"/>
  </w:num>
  <w:num w:numId="79">
    <w:abstractNumId w:val="94"/>
  </w:num>
  <w:num w:numId="80">
    <w:abstractNumId w:val="66"/>
  </w:num>
  <w:num w:numId="81">
    <w:abstractNumId w:val="57"/>
  </w:num>
  <w:num w:numId="82">
    <w:abstractNumId w:val="37"/>
  </w:num>
  <w:num w:numId="83">
    <w:abstractNumId w:val="58"/>
  </w:num>
  <w:num w:numId="84">
    <w:abstractNumId w:val="78"/>
  </w:num>
  <w:num w:numId="85">
    <w:abstractNumId w:val="48"/>
  </w:num>
  <w:num w:numId="86">
    <w:abstractNumId w:val="39"/>
  </w:num>
  <w:num w:numId="87">
    <w:abstractNumId w:val="25"/>
  </w:num>
  <w:num w:numId="88">
    <w:abstractNumId w:val="90"/>
  </w:num>
  <w:num w:numId="89">
    <w:abstractNumId w:val="77"/>
  </w:num>
  <w:num w:numId="90">
    <w:abstractNumId w:val="28"/>
  </w:num>
  <w:num w:numId="91">
    <w:abstractNumId w:val="41"/>
  </w:num>
  <w:num w:numId="92">
    <w:abstractNumId w:val="82"/>
  </w:num>
  <w:num w:numId="93">
    <w:abstractNumId w:val="29"/>
  </w:num>
  <w:num w:numId="94">
    <w:abstractNumId w:val="34"/>
  </w:num>
  <w:num w:numId="95">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21"/>
    <w:rsid w:val="00022F45"/>
    <w:rsid w:val="00035158"/>
    <w:rsid w:val="00047680"/>
    <w:rsid w:val="000570A9"/>
    <w:rsid w:val="00072C93"/>
    <w:rsid w:val="00076896"/>
    <w:rsid w:val="00095543"/>
    <w:rsid w:val="000A7778"/>
    <w:rsid w:val="000C3D42"/>
    <w:rsid w:val="000D05FA"/>
    <w:rsid w:val="000D111F"/>
    <w:rsid w:val="000F04CB"/>
    <w:rsid w:val="000F1D88"/>
    <w:rsid w:val="000F6080"/>
    <w:rsid w:val="00105614"/>
    <w:rsid w:val="00130542"/>
    <w:rsid w:val="00157AED"/>
    <w:rsid w:val="00161014"/>
    <w:rsid w:val="00166502"/>
    <w:rsid w:val="00167005"/>
    <w:rsid w:val="00192DCB"/>
    <w:rsid w:val="00195F32"/>
    <w:rsid w:val="001A3F32"/>
    <w:rsid w:val="001C6F19"/>
    <w:rsid w:val="001D55A3"/>
    <w:rsid w:val="001E1817"/>
    <w:rsid w:val="001E1F1B"/>
    <w:rsid w:val="001E51A7"/>
    <w:rsid w:val="001F73F2"/>
    <w:rsid w:val="00201580"/>
    <w:rsid w:val="00210000"/>
    <w:rsid w:val="002101EF"/>
    <w:rsid w:val="002356B7"/>
    <w:rsid w:val="00240CF4"/>
    <w:rsid w:val="0024545D"/>
    <w:rsid w:val="002460E9"/>
    <w:rsid w:val="002464E8"/>
    <w:rsid w:val="002545BC"/>
    <w:rsid w:val="002630AF"/>
    <w:rsid w:val="0026568B"/>
    <w:rsid w:val="00280CFF"/>
    <w:rsid w:val="002A28AB"/>
    <w:rsid w:val="002A638E"/>
    <w:rsid w:val="002B0639"/>
    <w:rsid w:val="002C26E6"/>
    <w:rsid w:val="002C4262"/>
    <w:rsid w:val="002D547F"/>
    <w:rsid w:val="002D6193"/>
    <w:rsid w:val="002E4A3F"/>
    <w:rsid w:val="003112E3"/>
    <w:rsid w:val="00320041"/>
    <w:rsid w:val="003215D9"/>
    <w:rsid w:val="003216ED"/>
    <w:rsid w:val="00322703"/>
    <w:rsid w:val="003350B0"/>
    <w:rsid w:val="00335E07"/>
    <w:rsid w:val="0034217E"/>
    <w:rsid w:val="003455AD"/>
    <w:rsid w:val="00345926"/>
    <w:rsid w:val="0035055A"/>
    <w:rsid w:val="00360B5D"/>
    <w:rsid w:val="00361D53"/>
    <w:rsid w:val="00374B59"/>
    <w:rsid w:val="003936DE"/>
    <w:rsid w:val="003A52BE"/>
    <w:rsid w:val="003A6BFE"/>
    <w:rsid w:val="003D5EC2"/>
    <w:rsid w:val="003E6E8E"/>
    <w:rsid w:val="003F736B"/>
    <w:rsid w:val="00420761"/>
    <w:rsid w:val="00423050"/>
    <w:rsid w:val="0042604D"/>
    <w:rsid w:val="004366F2"/>
    <w:rsid w:val="00437B8E"/>
    <w:rsid w:val="00450CB8"/>
    <w:rsid w:val="00451DE6"/>
    <w:rsid w:val="00456593"/>
    <w:rsid w:val="00457D1F"/>
    <w:rsid w:val="00465E06"/>
    <w:rsid w:val="00470CC8"/>
    <w:rsid w:val="004733AA"/>
    <w:rsid w:val="004754F2"/>
    <w:rsid w:val="004767DC"/>
    <w:rsid w:val="004901AD"/>
    <w:rsid w:val="004916A1"/>
    <w:rsid w:val="004A0EE1"/>
    <w:rsid w:val="004B3F94"/>
    <w:rsid w:val="004C3352"/>
    <w:rsid w:val="004C4BA8"/>
    <w:rsid w:val="004D57D9"/>
    <w:rsid w:val="004E41B2"/>
    <w:rsid w:val="004E6266"/>
    <w:rsid w:val="004F381B"/>
    <w:rsid w:val="004F5439"/>
    <w:rsid w:val="004F575C"/>
    <w:rsid w:val="005024E9"/>
    <w:rsid w:val="00504AFF"/>
    <w:rsid w:val="00522BDE"/>
    <w:rsid w:val="005271C3"/>
    <w:rsid w:val="005301CB"/>
    <w:rsid w:val="00530FC5"/>
    <w:rsid w:val="00534125"/>
    <w:rsid w:val="005500E3"/>
    <w:rsid w:val="00557E44"/>
    <w:rsid w:val="00561892"/>
    <w:rsid w:val="005711ED"/>
    <w:rsid w:val="005806A1"/>
    <w:rsid w:val="00583D76"/>
    <w:rsid w:val="00593942"/>
    <w:rsid w:val="005A05F5"/>
    <w:rsid w:val="005B1CF4"/>
    <w:rsid w:val="005B311C"/>
    <w:rsid w:val="005B3D27"/>
    <w:rsid w:val="005C053F"/>
    <w:rsid w:val="005C69FB"/>
    <w:rsid w:val="00621D71"/>
    <w:rsid w:val="006246DC"/>
    <w:rsid w:val="00624CC0"/>
    <w:rsid w:val="006315E3"/>
    <w:rsid w:val="0063355D"/>
    <w:rsid w:val="00640441"/>
    <w:rsid w:val="00640891"/>
    <w:rsid w:val="0065064E"/>
    <w:rsid w:val="00651D62"/>
    <w:rsid w:val="00657BA8"/>
    <w:rsid w:val="00665AB8"/>
    <w:rsid w:val="00672BA6"/>
    <w:rsid w:val="00673971"/>
    <w:rsid w:val="00674930"/>
    <w:rsid w:val="006749DC"/>
    <w:rsid w:val="00675768"/>
    <w:rsid w:val="0068192B"/>
    <w:rsid w:val="00685DB4"/>
    <w:rsid w:val="006A309C"/>
    <w:rsid w:val="006A3AFB"/>
    <w:rsid w:val="006A3E01"/>
    <w:rsid w:val="006B765B"/>
    <w:rsid w:val="006C6397"/>
    <w:rsid w:val="006D353A"/>
    <w:rsid w:val="006E2602"/>
    <w:rsid w:val="006F0031"/>
    <w:rsid w:val="006F07D2"/>
    <w:rsid w:val="00705B16"/>
    <w:rsid w:val="00711E71"/>
    <w:rsid w:val="0074556D"/>
    <w:rsid w:val="007479BD"/>
    <w:rsid w:val="00760FB9"/>
    <w:rsid w:val="00765D9E"/>
    <w:rsid w:val="007930E8"/>
    <w:rsid w:val="00793137"/>
    <w:rsid w:val="007946C9"/>
    <w:rsid w:val="007C0D5C"/>
    <w:rsid w:val="007C28C1"/>
    <w:rsid w:val="007C409A"/>
    <w:rsid w:val="007C4F40"/>
    <w:rsid w:val="007F62C2"/>
    <w:rsid w:val="00800940"/>
    <w:rsid w:val="008100B0"/>
    <w:rsid w:val="008253FE"/>
    <w:rsid w:val="00827DCE"/>
    <w:rsid w:val="0085405C"/>
    <w:rsid w:val="00854DD2"/>
    <w:rsid w:val="00855510"/>
    <w:rsid w:val="0086463E"/>
    <w:rsid w:val="008715E3"/>
    <w:rsid w:val="00875B92"/>
    <w:rsid w:val="008878E9"/>
    <w:rsid w:val="00891AED"/>
    <w:rsid w:val="0089584A"/>
    <w:rsid w:val="008B5DFF"/>
    <w:rsid w:val="008C0F8E"/>
    <w:rsid w:val="008C2EC8"/>
    <w:rsid w:val="008C5A7D"/>
    <w:rsid w:val="008D19FF"/>
    <w:rsid w:val="008E2E7E"/>
    <w:rsid w:val="00923EAB"/>
    <w:rsid w:val="00924D1F"/>
    <w:rsid w:val="00930AE4"/>
    <w:rsid w:val="00942FC8"/>
    <w:rsid w:val="00944F30"/>
    <w:rsid w:val="00953DB8"/>
    <w:rsid w:val="00973E09"/>
    <w:rsid w:val="009774EE"/>
    <w:rsid w:val="00977FD6"/>
    <w:rsid w:val="0098363B"/>
    <w:rsid w:val="009A1F12"/>
    <w:rsid w:val="009A23E5"/>
    <w:rsid w:val="009A6458"/>
    <w:rsid w:val="009A7BA6"/>
    <w:rsid w:val="009B2EB7"/>
    <w:rsid w:val="009D479A"/>
    <w:rsid w:val="009E1A1C"/>
    <w:rsid w:val="009E23EC"/>
    <w:rsid w:val="009E432E"/>
    <w:rsid w:val="009F471D"/>
    <w:rsid w:val="009F4D61"/>
    <w:rsid w:val="00A02D22"/>
    <w:rsid w:val="00A04218"/>
    <w:rsid w:val="00A20CD8"/>
    <w:rsid w:val="00A43F66"/>
    <w:rsid w:val="00A54951"/>
    <w:rsid w:val="00A635D4"/>
    <w:rsid w:val="00A87894"/>
    <w:rsid w:val="00A90E79"/>
    <w:rsid w:val="00A91DFF"/>
    <w:rsid w:val="00A93DDD"/>
    <w:rsid w:val="00A978E8"/>
    <w:rsid w:val="00AA2553"/>
    <w:rsid w:val="00AB2234"/>
    <w:rsid w:val="00AC5118"/>
    <w:rsid w:val="00AC72C5"/>
    <w:rsid w:val="00B00FB5"/>
    <w:rsid w:val="00B01230"/>
    <w:rsid w:val="00B05F1C"/>
    <w:rsid w:val="00B41D91"/>
    <w:rsid w:val="00B41E15"/>
    <w:rsid w:val="00B4544B"/>
    <w:rsid w:val="00B5197B"/>
    <w:rsid w:val="00B622F2"/>
    <w:rsid w:val="00B6353E"/>
    <w:rsid w:val="00B92D9F"/>
    <w:rsid w:val="00BA1158"/>
    <w:rsid w:val="00BA30B0"/>
    <w:rsid w:val="00BC34D3"/>
    <w:rsid w:val="00BE793F"/>
    <w:rsid w:val="00BF2422"/>
    <w:rsid w:val="00C046DA"/>
    <w:rsid w:val="00C10902"/>
    <w:rsid w:val="00C24BED"/>
    <w:rsid w:val="00C33C1C"/>
    <w:rsid w:val="00C375EC"/>
    <w:rsid w:val="00C426F4"/>
    <w:rsid w:val="00C602A9"/>
    <w:rsid w:val="00C731A2"/>
    <w:rsid w:val="00CA357A"/>
    <w:rsid w:val="00CA3E85"/>
    <w:rsid w:val="00CB29A0"/>
    <w:rsid w:val="00CC0400"/>
    <w:rsid w:val="00CC5491"/>
    <w:rsid w:val="00CC59E8"/>
    <w:rsid w:val="00CD03B6"/>
    <w:rsid w:val="00CE27B2"/>
    <w:rsid w:val="00CE4DC1"/>
    <w:rsid w:val="00CE595E"/>
    <w:rsid w:val="00D03812"/>
    <w:rsid w:val="00D13C73"/>
    <w:rsid w:val="00D14975"/>
    <w:rsid w:val="00D4179B"/>
    <w:rsid w:val="00D461A8"/>
    <w:rsid w:val="00D554A8"/>
    <w:rsid w:val="00D62621"/>
    <w:rsid w:val="00D67377"/>
    <w:rsid w:val="00D72667"/>
    <w:rsid w:val="00D87445"/>
    <w:rsid w:val="00D9601B"/>
    <w:rsid w:val="00D97878"/>
    <w:rsid w:val="00DB231E"/>
    <w:rsid w:val="00DB2DB7"/>
    <w:rsid w:val="00DB3D21"/>
    <w:rsid w:val="00DB53E4"/>
    <w:rsid w:val="00DB5900"/>
    <w:rsid w:val="00DB6D8D"/>
    <w:rsid w:val="00DC39B5"/>
    <w:rsid w:val="00DC6AD8"/>
    <w:rsid w:val="00DC7507"/>
    <w:rsid w:val="00DD09AA"/>
    <w:rsid w:val="00DD5658"/>
    <w:rsid w:val="00DF029B"/>
    <w:rsid w:val="00DF425B"/>
    <w:rsid w:val="00E115B1"/>
    <w:rsid w:val="00E331AA"/>
    <w:rsid w:val="00E42443"/>
    <w:rsid w:val="00E53131"/>
    <w:rsid w:val="00E54AF2"/>
    <w:rsid w:val="00E5676E"/>
    <w:rsid w:val="00E610C3"/>
    <w:rsid w:val="00E66961"/>
    <w:rsid w:val="00E82693"/>
    <w:rsid w:val="00EF0DE6"/>
    <w:rsid w:val="00EF2AB7"/>
    <w:rsid w:val="00F0635C"/>
    <w:rsid w:val="00F070B6"/>
    <w:rsid w:val="00F23503"/>
    <w:rsid w:val="00F304EC"/>
    <w:rsid w:val="00F31389"/>
    <w:rsid w:val="00F419B0"/>
    <w:rsid w:val="00F42278"/>
    <w:rsid w:val="00F521F9"/>
    <w:rsid w:val="00F8197C"/>
    <w:rsid w:val="00F850E5"/>
    <w:rsid w:val="00F86803"/>
    <w:rsid w:val="00F86C16"/>
    <w:rsid w:val="00FA1D53"/>
    <w:rsid w:val="00FA2B25"/>
    <w:rsid w:val="00FA619F"/>
    <w:rsid w:val="00FB1488"/>
    <w:rsid w:val="00FB5A94"/>
    <w:rsid w:val="00FB5F70"/>
    <w:rsid w:val="00FB6A48"/>
    <w:rsid w:val="00FC2EA2"/>
    <w:rsid w:val="00FC67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3D21"/>
    <w:pPr>
      <w:spacing w:after="0" w:line="240" w:lineRule="auto"/>
    </w:pPr>
    <w:rPr>
      <w:rFonts w:ascii="Times" w:eastAsia="Times New Roman" w:hAnsi="Times" w:cs="Times New Roman"/>
      <w:sz w:val="20"/>
      <w:szCs w:val="24"/>
      <w:lang w:eastAsia="hu-HU"/>
    </w:rPr>
  </w:style>
  <w:style w:type="paragraph" w:styleId="Cmsor1">
    <w:name w:val="heading 1"/>
    <w:basedOn w:val="Norml"/>
    <w:next w:val="Norml"/>
    <w:link w:val="Cmsor1Char"/>
    <w:qFormat/>
    <w:rsid w:val="00DB3D21"/>
    <w:pPr>
      <w:keepNext/>
      <w:jc w:val="center"/>
      <w:outlineLvl w:val="0"/>
    </w:pPr>
    <w:rPr>
      <w:b/>
      <w:bCs/>
      <w:sz w:val="26"/>
      <w:szCs w:val="32"/>
    </w:rPr>
  </w:style>
  <w:style w:type="paragraph" w:styleId="Cmsor2">
    <w:name w:val="heading 2"/>
    <w:basedOn w:val="Norml"/>
    <w:next w:val="Norml"/>
    <w:link w:val="Cmsor2Char"/>
    <w:qFormat/>
    <w:rsid w:val="00DB3D21"/>
    <w:pPr>
      <w:keepNext/>
      <w:outlineLvl w:val="1"/>
    </w:pPr>
    <w:rPr>
      <w:sz w:val="26"/>
    </w:rPr>
  </w:style>
  <w:style w:type="paragraph" w:styleId="Cmsor3">
    <w:name w:val="heading 3"/>
    <w:basedOn w:val="Norml"/>
    <w:next w:val="Norml"/>
    <w:link w:val="Cmsor3Char"/>
    <w:qFormat/>
    <w:rsid w:val="00DB3D21"/>
    <w:pPr>
      <w:keepNext/>
      <w:jc w:val="both"/>
      <w:outlineLvl w:val="2"/>
    </w:pPr>
    <w:rPr>
      <w:rFonts w:ascii="Garamond" w:hAnsi="Garamond"/>
      <w:b/>
      <w:bCs/>
      <w:sz w:val="24"/>
    </w:rPr>
  </w:style>
  <w:style w:type="paragraph" w:styleId="Cmsor4">
    <w:name w:val="heading 4"/>
    <w:basedOn w:val="Norml"/>
    <w:next w:val="Norml"/>
    <w:link w:val="Cmsor4Char"/>
    <w:qFormat/>
    <w:rsid w:val="00DB3D21"/>
    <w:pPr>
      <w:keepNext/>
      <w:jc w:val="both"/>
      <w:outlineLvl w:val="3"/>
    </w:pPr>
    <w:rPr>
      <w:rFonts w:ascii="Garamond" w:hAnsi="Garamond"/>
      <w:caps/>
      <w:sz w:val="24"/>
    </w:rPr>
  </w:style>
  <w:style w:type="paragraph" w:styleId="Cmsor5">
    <w:name w:val="heading 5"/>
    <w:basedOn w:val="Norml"/>
    <w:next w:val="Norml"/>
    <w:link w:val="Cmsor5Char"/>
    <w:qFormat/>
    <w:rsid w:val="00DB3D21"/>
    <w:pPr>
      <w:keepNext/>
      <w:jc w:val="both"/>
      <w:outlineLvl w:val="4"/>
    </w:pPr>
    <w:rPr>
      <w:rFonts w:ascii="Garamond" w:hAnsi="Garamond"/>
      <w:b/>
      <w:bCs/>
      <w:sz w:val="26"/>
    </w:rPr>
  </w:style>
  <w:style w:type="paragraph" w:styleId="Cmsor6">
    <w:name w:val="heading 6"/>
    <w:basedOn w:val="Norml"/>
    <w:next w:val="Norml"/>
    <w:link w:val="Cmsor6Char"/>
    <w:qFormat/>
    <w:rsid w:val="00DB3D21"/>
    <w:pPr>
      <w:keepNext/>
      <w:outlineLvl w:val="5"/>
    </w:pPr>
    <w:rPr>
      <w:rFonts w:ascii="Garamond" w:hAnsi="Garamond"/>
      <w:b/>
      <w:bCs/>
      <w:sz w:val="24"/>
    </w:rPr>
  </w:style>
  <w:style w:type="paragraph" w:styleId="Cmsor7">
    <w:name w:val="heading 7"/>
    <w:basedOn w:val="Norml"/>
    <w:next w:val="Norml"/>
    <w:link w:val="Cmsor7Char"/>
    <w:qFormat/>
    <w:rsid w:val="00DB3D21"/>
    <w:pPr>
      <w:keepNext/>
      <w:outlineLvl w:val="6"/>
    </w:pPr>
    <w:rPr>
      <w:rFonts w:ascii="Garamond" w:hAnsi="Garamond"/>
      <w:b/>
      <w:caps/>
      <w:sz w:val="28"/>
    </w:rPr>
  </w:style>
  <w:style w:type="paragraph" w:styleId="Cmsor8">
    <w:name w:val="heading 8"/>
    <w:basedOn w:val="Norml"/>
    <w:next w:val="Norml"/>
    <w:link w:val="Cmsor8Char"/>
    <w:qFormat/>
    <w:rsid w:val="00DB3D21"/>
    <w:pPr>
      <w:keepNext/>
      <w:jc w:val="center"/>
      <w:outlineLvl w:val="7"/>
    </w:pPr>
    <w:rPr>
      <w:rFonts w:ascii="Lucida Sans Unicode" w:hAnsi="Lucida Sans Unicode" w:cs="Lucida Sans Unicode"/>
      <w:b/>
      <w:bCs/>
    </w:rPr>
  </w:style>
  <w:style w:type="paragraph" w:styleId="Cmsor9">
    <w:name w:val="heading 9"/>
    <w:basedOn w:val="Norml"/>
    <w:next w:val="Norml"/>
    <w:link w:val="Cmsor9Char"/>
    <w:qFormat/>
    <w:rsid w:val="00DB3D21"/>
    <w:pPr>
      <w:keepNext/>
      <w:ind w:left="-284" w:right="-653"/>
      <w:jc w:val="right"/>
      <w:outlineLvl w:val="8"/>
    </w:pPr>
    <w:rPr>
      <w:rFonts w:ascii="Garamond" w:hAnsi="Garamond"/>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3D21"/>
    <w:rPr>
      <w:rFonts w:ascii="Times" w:eastAsia="Times New Roman" w:hAnsi="Times" w:cs="Times New Roman"/>
      <w:b/>
      <w:bCs/>
      <w:sz w:val="26"/>
      <w:szCs w:val="32"/>
      <w:lang w:eastAsia="hu-HU"/>
    </w:rPr>
  </w:style>
  <w:style w:type="character" w:customStyle="1" w:styleId="Cmsor2Char">
    <w:name w:val="Címsor 2 Char"/>
    <w:basedOn w:val="Bekezdsalapbettpusa"/>
    <w:link w:val="Cmsor2"/>
    <w:rsid w:val="00DB3D21"/>
    <w:rPr>
      <w:rFonts w:ascii="Times" w:eastAsia="Times New Roman" w:hAnsi="Times" w:cs="Times New Roman"/>
      <w:sz w:val="26"/>
      <w:szCs w:val="24"/>
      <w:lang w:eastAsia="hu-HU"/>
    </w:rPr>
  </w:style>
  <w:style w:type="character" w:customStyle="1" w:styleId="Cmsor3Char">
    <w:name w:val="Címsor 3 Char"/>
    <w:basedOn w:val="Bekezdsalapbettpusa"/>
    <w:link w:val="Cmsor3"/>
    <w:rsid w:val="00DB3D21"/>
    <w:rPr>
      <w:rFonts w:ascii="Garamond" w:eastAsia="Times New Roman" w:hAnsi="Garamond" w:cs="Times New Roman"/>
      <w:b/>
      <w:bCs/>
      <w:sz w:val="24"/>
      <w:szCs w:val="24"/>
      <w:lang w:eastAsia="hu-HU"/>
    </w:rPr>
  </w:style>
  <w:style w:type="character" w:customStyle="1" w:styleId="Cmsor4Char">
    <w:name w:val="Címsor 4 Char"/>
    <w:basedOn w:val="Bekezdsalapbettpusa"/>
    <w:link w:val="Cmsor4"/>
    <w:rsid w:val="00DB3D21"/>
    <w:rPr>
      <w:rFonts w:ascii="Garamond" w:eastAsia="Times New Roman" w:hAnsi="Garamond" w:cs="Times New Roman"/>
      <w:caps/>
      <w:sz w:val="24"/>
      <w:szCs w:val="24"/>
      <w:lang w:eastAsia="hu-HU"/>
    </w:rPr>
  </w:style>
  <w:style w:type="character" w:customStyle="1" w:styleId="Cmsor5Char">
    <w:name w:val="Címsor 5 Char"/>
    <w:basedOn w:val="Bekezdsalapbettpusa"/>
    <w:link w:val="Cmsor5"/>
    <w:rsid w:val="00DB3D21"/>
    <w:rPr>
      <w:rFonts w:ascii="Garamond" w:eastAsia="Times New Roman" w:hAnsi="Garamond" w:cs="Times New Roman"/>
      <w:b/>
      <w:bCs/>
      <w:sz w:val="26"/>
      <w:szCs w:val="24"/>
      <w:lang w:eastAsia="hu-HU"/>
    </w:rPr>
  </w:style>
  <w:style w:type="character" w:customStyle="1" w:styleId="Cmsor6Char">
    <w:name w:val="Címsor 6 Char"/>
    <w:basedOn w:val="Bekezdsalapbettpusa"/>
    <w:link w:val="Cmsor6"/>
    <w:rsid w:val="00DB3D21"/>
    <w:rPr>
      <w:rFonts w:ascii="Garamond" w:eastAsia="Times New Roman" w:hAnsi="Garamond" w:cs="Times New Roman"/>
      <w:b/>
      <w:bCs/>
      <w:sz w:val="24"/>
      <w:szCs w:val="24"/>
      <w:lang w:eastAsia="hu-HU"/>
    </w:rPr>
  </w:style>
  <w:style w:type="character" w:customStyle="1" w:styleId="Cmsor7Char">
    <w:name w:val="Címsor 7 Char"/>
    <w:basedOn w:val="Bekezdsalapbettpusa"/>
    <w:link w:val="Cmsor7"/>
    <w:rsid w:val="00DB3D21"/>
    <w:rPr>
      <w:rFonts w:ascii="Garamond" w:eastAsia="Times New Roman" w:hAnsi="Garamond" w:cs="Times New Roman"/>
      <w:b/>
      <w:caps/>
      <w:sz w:val="28"/>
      <w:szCs w:val="24"/>
      <w:lang w:eastAsia="hu-HU"/>
    </w:rPr>
  </w:style>
  <w:style w:type="character" w:customStyle="1" w:styleId="Cmsor8Char">
    <w:name w:val="Címsor 8 Char"/>
    <w:basedOn w:val="Bekezdsalapbettpusa"/>
    <w:link w:val="Cmsor8"/>
    <w:rsid w:val="00DB3D21"/>
    <w:rPr>
      <w:rFonts w:ascii="Lucida Sans Unicode" w:eastAsia="Times New Roman" w:hAnsi="Lucida Sans Unicode" w:cs="Lucida Sans Unicode"/>
      <w:b/>
      <w:bCs/>
      <w:sz w:val="20"/>
      <w:szCs w:val="24"/>
      <w:lang w:eastAsia="hu-HU"/>
    </w:rPr>
  </w:style>
  <w:style w:type="character" w:customStyle="1" w:styleId="Cmsor9Char">
    <w:name w:val="Címsor 9 Char"/>
    <w:basedOn w:val="Bekezdsalapbettpusa"/>
    <w:link w:val="Cmsor9"/>
    <w:rsid w:val="00DB3D21"/>
    <w:rPr>
      <w:rFonts w:ascii="Garamond" w:eastAsia="Times New Roman" w:hAnsi="Garamond" w:cs="Times New Roman"/>
      <w:i/>
      <w:iCs/>
      <w:sz w:val="24"/>
      <w:szCs w:val="24"/>
      <w:lang w:eastAsia="hu-HU"/>
    </w:rPr>
  </w:style>
  <w:style w:type="paragraph" w:styleId="Szvegtrzsbehzssal">
    <w:name w:val="Body Text Indent"/>
    <w:basedOn w:val="Norml"/>
    <w:link w:val="SzvegtrzsbehzssalChar"/>
    <w:semiHidden/>
    <w:rsid w:val="00DB3D21"/>
    <w:pPr>
      <w:ind w:left="709" w:hanging="218"/>
      <w:jc w:val="both"/>
    </w:pPr>
    <w:rPr>
      <w:sz w:val="26"/>
    </w:rPr>
  </w:style>
  <w:style w:type="character" w:customStyle="1" w:styleId="SzvegtrzsbehzssalChar">
    <w:name w:val="Szövegtörzs behúzással Char"/>
    <w:basedOn w:val="Bekezdsalapbettpusa"/>
    <w:link w:val="Szvegtrzsbehzssal"/>
    <w:semiHidden/>
    <w:rsid w:val="00DB3D21"/>
    <w:rPr>
      <w:rFonts w:ascii="Times" w:eastAsia="Times New Roman" w:hAnsi="Times" w:cs="Times New Roman"/>
      <w:sz w:val="26"/>
      <w:szCs w:val="24"/>
      <w:lang w:eastAsia="hu-HU"/>
    </w:rPr>
  </w:style>
  <w:style w:type="paragraph" w:styleId="Szvegtrzs">
    <w:name w:val="Body Text"/>
    <w:basedOn w:val="Norml"/>
    <w:link w:val="SzvegtrzsChar"/>
    <w:semiHidden/>
    <w:rsid w:val="00DB3D21"/>
    <w:pPr>
      <w:jc w:val="both"/>
    </w:pPr>
    <w:rPr>
      <w:sz w:val="26"/>
    </w:rPr>
  </w:style>
  <w:style w:type="character" w:customStyle="1" w:styleId="SzvegtrzsChar">
    <w:name w:val="Szövegtörzs Char"/>
    <w:basedOn w:val="Bekezdsalapbettpusa"/>
    <w:link w:val="Szvegtrzs"/>
    <w:semiHidden/>
    <w:rsid w:val="00DB3D21"/>
    <w:rPr>
      <w:rFonts w:ascii="Times" w:eastAsia="Times New Roman" w:hAnsi="Times" w:cs="Times New Roman"/>
      <w:sz w:val="26"/>
      <w:szCs w:val="24"/>
      <w:lang w:eastAsia="hu-HU"/>
    </w:rPr>
  </w:style>
  <w:style w:type="paragraph" w:styleId="Szvegtrzs2">
    <w:name w:val="Body Text 2"/>
    <w:basedOn w:val="Norml"/>
    <w:link w:val="Szvegtrzs2Char"/>
    <w:semiHidden/>
    <w:rsid w:val="00DB3D21"/>
    <w:pPr>
      <w:jc w:val="both"/>
    </w:pPr>
    <w:rPr>
      <w:rFonts w:ascii="Garamond" w:hAnsi="Garamond"/>
      <w:sz w:val="24"/>
    </w:rPr>
  </w:style>
  <w:style w:type="character" w:customStyle="1" w:styleId="Szvegtrzs2Char">
    <w:name w:val="Szövegtörzs 2 Char"/>
    <w:basedOn w:val="Bekezdsalapbettpusa"/>
    <w:link w:val="Szvegtrzs2"/>
    <w:semiHidden/>
    <w:rsid w:val="00DB3D21"/>
    <w:rPr>
      <w:rFonts w:ascii="Garamond" w:eastAsia="Times New Roman" w:hAnsi="Garamond" w:cs="Times New Roman"/>
      <w:sz w:val="24"/>
      <w:szCs w:val="24"/>
      <w:lang w:eastAsia="hu-HU"/>
    </w:rPr>
  </w:style>
  <w:style w:type="paragraph" w:styleId="Szvegtrzs3">
    <w:name w:val="Body Text 3"/>
    <w:basedOn w:val="Norml"/>
    <w:link w:val="Szvegtrzs3Char"/>
    <w:semiHidden/>
    <w:rsid w:val="00DB3D21"/>
    <w:pPr>
      <w:jc w:val="both"/>
    </w:pPr>
    <w:rPr>
      <w:rFonts w:ascii="Garamond" w:hAnsi="Garamond"/>
      <w:i/>
      <w:iCs/>
      <w:sz w:val="24"/>
    </w:rPr>
  </w:style>
  <w:style w:type="character" w:customStyle="1" w:styleId="Szvegtrzs3Char">
    <w:name w:val="Szövegtörzs 3 Char"/>
    <w:basedOn w:val="Bekezdsalapbettpusa"/>
    <w:link w:val="Szvegtrzs3"/>
    <w:semiHidden/>
    <w:rsid w:val="00DB3D21"/>
    <w:rPr>
      <w:rFonts w:ascii="Garamond" w:eastAsia="Times New Roman" w:hAnsi="Garamond" w:cs="Times New Roman"/>
      <w:i/>
      <w:iCs/>
      <w:sz w:val="24"/>
      <w:szCs w:val="24"/>
      <w:lang w:eastAsia="hu-HU"/>
    </w:rPr>
  </w:style>
  <w:style w:type="paragraph" w:styleId="Szvegtrzsbehzssal2">
    <w:name w:val="Body Text Indent 2"/>
    <w:basedOn w:val="Norml"/>
    <w:link w:val="Szvegtrzsbehzssal2Char"/>
    <w:semiHidden/>
    <w:rsid w:val="00DB3D21"/>
    <w:pPr>
      <w:ind w:left="284"/>
      <w:jc w:val="both"/>
    </w:pPr>
    <w:rPr>
      <w:rFonts w:ascii="Garamond" w:hAnsi="Garamond"/>
      <w:sz w:val="24"/>
    </w:rPr>
  </w:style>
  <w:style w:type="character" w:customStyle="1" w:styleId="Szvegtrzsbehzssal2Char">
    <w:name w:val="Szövegtörzs behúzással 2 Char"/>
    <w:basedOn w:val="Bekezdsalapbettpusa"/>
    <w:link w:val="Szvegtrzsbehzssal2"/>
    <w:semiHidden/>
    <w:rsid w:val="00DB3D21"/>
    <w:rPr>
      <w:rFonts w:ascii="Garamond" w:eastAsia="Times New Roman" w:hAnsi="Garamond" w:cs="Times New Roman"/>
      <w:sz w:val="24"/>
      <w:szCs w:val="24"/>
      <w:lang w:eastAsia="hu-HU"/>
    </w:rPr>
  </w:style>
  <w:style w:type="paragraph" w:styleId="Szvegtrzsbehzssal3">
    <w:name w:val="Body Text Indent 3"/>
    <w:basedOn w:val="Norml"/>
    <w:link w:val="Szvegtrzsbehzssal3Char"/>
    <w:semiHidden/>
    <w:rsid w:val="00DB3D21"/>
    <w:pPr>
      <w:ind w:left="284" w:hanging="284"/>
      <w:jc w:val="both"/>
    </w:pPr>
    <w:rPr>
      <w:rFonts w:ascii="Garamond" w:hAnsi="Garamond"/>
      <w:sz w:val="24"/>
    </w:rPr>
  </w:style>
  <w:style w:type="character" w:customStyle="1" w:styleId="Szvegtrzsbehzssal3Char">
    <w:name w:val="Szövegtörzs behúzással 3 Char"/>
    <w:basedOn w:val="Bekezdsalapbettpusa"/>
    <w:link w:val="Szvegtrzsbehzssal3"/>
    <w:semiHidden/>
    <w:rsid w:val="00DB3D21"/>
    <w:rPr>
      <w:rFonts w:ascii="Garamond" w:eastAsia="Times New Roman" w:hAnsi="Garamond" w:cs="Times New Roman"/>
      <w:sz w:val="24"/>
      <w:szCs w:val="24"/>
      <w:lang w:eastAsia="hu-HU"/>
    </w:rPr>
  </w:style>
  <w:style w:type="paragraph" w:styleId="llb">
    <w:name w:val="footer"/>
    <w:basedOn w:val="Norml"/>
    <w:link w:val="llbChar"/>
    <w:semiHidden/>
    <w:rsid w:val="00DB3D21"/>
    <w:pPr>
      <w:tabs>
        <w:tab w:val="center" w:pos="4536"/>
        <w:tab w:val="right" w:pos="9072"/>
      </w:tabs>
    </w:pPr>
  </w:style>
  <w:style w:type="character" w:customStyle="1" w:styleId="llbChar">
    <w:name w:val="Élőláb Char"/>
    <w:basedOn w:val="Bekezdsalapbettpusa"/>
    <w:link w:val="llb"/>
    <w:semiHidden/>
    <w:rsid w:val="00DB3D21"/>
    <w:rPr>
      <w:rFonts w:ascii="Times" w:eastAsia="Times New Roman" w:hAnsi="Times" w:cs="Times New Roman"/>
      <w:sz w:val="20"/>
      <w:szCs w:val="24"/>
      <w:lang w:eastAsia="hu-HU"/>
    </w:rPr>
  </w:style>
  <w:style w:type="character" w:styleId="Oldalszm">
    <w:name w:val="page number"/>
    <w:basedOn w:val="Bekezdsalapbettpusa"/>
    <w:semiHidden/>
    <w:rsid w:val="00DB3D21"/>
  </w:style>
  <w:style w:type="paragraph" w:styleId="Cm">
    <w:name w:val="Title"/>
    <w:basedOn w:val="Norml"/>
    <w:link w:val="CmChar"/>
    <w:qFormat/>
    <w:rsid w:val="00DB3D21"/>
    <w:pPr>
      <w:jc w:val="center"/>
    </w:pPr>
    <w:rPr>
      <w:rFonts w:ascii="Garamond" w:hAnsi="Garamond"/>
      <w:b/>
      <w:bCs/>
      <w:sz w:val="24"/>
    </w:rPr>
  </w:style>
  <w:style w:type="character" w:customStyle="1" w:styleId="CmChar">
    <w:name w:val="Cím Char"/>
    <w:basedOn w:val="Bekezdsalapbettpusa"/>
    <w:link w:val="Cm"/>
    <w:rsid w:val="00DB3D21"/>
    <w:rPr>
      <w:rFonts w:ascii="Garamond" w:eastAsia="Times New Roman" w:hAnsi="Garamond" w:cs="Times New Roman"/>
      <w:b/>
      <w:bCs/>
      <w:sz w:val="24"/>
      <w:szCs w:val="24"/>
      <w:lang w:eastAsia="hu-HU"/>
    </w:rPr>
  </w:style>
  <w:style w:type="paragraph" w:styleId="Alcm">
    <w:name w:val="Subtitle"/>
    <w:basedOn w:val="Norml"/>
    <w:link w:val="AlcmChar"/>
    <w:qFormat/>
    <w:rsid w:val="00DB3D21"/>
    <w:pPr>
      <w:jc w:val="both"/>
    </w:pPr>
    <w:rPr>
      <w:rFonts w:ascii="Times New Roman" w:hAnsi="Times New Roman"/>
      <w:b/>
      <w:sz w:val="26"/>
      <w:szCs w:val="20"/>
    </w:rPr>
  </w:style>
  <w:style w:type="character" w:customStyle="1" w:styleId="AlcmChar">
    <w:name w:val="Alcím Char"/>
    <w:basedOn w:val="Bekezdsalapbettpusa"/>
    <w:link w:val="Alcm"/>
    <w:rsid w:val="00DB3D21"/>
    <w:rPr>
      <w:rFonts w:ascii="Times New Roman" w:eastAsia="Times New Roman" w:hAnsi="Times New Roman" w:cs="Times New Roman"/>
      <w:b/>
      <w:sz w:val="26"/>
      <w:szCs w:val="20"/>
      <w:lang w:eastAsia="hu-HU"/>
    </w:rPr>
  </w:style>
  <w:style w:type="paragraph" w:styleId="TJ1">
    <w:name w:val="toc 1"/>
    <w:basedOn w:val="Norml"/>
    <w:next w:val="Norml"/>
    <w:autoRedefine/>
    <w:semiHidden/>
    <w:rsid w:val="00DB3D21"/>
    <w:pPr>
      <w:spacing w:before="360"/>
    </w:pPr>
    <w:rPr>
      <w:rFonts w:ascii="Arial" w:hAnsi="Arial" w:cs="Arial"/>
      <w:b/>
      <w:bCs/>
      <w:caps/>
      <w:sz w:val="24"/>
    </w:rPr>
  </w:style>
  <w:style w:type="paragraph" w:styleId="TJ2">
    <w:name w:val="toc 2"/>
    <w:basedOn w:val="Norml"/>
    <w:next w:val="Norml"/>
    <w:autoRedefine/>
    <w:semiHidden/>
    <w:rsid w:val="00DB3D21"/>
    <w:pPr>
      <w:spacing w:before="240"/>
    </w:pPr>
    <w:rPr>
      <w:rFonts w:ascii="Times New Roman" w:hAnsi="Times New Roman"/>
      <w:b/>
      <w:bCs/>
      <w:szCs w:val="20"/>
    </w:rPr>
  </w:style>
  <w:style w:type="paragraph" w:styleId="TJ3">
    <w:name w:val="toc 3"/>
    <w:basedOn w:val="Norml"/>
    <w:next w:val="Norml"/>
    <w:autoRedefine/>
    <w:semiHidden/>
    <w:rsid w:val="00DB3D21"/>
    <w:pPr>
      <w:ind w:left="200"/>
    </w:pPr>
    <w:rPr>
      <w:rFonts w:ascii="Times New Roman" w:hAnsi="Times New Roman"/>
      <w:szCs w:val="20"/>
    </w:rPr>
  </w:style>
  <w:style w:type="paragraph" w:styleId="TJ4">
    <w:name w:val="toc 4"/>
    <w:basedOn w:val="Norml"/>
    <w:next w:val="Norml"/>
    <w:autoRedefine/>
    <w:semiHidden/>
    <w:rsid w:val="00DB3D21"/>
    <w:pPr>
      <w:ind w:left="400"/>
    </w:pPr>
    <w:rPr>
      <w:rFonts w:ascii="Times New Roman" w:hAnsi="Times New Roman"/>
      <w:szCs w:val="20"/>
    </w:rPr>
  </w:style>
  <w:style w:type="paragraph" w:styleId="TJ5">
    <w:name w:val="toc 5"/>
    <w:basedOn w:val="Norml"/>
    <w:next w:val="Norml"/>
    <w:autoRedefine/>
    <w:semiHidden/>
    <w:rsid w:val="00DB3D21"/>
    <w:pPr>
      <w:ind w:left="600"/>
    </w:pPr>
    <w:rPr>
      <w:rFonts w:ascii="Times New Roman" w:hAnsi="Times New Roman"/>
      <w:szCs w:val="20"/>
    </w:rPr>
  </w:style>
  <w:style w:type="paragraph" w:styleId="TJ6">
    <w:name w:val="toc 6"/>
    <w:basedOn w:val="Norml"/>
    <w:next w:val="Norml"/>
    <w:autoRedefine/>
    <w:semiHidden/>
    <w:rsid w:val="00DB3D21"/>
    <w:pPr>
      <w:ind w:left="800"/>
    </w:pPr>
    <w:rPr>
      <w:rFonts w:ascii="Times New Roman" w:hAnsi="Times New Roman"/>
      <w:szCs w:val="20"/>
    </w:rPr>
  </w:style>
  <w:style w:type="paragraph" w:styleId="TJ7">
    <w:name w:val="toc 7"/>
    <w:basedOn w:val="Norml"/>
    <w:next w:val="Norml"/>
    <w:autoRedefine/>
    <w:semiHidden/>
    <w:rsid w:val="00DB3D21"/>
    <w:pPr>
      <w:ind w:left="1000"/>
    </w:pPr>
    <w:rPr>
      <w:rFonts w:ascii="Times New Roman" w:hAnsi="Times New Roman"/>
      <w:szCs w:val="20"/>
    </w:rPr>
  </w:style>
  <w:style w:type="paragraph" w:styleId="TJ8">
    <w:name w:val="toc 8"/>
    <w:basedOn w:val="Norml"/>
    <w:next w:val="Norml"/>
    <w:autoRedefine/>
    <w:semiHidden/>
    <w:rsid w:val="00DB3D21"/>
    <w:pPr>
      <w:ind w:left="1200"/>
    </w:pPr>
    <w:rPr>
      <w:rFonts w:ascii="Times New Roman" w:hAnsi="Times New Roman"/>
      <w:szCs w:val="20"/>
    </w:rPr>
  </w:style>
  <w:style w:type="paragraph" w:styleId="TJ9">
    <w:name w:val="toc 9"/>
    <w:basedOn w:val="Norml"/>
    <w:next w:val="Norml"/>
    <w:autoRedefine/>
    <w:semiHidden/>
    <w:rsid w:val="00DB3D21"/>
    <w:pPr>
      <w:ind w:left="1400"/>
    </w:pPr>
    <w:rPr>
      <w:rFonts w:ascii="Times New Roman" w:hAnsi="Times New Roman"/>
      <w:szCs w:val="20"/>
    </w:rPr>
  </w:style>
  <w:style w:type="character" w:styleId="Hiperhivatkozs">
    <w:name w:val="Hyperlink"/>
    <w:rsid w:val="00DB3D21"/>
    <w:rPr>
      <w:color w:val="0000FF"/>
      <w:u w:val="single"/>
    </w:rPr>
  </w:style>
  <w:style w:type="character" w:styleId="Mrltotthiperhivatkozs">
    <w:name w:val="FollowedHyperlink"/>
    <w:semiHidden/>
    <w:rsid w:val="00DB3D21"/>
    <w:rPr>
      <w:color w:val="800080"/>
      <w:u w:val="single"/>
    </w:rPr>
  </w:style>
  <w:style w:type="paragraph" w:styleId="Trgymutat1">
    <w:name w:val="index 1"/>
    <w:basedOn w:val="Norml"/>
    <w:next w:val="Norml"/>
    <w:autoRedefine/>
    <w:semiHidden/>
    <w:rsid w:val="00DB3D21"/>
    <w:pPr>
      <w:ind w:left="200" w:hanging="200"/>
    </w:pPr>
  </w:style>
  <w:style w:type="paragraph" w:styleId="Trgymutat2">
    <w:name w:val="index 2"/>
    <w:basedOn w:val="Norml"/>
    <w:next w:val="Norml"/>
    <w:autoRedefine/>
    <w:semiHidden/>
    <w:rsid w:val="00DB3D21"/>
    <w:pPr>
      <w:ind w:left="400" w:hanging="200"/>
    </w:pPr>
  </w:style>
  <w:style w:type="paragraph" w:styleId="Trgymutat3">
    <w:name w:val="index 3"/>
    <w:basedOn w:val="Norml"/>
    <w:next w:val="Norml"/>
    <w:autoRedefine/>
    <w:semiHidden/>
    <w:rsid w:val="00DB3D21"/>
    <w:pPr>
      <w:ind w:left="600" w:hanging="200"/>
    </w:pPr>
  </w:style>
  <w:style w:type="paragraph" w:styleId="Trgymutat4">
    <w:name w:val="index 4"/>
    <w:basedOn w:val="Norml"/>
    <w:next w:val="Norml"/>
    <w:autoRedefine/>
    <w:semiHidden/>
    <w:rsid w:val="00DB3D21"/>
    <w:pPr>
      <w:ind w:left="800" w:hanging="200"/>
    </w:pPr>
  </w:style>
  <w:style w:type="paragraph" w:styleId="Trgymutat5">
    <w:name w:val="index 5"/>
    <w:basedOn w:val="Norml"/>
    <w:next w:val="Norml"/>
    <w:autoRedefine/>
    <w:semiHidden/>
    <w:rsid w:val="00DB3D21"/>
    <w:pPr>
      <w:ind w:left="1000" w:hanging="200"/>
    </w:pPr>
  </w:style>
  <w:style w:type="paragraph" w:styleId="Trgymutat6">
    <w:name w:val="index 6"/>
    <w:basedOn w:val="Norml"/>
    <w:next w:val="Norml"/>
    <w:autoRedefine/>
    <w:semiHidden/>
    <w:rsid w:val="00DB3D21"/>
    <w:pPr>
      <w:ind w:left="1200" w:hanging="200"/>
    </w:pPr>
  </w:style>
  <w:style w:type="paragraph" w:styleId="Trgymutat7">
    <w:name w:val="index 7"/>
    <w:basedOn w:val="Norml"/>
    <w:next w:val="Norml"/>
    <w:autoRedefine/>
    <w:semiHidden/>
    <w:rsid w:val="00DB3D21"/>
    <w:pPr>
      <w:ind w:left="1400" w:hanging="200"/>
    </w:pPr>
  </w:style>
  <w:style w:type="paragraph" w:styleId="Trgymutat8">
    <w:name w:val="index 8"/>
    <w:basedOn w:val="Norml"/>
    <w:next w:val="Norml"/>
    <w:autoRedefine/>
    <w:semiHidden/>
    <w:rsid w:val="00DB3D21"/>
    <w:pPr>
      <w:ind w:left="1600" w:hanging="200"/>
    </w:pPr>
  </w:style>
  <w:style w:type="paragraph" w:styleId="Trgymutat9">
    <w:name w:val="index 9"/>
    <w:basedOn w:val="Norml"/>
    <w:next w:val="Norml"/>
    <w:autoRedefine/>
    <w:semiHidden/>
    <w:rsid w:val="00DB3D21"/>
    <w:pPr>
      <w:ind w:left="1800" w:hanging="200"/>
    </w:pPr>
  </w:style>
  <w:style w:type="paragraph" w:styleId="Trgymutatcm">
    <w:name w:val="index heading"/>
    <w:basedOn w:val="Norml"/>
    <w:next w:val="Trgymutat1"/>
    <w:semiHidden/>
    <w:rsid w:val="00DB3D21"/>
  </w:style>
  <w:style w:type="paragraph" w:styleId="Kpalrs">
    <w:name w:val="caption"/>
    <w:basedOn w:val="Norml"/>
    <w:next w:val="Norml"/>
    <w:qFormat/>
    <w:rsid w:val="00DB3D21"/>
    <w:pPr>
      <w:jc w:val="center"/>
    </w:pPr>
    <w:rPr>
      <w:rFonts w:ascii="Arial" w:hAnsi="Arial" w:cs="Arial"/>
      <w:iCs/>
      <w:sz w:val="26"/>
    </w:rPr>
  </w:style>
  <w:style w:type="paragraph" w:customStyle="1" w:styleId="Szvegtrzs21">
    <w:name w:val="Szövegtörzs 21"/>
    <w:basedOn w:val="Norml"/>
    <w:rsid w:val="00DB3D21"/>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rsid w:val="00DB3D21"/>
    <w:pPr>
      <w:spacing w:before="100" w:beforeAutospacing="1" w:after="100" w:afterAutospacing="1"/>
    </w:pPr>
    <w:rPr>
      <w:rFonts w:ascii="Times New Roman" w:hAnsi="Times New Roman"/>
      <w:sz w:val="24"/>
    </w:rPr>
  </w:style>
  <w:style w:type="paragraph" w:customStyle="1" w:styleId="head">
    <w:name w:val="head"/>
    <w:basedOn w:val="Norml"/>
    <w:rsid w:val="00DB3D21"/>
    <w:pPr>
      <w:spacing w:before="100" w:beforeAutospacing="1" w:after="100" w:afterAutospacing="1"/>
    </w:pPr>
    <w:rPr>
      <w:rFonts w:ascii="Times New Roman" w:hAnsi="Times New Roman"/>
      <w:sz w:val="24"/>
    </w:rPr>
  </w:style>
  <w:style w:type="paragraph" w:customStyle="1" w:styleId="head2">
    <w:name w:val="head2"/>
    <w:basedOn w:val="Norml"/>
    <w:rsid w:val="00DB3D21"/>
    <w:pPr>
      <w:spacing w:before="100" w:beforeAutospacing="1" w:after="100" w:afterAutospacing="1"/>
    </w:pPr>
    <w:rPr>
      <w:rFonts w:ascii="Times New Roman" w:hAnsi="Times New Roman"/>
      <w:sz w:val="24"/>
    </w:rPr>
  </w:style>
  <w:style w:type="paragraph" w:styleId="z-Akrdvteteje">
    <w:name w:val="HTML Top of Form"/>
    <w:basedOn w:val="Norml"/>
    <w:next w:val="Norml"/>
    <w:link w:val="z-AkrdvtetejeChar"/>
    <w:hidden/>
    <w:rsid w:val="00DB3D21"/>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rsid w:val="00DB3D21"/>
    <w:rPr>
      <w:rFonts w:ascii="Arial" w:eastAsia="Times New Roman" w:hAnsi="Arial" w:cs="Arial"/>
      <w:vanish/>
      <w:sz w:val="16"/>
      <w:szCs w:val="16"/>
      <w:lang w:eastAsia="hu-HU"/>
    </w:rPr>
  </w:style>
  <w:style w:type="character" w:customStyle="1" w:styleId="label">
    <w:name w:val="label"/>
    <w:basedOn w:val="Bekezdsalapbettpusa"/>
    <w:rsid w:val="00DB3D21"/>
  </w:style>
  <w:style w:type="character" w:customStyle="1" w:styleId="formw">
    <w:name w:val="formw"/>
    <w:basedOn w:val="Bekezdsalapbettpusa"/>
    <w:rsid w:val="00DB3D21"/>
  </w:style>
  <w:style w:type="character" w:customStyle="1" w:styleId="button">
    <w:name w:val="button"/>
    <w:basedOn w:val="Bekezdsalapbettpusa"/>
    <w:rsid w:val="00DB3D21"/>
  </w:style>
  <w:style w:type="paragraph" w:styleId="z-Akrdvalja">
    <w:name w:val="HTML Bottom of Form"/>
    <w:basedOn w:val="Norml"/>
    <w:next w:val="Norml"/>
    <w:link w:val="z-AkrdvaljaChar"/>
    <w:hidden/>
    <w:rsid w:val="00DB3D21"/>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rsid w:val="00DB3D21"/>
    <w:rPr>
      <w:rFonts w:ascii="Arial" w:eastAsia="Times New Roman" w:hAnsi="Arial" w:cs="Arial"/>
      <w:vanish/>
      <w:sz w:val="16"/>
      <w:szCs w:val="16"/>
      <w:lang w:eastAsia="hu-HU"/>
    </w:rPr>
  </w:style>
  <w:style w:type="paragraph" w:customStyle="1" w:styleId="1cm-rebehzott">
    <w:name w:val="1 cm-re behúzott"/>
    <w:basedOn w:val="Norml"/>
    <w:rsid w:val="00DB3D21"/>
    <w:pPr>
      <w:ind w:firstLine="567"/>
      <w:jc w:val="both"/>
    </w:pPr>
    <w:rPr>
      <w:rFonts w:ascii="Times New Roman" w:hAnsi="Times New Roman"/>
      <w:b/>
      <w:bCs/>
      <w:i/>
      <w:sz w:val="28"/>
      <w:szCs w:val="28"/>
      <w:lang w:eastAsia="en-US"/>
    </w:rPr>
  </w:style>
  <w:style w:type="paragraph" w:styleId="Buborkszveg">
    <w:name w:val="Balloon Text"/>
    <w:basedOn w:val="Norml"/>
    <w:link w:val="BuborkszvegChar"/>
    <w:semiHidden/>
    <w:rsid w:val="00DB3D21"/>
    <w:rPr>
      <w:rFonts w:ascii="Tahoma" w:hAnsi="Tahoma" w:cs="Tahoma"/>
      <w:sz w:val="16"/>
      <w:szCs w:val="16"/>
    </w:rPr>
  </w:style>
  <w:style w:type="character" w:customStyle="1" w:styleId="BuborkszvegChar">
    <w:name w:val="Buborékszöveg Char"/>
    <w:basedOn w:val="Bekezdsalapbettpusa"/>
    <w:link w:val="Buborkszveg"/>
    <w:semiHidden/>
    <w:rsid w:val="00DB3D21"/>
    <w:rPr>
      <w:rFonts w:ascii="Tahoma" w:eastAsia="Times New Roman" w:hAnsi="Tahoma" w:cs="Tahoma"/>
      <w:sz w:val="16"/>
      <w:szCs w:val="16"/>
      <w:lang w:eastAsia="hu-HU"/>
    </w:rPr>
  </w:style>
  <w:style w:type="paragraph" w:styleId="lfej">
    <w:name w:val="header"/>
    <w:basedOn w:val="Norml"/>
    <w:link w:val="lfejChar"/>
    <w:semiHidden/>
    <w:rsid w:val="00DB3D21"/>
    <w:pPr>
      <w:tabs>
        <w:tab w:val="center" w:pos="4536"/>
        <w:tab w:val="right" w:pos="9072"/>
      </w:tabs>
    </w:pPr>
  </w:style>
  <w:style w:type="character" w:customStyle="1" w:styleId="lfejChar">
    <w:name w:val="Élőfej Char"/>
    <w:basedOn w:val="Bekezdsalapbettpusa"/>
    <w:link w:val="lfej"/>
    <w:semiHidden/>
    <w:rsid w:val="00DB3D21"/>
    <w:rPr>
      <w:rFonts w:ascii="Times" w:eastAsia="Times New Roman" w:hAnsi="Times" w:cs="Times New Roman"/>
      <w:sz w:val="20"/>
      <w:szCs w:val="24"/>
      <w:lang w:eastAsia="hu-HU"/>
    </w:rPr>
  </w:style>
  <w:style w:type="paragraph" w:customStyle="1" w:styleId="ptyikatblzatban">
    <w:name w:val="pötyik a táblázatban"/>
    <w:basedOn w:val="Norml"/>
    <w:rsid w:val="00DB3D21"/>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rsid w:val="00DB3D21"/>
    <w:pPr>
      <w:spacing w:after="160" w:line="240" w:lineRule="exact"/>
    </w:pPr>
    <w:rPr>
      <w:rFonts w:ascii="Verdana" w:hAnsi="Verdana"/>
      <w:szCs w:val="20"/>
      <w:lang w:val="en-US" w:eastAsia="en-US"/>
    </w:rPr>
  </w:style>
  <w:style w:type="character" w:styleId="Jegyzethivatkozs">
    <w:name w:val="annotation reference"/>
    <w:semiHidden/>
    <w:rsid w:val="00DB3D21"/>
    <w:rPr>
      <w:sz w:val="16"/>
      <w:szCs w:val="16"/>
    </w:rPr>
  </w:style>
  <w:style w:type="paragraph" w:styleId="Jegyzetszveg">
    <w:name w:val="annotation text"/>
    <w:basedOn w:val="Norml"/>
    <w:link w:val="JegyzetszvegChar"/>
    <w:semiHidden/>
    <w:rsid w:val="00DB3D21"/>
    <w:rPr>
      <w:szCs w:val="20"/>
    </w:rPr>
  </w:style>
  <w:style w:type="character" w:customStyle="1" w:styleId="JegyzetszvegChar">
    <w:name w:val="Jegyzetszöveg Char"/>
    <w:basedOn w:val="Bekezdsalapbettpusa"/>
    <w:link w:val="Jegyzetszveg"/>
    <w:semiHidden/>
    <w:rsid w:val="00DB3D21"/>
    <w:rPr>
      <w:rFonts w:ascii="Times" w:eastAsia="Times New Roman" w:hAnsi="Times" w:cs="Times New Roman"/>
      <w:sz w:val="20"/>
      <w:szCs w:val="20"/>
      <w:lang w:eastAsia="hu-HU"/>
    </w:rPr>
  </w:style>
  <w:style w:type="paragraph" w:styleId="Megjegyzstrgya">
    <w:name w:val="annotation subject"/>
    <w:basedOn w:val="Jegyzetszveg"/>
    <w:next w:val="Jegyzetszveg"/>
    <w:link w:val="MegjegyzstrgyaChar"/>
    <w:semiHidden/>
    <w:rsid w:val="00DB3D21"/>
    <w:rPr>
      <w:b/>
      <w:bCs/>
    </w:rPr>
  </w:style>
  <w:style w:type="character" w:customStyle="1" w:styleId="MegjegyzstrgyaChar">
    <w:name w:val="Megjegyzés tárgya Char"/>
    <w:basedOn w:val="JegyzetszvegChar"/>
    <w:link w:val="Megjegyzstrgya"/>
    <w:semiHidden/>
    <w:rsid w:val="00DB3D21"/>
    <w:rPr>
      <w:rFonts w:ascii="Times" w:eastAsia="Times New Roman" w:hAnsi="Times" w:cs="Times New Roman"/>
      <w:b/>
      <w:bCs/>
      <w:sz w:val="20"/>
      <w:szCs w:val="20"/>
      <w:lang w:eastAsia="hu-HU"/>
    </w:rPr>
  </w:style>
  <w:style w:type="paragraph" w:styleId="Listaszerbekezds">
    <w:name w:val="List Paragraph"/>
    <w:aliases w:val="List Paragraph à moi,lista_2,Számozott lista 1,Eszeri felsorolás,LISTA,Listaszerű bekezdés1,List Paragraph1,Welt L Char,Welt L,Bullet List,FooterText,numbered,Paragraphe de liste1,Bulletr List Paragraph,列出段落,列出段落1,Dot pt,No Spacing1"/>
    <w:basedOn w:val="Norml"/>
    <w:link w:val="ListaszerbekezdsChar"/>
    <w:uiPriority w:val="34"/>
    <w:qFormat/>
    <w:rsid w:val="00DB3D21"/>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DB3D21"/>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DB3D21"/>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DB3D21"/>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DB3D21"/>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DB3D21"/>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DB3D21"/>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DB3D21"/>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DB3D21"/>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DB3D21"/>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DB3D21"/>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DB3D21"/>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DB3D21"/>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character" w:customStyle="1" w:styleId="Kiemels21">
    <w:name w:val="Kiemelés21"/>
    <w:uiPriority w:val="22"/>
    <w:qFormat/>
    <w:rsid w:val="00DB3D21"/>
    <w:rPr>
      <w:b/>
      <w:bCs/>
    </w:rPr>
  </w:style>
  <w:style w:type="paragraph" w:styleId="Szvegblokk">
    <w:name w:val="Block Text"/>
    <w:basedOn w:val="Norml"/>
    <w:rsid w:val="00DB3D21"/>
    <w:pPr>
      <w:ind w:left="360" w:right="-734"/>
      <w:jc w:val="center"/>
    </w:pPr>
    <w:rPr>
      <w:rFonts w:ascii="Garamond" w:hAnsi="Garamond"/>
      <w:b/>
      <w:bCs/>
      <w:sz w:val="32"/>
    </w:rPr>
  </w:style>
  <w:style w:type="paragraph" w:customStyle="1" w:styleId="BodyText21">
    <w:name w:val="Body Text 21"/>
    <w:basedOn w:val="Norml"/>
    <w:rsid w:val="00DB3D21"/>
    <w:pPr>
      <w:overflowPunct w:val="0"/>
      <w:autoSpaceDE w:val="0"/>
      <w:autoSpaceDN w:val="0"/>
      <w:adjustRightInd w:val="0"/>
      <w:spacing w:line="360" w:lineRule="auto"/>
      <w:jc w:val="both"/>
      <w:textAlignment w:val="baseline"/>
    </w:pPr>
    <w:rPr>
      <w:rFonts w:ascii="Times New Roman" w:hAnsi="Times New Roman"/>
      <w:sz w:val="24"/>
      <w:szCs w:val="20"/>
    </w:rPr>
  </w:style>
  <w:style w:type="table" w:customStyle="1" w:styleId="Rcsostblzat3">
    <w:name w:val="Rácsos táblázat3"/>
    <w:basedOn w:val="Normltblzat"/>
    <w:uiPriority w:val="59"/>
    <w:rsid w:val="00DB3D21"/>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uiPriority w:val="20"/>
    <w:qFormat/>
    <w:rsid w:val="00DB3D21"/>
    <w:rPr>
      <w:i/>
      <w:iCs/>
    </w:rPr>
  </w:style>
  <w:style w:type="character" w:customStyle="1" w:styleId="ListaszerbekezdsChar">
    <w:name w:val="Listaszerű bekezdés Char"/>
    <w:aliases w:val="List Paragraph à moi Char,lista_2 Char,Számozott lista 1 Char,Eszeri felsorolás Char,LISTA Char,Listaszerű bekezdés1 Char,List Paragraph1 Char,Welt L Char Char,Welt L Char1,Bullet List Char,FooterText Char,numbered Char"/>
    <w:link w:val="Listaszerbekezds"/>
    <w:uiPriority w:val="34"/>
    <w:qFormat/>
    <w:locked/>
    <w:rsid w:val="00DB3D21"/>
    <w:rPr>
      <w:rFonts w:ascii="Calibri" w:eastAsia="Calibri" w:hAnsi="Calibri" w:cs="Times New Roman"/>
    </w:rPr>
  </w:style>
  <w:style w:type="paragraph" w:styleId="Vltozat">
    <w:name w:val="Revision"/>
    <w:hidden/>
    <w:uiPriority w:val="99"/>
    <w:semiHidden/>
    <w:rsid w:val="00DB3D21"/>
    <w:pPr>
      <w:spacing w:after="0" w:line="240" w:lineRule="auto"/>
    </w:pPr>
    <w:rPr>
      <w:rFonts w:ascii="Times" w:eastAsia="Times New Roman" w:hAnsi="Times" w:cs="Times New Roman"/>
      <w:sz w:val="20"/>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3D21"/>
    <w:pPr>
      <w:spacing w:after="0" w:line="240" w:lineRule="auto"/>
    </w:pPr>
    <w:rPr>
      <w:rFonts w:ascii="Times" w:eastAsia="Times New Roman" w:hAnsi="Times" w:cs="Times New Roman"/>
      <w:sz w:val="20"/>
      <w:szCs w:val="24"/>
      <w:lang w:eastAsia="hu-HU"/>
    </w:rPr>
  </w:style>
  <w:style w:type="paragraph" w:styleId="Cmsor1">
    <w:name w:val="heading 1"/>
    <w:basedOn w:val="Norml"/>
    <w:next w:val="Norml"/>
    <w:link w:val="Cmsor1Char"/>
    <w:qFormat/>
    <w:rsid w:val="00DB3D21"/>
    <w:pPr>
      <w:keepNext/>
      <w:jc w:val="center"/>
      <w:outlineLvl w:val="0"/>
    </w:pPr>
    <w:rPr>
      <w:b/>
      <w:bCs/>
      <w:sz w:val="26"/>
      <w:szCs w:val="32"/>
    </w:rPr>
  </w:style>
  <w:style w:type="paragraph" w:styleId="Cmsor2">
    <w:name w:val="heading 2"/>
    <w:basedOn w:val="Norml"/>
    <w:next w:val="Norml"/>
    <w:link w:val="Cmsor2Char"/>
    <w:qFormat/>
    <w:rsid w:val="00DB3D21"/>
    <w:pPr>
      <w:keepNext/>
      <w:outlineLvl w:val="1"/>
    </w:pPr>
    <w:rPr>
      <w:sz w:val="26"/>
    </w:rPr>
  </w:style>
  <w:style w:type="paragraph" w:styleId="Cmsor3">
    <w:name w:val="heading 3"/>
    <w:basedOn w:val="Norml"/>
    <w:next w:val="Norml"/>
    <w:link w:val="Cmsor3Char"/>
    <w:qFormat/>
    <w:rsid w:val="00DB3D21"/>
    <w:pPr>
      <w:keepNext/>
      <w:jc w:val="both"/>
      <w:outlineLvl w:val="2"/>
    </w:pPr>
    <w:rPr>
      <w:rFonts w:ascii="Garamond" w:hAnsi="Garamond"/>
      <w:b/>
      <w:bCs/>
      <w:sz w:val="24"/>
    </w:rPr>
  </w:style>
  <w:style w:type="paragraph" w:styleId="Cmsor4">
    <w:name w:val="heading 4"/>
    <w:basedOn w:val="Norml"/>
    <w:next w:val="Norml"/>
    <w:link w:val="Cmsor4Char"/>
    <w:qFormat/>
    <w:rsid w:val="00DB3D21"/>
    <w:pPr>
      <w:keepNext/>
      <w:jc w:val="both"/>
      <w:outlineLvl w:val="3"/>
    </w:pPr>
    <w:rPr>
      <w:rFonts w:ascii="Garamond" w:hAnsi="Garamond"/>
      <w:caps/>
      <w:sz w:val="24"/>
    </w:rPr>
  </w:style>
  <w:style w:type="paragraph" w:styleId="Cmsor5">
    <w:name w:val="heading 5"/>
    <w:basedOn w:val="Norml"/>
    <w:next w:val="Norml"/>
    <w:link w:val="Cmsor5Char"/>
    <w:qFormat/>
    <w:rsid w:val="00DB3D21"/>
    <w:pPr>
      <w:keepNext/>
      <w:jc w:val="both"/>
      <w:outlineLvl w:val="4"/>
    </w:pPr>
    <w:rPr>
      <w:rFonts w:ascii="Garamond" w:hAnsi="Garamond"/>
      <w:b/>
      <w:bCs/>
      <w:sz w:val="26"/>
    </w:rPr>
  </w:style>
  <w:style w:type="paragraph" w:styleId="Cmsor6">
    <w:name w:val="heading 6"/>
    <w:basedOn w:val="Norml"/>
    <w:next w:val="Norml"/>
    <w:link w:val="Cmsor6Char"/>
    <w:qFormat/>
    <w:rsid w:val="00DB3D21"/>
    <w:pPr>
      <w:keepNext/>
      <w:outlineLvl w:val="5"/>
    </w:pPr>
    <w:rPr>
      <w:rFonts w:ascii="Garamond" w:hAnsi="Garamond"/>
      <w:b/>
      <w:bCs/>
      <w:sz w:val="24"/>
    </w:rPr>
  </w:style>
  <w:style w:type="paragraph" w:styleId="Cmsor7">
    <w:name w:val="heading 7"/>
    <w:basedOn w:val="Norml"/>
    <w:next w:val="Norml"/>
    <w:link w:val="Cmsor7Char"/>
    <w:qFormat/>
    <w:rsid w:val="00DB3D21"/>
    <w:pPr>
      <w:keepNext/>
      <w:outlineLvl w:val="6"/>
    </w:pPr>
    <w:rPr>
      <w:rFonts w:ascii="Garamond" w:hAnsi="Garamond"/>
      <w:b/>
      <w:caps/>
      <w:sz w:val="28"/>
    </w:rPr>
  </w:style>
  <w:style w:type="paragraph" w:styleId="Cmsor8">
    <w:name w:val="heading 8"/>
    <w:basedOn w:val="Norml"/>
    <w:next w:val="Norml"/>
    <w:link w:val="Cmsor8Char"/>
    <w:qFormat/>
    <w:rsid w:val="00DB3D21"/>
    <w:pPr>
      <w:keepNext/>
      <w:jc w:val="center"/>
      <w:outlineLvl w:val="7"/>
    </w:pPr>
    <w:rPr>
      <w:rFonts w:ascii="Lucida Sans Unicode" w:hAnsi="Lucida Sans Unicode" w:cs="Lucida Sans Unicode"/>
      <w:b/>
      <w:bCs/>
    </w:rPr>
  </w:style>
  <w:style w:type="paragraph" w:styleId="Cmsor9">
    <w:name w:val="heading 9"/>
    <w:basedOn w:val="Norml"/>
    <w:next w:val="Norml"/>
    <w:link w:val="Cmsor9Char"/>
    <w:qFormat/>
    <w:rsid w:val="00DB3D21"/>
    <w:pPr>
      <w:keepNext/>
      <w:ind w:left="-284" w:right="-653"/>
      <w:jc w:val="right"/>
      <w:outlineLvl w:val="8"/>
    </w:pPr>
    <w:rPr>
      <w:rFonts w:ascii="Garamond" w:hAnsi="Garamond"/>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3D21"/>
    <w:rPr>
      <w:rFonts w:ascii="Times" w:eastAsia="Times New Roman" w:hAnsi="Times" w:cs="Times New Roman"/>
      <w:b/>
      <w:bCs/>
      <w:sz w:val="26"/>
      <w:szCs w:val="32"/>
      <w:lang w:eastAsia="hu-HU"/>
    </w:rPr>
  </w:style>
  <w:style w:type="character" w:customStyle="1" w:styleId="Cmsor2Char">
    <w:name w:val="Címsor 2 Char"/>
    <w:basedOn w:val="Bekezdsalapbettpusa"/>
    <w:link w:val="Cmsor2"/>
    <w:rsid w:val="00DB3D21"/>
    <w:rPr>
      <w:rFonts w:ascii="Times" w:eastAsia="Times New Roman" w:hAnsi="Times" w:cs="Times New Roman"/>
      <w:sz w:val="26"/>
      <w:szCs w:val="24"/>
      <w:lang w:eastAsia="hu-HU"/>
    </w:rPr>
  </w:style>
  <w:style w:type="character" w:customStyle="1" w:styleId="Cmsor3Char">
    <w:name w:val="Címsor 3 Char"/>
    <w:basedOn w:val="Bekezdsalapbettpusa"/>
    <w:link w:val="Cmsor3"/>
    <w:rsid w:val="00DB3D21"/>
    <w:rPr>
      <w:rFonts w:ascii="Garamond" w:eastAsia="Times New Roman" w:hAnsi="Garamond" w:cs="Times New Roman"/>
      <w:b/>
      <w:bCs/>
      <w:sz w:val="24"/>
      <w:szCs w:val="24"/>
      <w:lang w:eastAsia="hu-HU"/>
    </w:rPr>
  </w:style>
  <w:style w:type="character" w:customStyle="1" w:styleId="Cmsor4Char">
    <w:name w:val="Címsor 4 Char"/>
    <w:basedOn w:val="Bekezdsalapbettpusa"/>
    <w:link w:val="Cmsor4"/>
    <w:rsid w:val="00DB3D21"/>
    <w:rPr>
      <w:rFonts w:ascii="Garamond" w:eastAsia="Times New Roman" w:hAnsi="Garamond" w:cs="Times New Roman"/>
      <w:caps/>
      <w:sz w:val="24"/>
      <w:szCs w:val="24"/>
      <w:lang w:eastAsia="hu-HU"/>
    </w:rPr>
  </w:style>
  <w:style w:type="character" w:customStyle="1" w:styleId="Cmsor5Char">
    <w:name w:val="Címsor 5 Char"/>
    <w:basedOn w:val="Bekezdsalapbettpusa"/>
    <w:link w:val="Cmsor5"/>
    <w:rsid w:val="00DB3D21"/>
    <w:rPr>
      <w:rFonts w:ascii="Garamond" w:eastAsia="Times New Roman" w:hAnsi="Garamond" w:cs="Times New Roman"/>
      <w:b/>
      <w:bCs/>
      <w:sz w:val="26"/>
      <w:szCs w:val="24"/>
      <w:lang w:eastAsia="hu-HU"/>
    </w:rPr>
  </w:style>
  <w:style w:type="character" w:customStyle="1" w:styleId="Cmsor6Char">
    <w:name w:val="Címsor 6 Char"/>
    <w:basedOn w:val="Bekezdsalapbettpusa"/>
    <w:link w:val="Cmsor6"/>
    <w:rsid w:val="00DB3D21"/>
    <w:rPr>
      <w:rFonts w:ascii="Garamond" w:eastAsia="Times New Roman" w:hAnsi="Garamond" w:cs="Times New Roman"/>
      <w:b/>
      <w:bCs/>
      <w:sz w:val="24"/>
      <w:szCs w:val="24"/>
      <w:lang w:eastAsia="hu-HU"/>
    </w:rPr>
  </w:style>
  <w:style w:type="character" w:customStyle="1" w:styleId="Cmsor7Char">
    <w:name w:val="Címsor 7 Char"/>
    <w:basedOn w:val="Bekezdsalapbettpusa"/>
    <w:link w:val="Cmsor7"/>
    <w:rsid w:val="00DB3D21"/>
    <w:rPr>
      <w:rFonts w:ascii="Garamond" w:eastAsia="Times New Roman" w:hAnsi="Garamond" w:cs="Times New Roman"/>
      <w:b/>
      <w:caps/>
      <w:sz w:val="28"/>
      <w:szCs w:val="24"/>
      <w:lang w:eastAsia="hu-HU"/>
    </w:rPr>
  </w:style>
  <w:style w:type="character" w:customStyle="1" w:styleId="Cmsor8Char">
    <w:name w:val="Címsor 8 Char"/>
    <w:basedOn w:val="Bekezdsalapbettpusa"/>
    <w:link w:val="Cmsor8"/>
    <w:rsid w:val="00DB3D21"/>
    <w:rPr>
      <w:rFonts w:ascii="Lucida Sans Unicode" w:eastAsia="Times New Roman" w:hAnsi="Lucida Sans Unicode" w:cs="Lucida Sans Unicode"/>
      <w:b/>
      <w:bCs/>
      <w:sz w:val="20"/>
      <w:szCs w:val="24"/>
      <w:lang w:eastAsia="hu-HU"/>
    </w:rPr>
  </w:style>
  <w:style w:type="character" w:customStyle="1" w:styleId="Cmsor9Char">
    <w:name w:val="Címsor 9 Char"/>
    <w:basedOn w:val="Bekezdsalapbettpusa"/>
    <w:link w:val="Cmsor9"/>
    <w:rsid w:val="00DB3D21"/>
    <w:rPr>
      <w:rFonts w:ascii="Garamond" w:eastAsia="Times New Roman" w:hAnsi="Garamond" w:cs="Times New Roman"/>
      <w:i/>
      <w:iCs/>
      <w:sz w:val="24"/>
      <w:szCs w:val="24"/>
      <w:lang w:eastAsia="hu-HU"/>
    </w:rPr>
  </w:style>
  <w:style w:type="paragraph" w:styleId="Szvegtrzsbehzssal">
    <w:name w:val="Body Text Indent"/>
    <w:basedOn w:val="Norml"/>
    <w:link w:val="SzvegtrzsbehzssalChar"/>
    <w:semiHidden/>
    <w:rsid w:val="00DB3D21"/>
    <w:pPr>
      <w:ind w:left="709" w:hanging="218"/>
      <w:jc w:val="both"/>
    </w:pPr>
    <w:rPr>
      <w:sz w:val="26"/>
    </w:rPr>
  </w:style>
  <w:style w:type="character" w:customStyle="1" w:styleId="SzvegtrzsbehzssalChar">
    <w:name w:val="Szövegtörzs behúzással Char"/>
    <w:basedOn w:val="Bekezdsalapbettpusa"/>
    <w:link w:val="Szvegtrzsbehzssal"/>
    <w:semiHidden/>
    <w:rsid w:val="00DB3D21"/>
    <w:rPr>
      <w:rFonts w:ascii="Times" w:eastAsia="Times New Roman" w:hAnsi="Times" w:cs="Times New Roman"/>
      <w:sz w:val="26"/>
      <w:szCs w:val="24"/>
      <w:lang w:eastAsia="hu-HU"/>
    </w:rPr>
  </w:style>
  <w:style w:type="paragraph" w:styleId="Szvegtrzs">
    <w:name w:val="Body Text"/>
    <w:basedOn w:val="Norml"/>
    <w:link w:val="SzvegtrzsChar"/>
    <w:semiHidden/>
    <w:rsid w:val="00DB3D21"/>
    <w:pPr>
      <w:jc w:val="both"/>
    </w:pPr>
    <w:rPr>
      <w:sz w:val="26"/>
    </w:rPr>
  </w:style>
  <w:style w:type="character" w:customStyle="1" w:styleId="SzvegtrzsChar">
    <w:name w:val="Szövegtörzs Char"/>
    <w:basedOn w:val="Bekezdsalapbettpusa"/>
    <w:link w:val="Szvegtrzs"/>
    <w:semiHidden/>
    <w:rsid w:val="00DB3D21"/>
    <w:rPr>
      <w:rFonts w:ascii="Times" w:eastAsia="Times New Roman" w:hAnsi="Times" w:cs="Times New Roman"/>
      <w:sz w:val="26"/>
      <w:szCs w:val="24"/>
      <w:lang w:eastAsia="hu-HU"/>
    </w:rPr>
  </w:style>
  <w:style w:type="paragraph" w:styleId="Szvegtrzs2">
    <w:name w:val="Body Text 2"/>
    <w:basedOn w:val="Norml"/>
    <w:link w:val="Szvegtrzs2Char"/>
    <w:semiHidden/>
    <w:rsid w:val="00DB3D21"/>
    <w:pPr>
      <w:jc w:val="both"/>
    </w:pPr>
    <w:rPr>
      <w:rFonts w:ascii="Garamond" w:hAnsi="Garamond"/>
      <w:sz w:val="24"/>
    </w:rPr>
  </w:style>
  <w:style w:type="character" w:customStyle="1" w:styleId="Szvegtrzs2Char">
    <w:name w:val="Szövegtörzs 2 Char"/>
    <w:basedOn w:val="Bekezdsalapbettpusa"/>
    <w:link w:val="Szvegtrzs2"/>
    <w:semiHidden/>
    <w:rsid w:val="00DB3D21"/>
    <w:rPr>
      <w:rFonts w:ascii="Garamond" w:eastAsia="Times New Roman" w:hAnsi="Garamond" w:cs="Times New Roman"/>
      <w:sz w:val="24"/>
      <w:szCs w:val="24"/>
      <w:lang w:eastAsia="hu-HU"/>
    </w:rPr>
  </w:style>
  <w:style w:type="paragraph" w:styleId="Szvegtrzs3">
    <w:name w:val="Body Text 3"/>
    <w:basedOn w:val="Norml"/>
    <w:link w:val="Szvegtrzs3Char"/>
    <w:semiHidden/>
    <w:rsid w:val="00DB3D21"/>
    <w:pPr>
      <w:jc w:val="both"/>
    </w:pPr>
    <w:rPr>
      <w:rFonts w:ascii="Garamond" w:hAnsi="Garamond"/>
      <w:i/>
      <w:iCs/>
      <w:sz w:val="24"/>
    </w:rPr>
  </w:style>
  <w:style w:type="character" w:customStyle="1" w:styleId="Szvegtrzs3Char">
    <w:name w:val="Szövegtörzs 3 Char"/>
    <w:basedOn w:val="Bekezdsalapbettpusa"/>
    <w:link w:val="Szvegtrzs3"/>
    <w:semiHidden/>
    <w:rsid w:val="00DB3D21"/>
    <w:rPr>
      <w:rFonts w:ascii="Garamond" w:eastAsia="Times New Roman" w:hAnsi="Garamond" w:cs="Times New Roman"/>
      <w:i/>
      <w:iCs/>
      <w:sz w:val="24"/>
      <w:szCs w:val="24"/>
      <w:lang w:eastAsia="hu-HU"/>
    </w:rPr>
  </w:style>
  <w:style w:type="paragraph" w:styleId="Szvegtrzsbehzssal2">
    <w:name w:val="Body Text Indent 2"/>
    <w:basedOn w:val="Norml"/>
    <w:link w:val="Szvegtrzsbehzssal2Char"/>
    <w:semiHidden/>
    <w:rsid w:val="00DB3D21"/>
    <w:pPr>
      <w:ind w:left="284"/>
      <w:jc w:val="both"/>
    </w:pPr>
    <w:rPr>
      <w:rFonts w:ascii="Garamond" w:hAnsi="Garamond"/>
      <w:sz w:val="24"/>
    </w:rPr>
  </w:style>
  <w:style w:type="character" w:customStyle="1" w:styleId="Szvegtrzsbehzssal2Char">
    <w:name w:val="Szövegtörzs behúzással 2 Char"/>
    <w:basedOn w:val="Bekezdsalapbettpusa"/>
    <w:link w:val="Szvegtrzsbehzssal2"/>
    <w:semiHidden/>
    <w:rsid w:val="00DB3D21"/>
    <w:rPr>
      <w:rFonts w:ascii="Garamond" w:eastAsia="Times New Roman" w:hAnsi="Garamond" w:cs="Times New Roman"/>
      <w:sz w:val="24"/>
      <w:szCs w:val="24"/>
      <w:lang w:eastAsia="hu-HU"/>
    </w:rPr>
  </w:style>
  <w:style w:type="paragraph" w:styleId="Szvegtrzsbehzssal3">
    <w:name w:val="Body Text Indent 3"/>
    <w:basedOn w:val="Norml"/>
    <w:link w:val="Szvegtrzsbehzssal3Char"/>
    <w:semiHidden/>
    <w:rsid w:val="00DB3D21"/>
    <w:pPr>
      <w:ind w:left="284" w:hanging="284"/>
      <w:jc w:val="both"/>
    </w:pPr>
    <w:rPr>
      <w:rFonts w:ascii="Garamond" w:hAnsi="Garamond"/>
      <w:sz w:val="24"/>
    </w:rPr>
  </w:style>
  <w:style w:type="character" w:customStyle="1" w:styleId="Szvegtrzsbehzssal3Char">
    <w:name w:val="Szövegtörzs behúzással 3 Char"/>
    <w:basedOn w:val="Bekezdsalapbettpusa"/>
    <w:link w:val="Szvegtrzsbehzssal3"/>
    <w:semiHidden/>
    <w:rsid w:val="00DB3D21"/>
    <w:rPr>
      <w:rFonts w:ascii="Garamond" w:eastAsia="Times New Roman" w:hAnsi="Garamond" w:cs="Times New Roman"/>
      <w:sz w:val="24"/>
      <w:szCs w:val="24"/>
      <w:lang w:eastAsia="hu-HU"/>
    </w:rPr>
  </w:style>
  <w:style w:type="paragraph" w:styleId="llb">
    <w:name w:val="footer"/>
    <w:basedOn w:val="Norml"/>
    <w:link w:val="llbChar"/>
    <w:semiHidden/>
    <w:rsid w:val="00DB3D21"/>
    <w:pPr>
      <w:tabs>
        <w:tab w:val="center" w:pos="4536"/>
        <w:tab w:val="right" w:pos="9072"/>
      </w:tabs>
    </w:pPr>
  </w:style>
  <w:style w:type="character" w:customStyle="1" w:styleId="llbChar">
    <w:name w:val="Élőláb Char"/>
    <w:basedOn w:val="Bekezdsalapbettpusa"/>
    <w:link w:val="llb"/>
    <w:semiHidden/>
    <w:rsid w:val="00DB3D21"/>
    <w:rPr>
      <w:rFonts w:ascii="Times" w:eastAsia="Times New Roman" w:hAnsi="Times" w:cs="Times New Roman"/>
      <w:sz w:val="20"/>
      <w:szCs w:val="24"/>
      <w:lang w:eastAsia="hu-HU"/>
    </w:rPr>
  </w:style>
  <w:style w:type="character" w:styleId="Oldalszm">
    <w:name w:val="page number"/>
    <w:basedOn w:val="Bekezdsalapbettpusa"/>
    <w:semiHidden/>
    <w:rsid w:val="00DB3D21"/>
  </w:style>
  <w:style w:type="paragraph" w:styleId="Cm">
    <w:name w:val="Title"/>
    <w:basedOn w:val="Norml"/>
    <w:link w:val="CmChar"/>
    <w:qFormat/>
    <w:rsid w:val="00DB3D21"/>
    <w:pPr>
      <w:jc w:val="center"/>
    </w:pPr>
    <w:rPr>
      <w:rFonts w:ascii="Garamond" w:hAnsi="Garamond"/>
      <w:b/>
      <w:bCs/>
      <w:sz w:val="24"/>
    </w:rPr>
  </w:style>
  <w:style w:type="character" w:customStyle="1" w:styleId="CmChar">
    <w:name w:val="Cím Char"/>
    <w:basedOn w:val="Bekezdsalapbettpusa"/>
    <w:link w:val="Cm"/>
    <w:rsid w:val="00DB3D21"/>
    <w:rPr>
      <w:rFonts w:ascii="Garamond" w:eastAsia="Times New Roman" w:hAnsi="Garamond" w:cs="Times New Roman"/>
      <w:b/>
      <w:bCs/>
      <w:sz w:val="24"/>
      <w:szCs w:val="24"/>
      <w:lang w:eastAsia="hu-HU"/>
    </w:rPr>
  </w:style>
  <w:style w:type="paragraph" w:styleId="Alcm">
    <w:name w:val="Subtitle"/>
    <w:basedOn w:val="Norml"/>
    <w:link w:val="AlcmChar"/>
    <w:qFormat/>
    <w:rsid w:val="00DB3D21"/>
    <w:pPr>
      <w:jc w:val="both"/>
    </w:pPr>
    <w:rPr>
      <w:rFonts w:ascii="Times New Roman" w:hAnsi="Times New Roman"/>
      <w:b/>
      <w:sz w:val="26"/>
      <w:szCs w:val="20"/>
    </w:rPr>
  </w:style>
  <w:style w:type="character" w:customStyle="1" w:styleId="AlcmChar">
    <w:name w:val="Alcím Char"/>
    <w:basedOn w:val="Bekezdsalapbettpusa"/>
    <w:link w:val="Alcm"/>
    <w:rsid w:val="00DB3D21"/>
    <w:rPr>
      <w:rFonts w:ascii="Times New Roman" w:eastAsia="Times New Roman" w:hAnsi="Times New Roman" w:cs="Times New Roman"/>
      <w:b/>
      <w:sz w:val="26"/>
      <w:szCs w:val="20"/>
      <w:lang w:eastAsia="hu-HU"/>
    </w:rPr>
  </w:style>
  <w:style w:type="paragraph" w:styleId="TJ1">
    <w:name w:val="toc 1"/>
    <w:basedOn w:val="Norml"/>
    <w:next w:val="Norml"/>
    <w:autoRedefine/>
    <w:semiHidden/>
    <w:rsid w:val="00DB3D21"/>
    <w:pPr>
      <w:spacing w:before="360"/>
    </w:pPr>
    <w:rPr>
      <w:rFonts w:ascii="Arial" w:hAnsi="Arial" w:cs="Arial"/>
      <w:b/>
      <w:bCs/>
      <w:caps/>
      <w:sz w:val="24"/>
    </w:rPr>
  </w:style>
  <w:style w:type="paragraph" w:styleId="TJ2">
    <w:name w:val="toc 2"/>
    <w:basedOn w:val="Norml"/>
    <w:next w:val="Norml"/>
    <w:autoRedefine/>
    <w:semiHidden/>
    <w:rsid w:val="00DB3D21"/>
    <w:pPr>
      <w:spacing w:before="240"/>
    </w:pPr>
    <w:rPr>
      <w:rFonts w:ascii="Times New Roman" w:hAnsi="Times New Roman"/>
      <w:b/>
      <w:bCs/>
      <w:szCs w:val="20"/>
    </w:rPr>
  </w:style>
  <w:style w:type="paragraph" w:styleId="TJ3">
    <w:name w:val="toc 3"/>
    <w:basedOn w:val="Norml"/>
    <w:next w:val="Norml"/>
    <w:autoRedefine/>
    <w:semiHidden/>
    <w:rsid w:val="00DB3D21"/>
    <w:pPr>
      <w:ind w:left="200"/>
    </w:pPr>
    <w:rPr>
      <w:rFonts w:ascii="Times New Roman" w:hAnsi="Times New Roman"/>
      <w:szCs w:val="20"/>
    </w:rPr>
  </w:style>
  <w:style w:type="paragraph" w:styleId="TJ4">
    <w:name w:val="toc 4"/>
    <w:basedOn w:val="Norml"/>
    <w:next w:val="Norml"/>
    <w:autoRedefine/>
    <w:semiHidden/>
    <w:rsid w:val="00DB3D21"/>
    <w:pPr>
      <w:ind w:left="400"/>
    </w:pPr>
    <w:rPr>
      <w:rFonts w:ascii="Times New Roman" w:hAnsi="Times New Roman"/>
      <w:szCs w:val="20"/>
    </w:rPr>
  </w:style>
  <w:style w:type="paragraph" w:styleId="TJ5">
    <w:name w:val="toc 5"/>
    <w:basedOn w:val="Norml"/>
    <w:next w:val="Norml"/>
    <w:autoRedefine/>
    <w:semiHidden/>
    <w:rsid w:val="00DB3D21"/>
    <w:pPr>
      <w:ind w:left="600"/>
    </w:pPr>
    <w:rPr>
      <w:rFonts w:ascii="Times New Roman" w:hAnsi="Times New Roman"/>
      <w:szCs w:val="20"/>
    </w:rPr>
  </w:style>
  <w:style w:type="paragraph" w:styleId="TJ6">
    <w:name w:val="toc 6"/>
    <w:basedOn w:val="Norml"/>
    <w:next w:val="Norml"/>
    <w:autoRedefine/>
    <w:semiHidden/>
    <w:rsid w:val="00DB3D21"/>
    <w:pPr>
      <w:ind w:left="800"/>
    </w:pPr>
    <w:rPr>
      <w:rFonts w:ascii="Times New Roman" w:hAnsi="Times New Roman"/>
      <w:szCs w:val="20"/>
    </w:rPr>
  </w:style>
  <w:style w:type="paragraph" w:styleId="TJ7">
    <w:name w:val="toc 7"/>
    <w:basedOn w:val="Norml"/>
    <w:next w:val="Norml"/>
    <w:autoRedefine/>
    <w:semiHidden/>
    <w:rsid w:val="00DB3D21"/>
    <w:pPr>
      <w:ind w:left="1000"/>
    </w:pPr>
    <w:rPr>
      <w:rFonts w:ascii="Times New Roman" w:hAnsi="Times New Roman"/>
      <w:szCs w:val="20"/>
    </w:rPr>
  </w:style>
  <w:style w:type="paragraph" w:styleId="TJ8">
    <w:name w:val="toc 8"/>
    <w:basedOn w:val="Norml"/>
    <w:next w:val="Norml"/>
    <w:autoRedefine/>
    <w:semiHidden/>
    <w:rsid w:val="00DB3D21"/>
    <w:pPr>
      <w:ind w:left="1200"/>
    </w:pPr>
    <w:rPr>
      <w:rFonts w:ascii="Times New Roman" w:hAnsi="Times New Roman"/>
      <w:szCs w:val="20"/>
    </w:rPr>
  </w:style>
  <w:style w:type="paragraph" w:styleId="TJ9">
    <w:name w:val="toc 9"/>
    <w:basedOn w:val="Norml"/>
    <w:next w:val="Norml"/>
    <w:autoRedefine/>
    <w:semiHidden/>
    <w:rsid w:val="00DB3D21"/>
    <w:pPr>
      <w:ind w:left="1400"/>
    </w:pPr>
    <w:rPr>
      <w:rFonts w:ascii="Times New Roman" w:hAnsi="Times New Roman"/>
      <w:szCs w:val="20"/>
    </w:rPr>
  </w:style>
  <w:style w:type="character" w:styleId="Hiperhivatkozs">
    <w:name w:val="Hyperlink"/>
    <w:rsid w:val="00DB3D21"/>
    <w:rPr>
      <w:color w:val="0000FF"/>
      <w:u w:val="single"/>
    </w:rPr>
  </w:style>
  <w:style w:type="character" w:styleId="Mrltotthiperhivatkozs">
    <w:name w:val="FollowedHyperlink"/>
    <w:semiHidden/>
    <w:rsid w:val="00DB3D21"/>
    <w:rPr>
      <w:color w:val="800080"/>
      <w:u w:val="single"/>
    </w:rPr>
  </w:style>
  <w:style w:type="paragraph" w:styleId="Trgymutat1">
    <w:name w:val="index 1"/>
    <w:basedOn w:val="Norml"/>
    <w:next w:val="Norml"/>
    <w:autoRedefine/>
    <w:semiHidden/>
    <w:rsid w:val="00DB3D21"/>
    <w:pPr>
      <w:ind w:left="200" w:hanging="200"/>
    </w:pPr>
  </w:style>
  <w:style w:type="paragraph" w:styleId="Trgymutat2">
    <w:name w:val="index 2"/>
    <w:basedOn w:val="Norml"/>
    <w:next w:val="Norml"/>
    <w:autoRedefine/>
    <w:semiHidden/>
    <w:rsid w:val="00DB3D21"/>
    <w:pPr>
      <w:ind w:left="400" w:hanging="200"/>
    </w:pPr>
  </w:style>
  <w:style w:type="paragraph" w:styleId="Trgymutat3">
    <w:name w:val="index 3"/>
    <w:basedOn w:val="Norml"/>
    <w:next w:val="Norml"/>
    <w:autoRedefine/>
    <w:semiHidden/>
    <w:rsid w:val="00DB3D21"/>
    <w:pPr>
      <w:ind w:left="600" w:hanging="200"/>
    </w:pPr>
  </w:style>
  <w:style w:type="paragraph" w:styleId="Trgymutat4">
    <w:name w:val="index 4"/>
    <w:basedOn w:val="Norml"/>
    <w:next w:val="Norml"/>
    <w:autoRedefine/>
    <w:semiHidden/>
    <w:rsid w:val="00DB3D21"/>
    <w:pPr>
      <w:ind w:left="800" w:hanging="200"/>
    </w:pPr>
  </w:style>
  <w:style w:type="paragraph" w:styleId="Trgymutat5">
    <w:name w:val="index 5"/>
    <w:basedOn w:val="Norml"/>
    <w:next w:val="Norml"/>
    <w:autoRedefine/>
    <w:semiHidden/>
    <w:rsid w:val="00DB3D21"/>
    <w:pPr>
      <w:ind w:left="1000" w:hanging="200"/>
    </w:pPr>
  </w:style>
  <w:style w:type="paragraph" w:styleId="Trgymutat6">
    <w:name w:val="index 6"/>
    <w:basedOn w:val="Norml"/>
    <w:next w:val="Norml"/>
    <w:autoRedefine/>
    <w:semiHidden/>
    <w:rsid w:val="00DB3D21"/>
    <w:pPr>
      <w:ind w:left="1200" w:hanging="200"/>
    </w:pPr>
  </w:style>
  <w:style w:type="paragraph" w:styleId="Trgymutat7">
    <w:name w:val="index 7"/>
    <w:basedOn w:val="Norml"/>
    <w:next w:val="Norml"/>
    <w:autoRedefine/>
    <w:semiHidden/>
    <w:rsid w:val="00DB3D21"/>
    <w:pPr>
      <w:ind w:left="1400" w:hanging="200"/>
    </w:pPr>
  </w:style>
  <w:style w:type="paragraph" w:styleId="Trgymutat8">
    <w:name w:val="index 8"/>
    <w:basedOn w:val="Norml"/>
    <w:next w:val="Norml"/>
    <w:autoRedefine/>
    <w:semiHidden/>
    <w:rsid w:val="00DB3D21"/>
    <w:pPr>
      <w:ind w:left="1600" w:hanging="200"/>
    </w:pPr>
  </w:style>
  <w:style w:type="paragraph" w:styleId="Trgymutat9">
    <w:name w:val="index 9"/>
    <w:basedOn w:val="Norml"/>
    <w:next w:val="Norml"/>
    <w:autoRedefine/>
    <w:semiHidden/>
    <w:rsid w:val="00DB3D21"/>
    <w:pPr>
      <w:ind w:left="1800" w:hanging="200"/>
    </w:pPr>
  </w:style>
  <w:style w:type="paragraph" w:styleId="Trgymutatcm">
    <w:name w:val="index heading"/>
    <w:basedOn w:val="Norml"/>
    <w:next w:val="Trgymutat1"/>
    <w:semiHidden/>
    <w:rsid w:val="00DB3D21"/>
  </w:style>
  <w:style w:type="paragraph" w:styleId="Kpalrs">
    <w:name w:val="caption"/>
    <w:basedOn w:val="Norml"/>
    <w:next w:val="Norml"/>
    <w:qFormat/>
    <w:rsid w:val="00DB3D21"/>
    <w:pPr>
      <w:jc w:val="center"/>
    </w:pPr>
    <w:rPr>
      <w:rFonts w:ascii="Arial" w:hAnsi="Arial" w:cs="Arial"/>
      <w:iCs/>
      <w:sz w:val="26"/>
    </w:rPr>
  </w:style>
  <w:style w:type="paragraph" w:customStyle="1" w:styleId="Szvegtrzs21">
    <w:name w:val="Szövegtörzs 21"/>
    <w:basedOn w:val="Norml"/>
    <w:rsid w:val="00DB3D21"/>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rsid w:val="00DB3D21"/>
    <w:pPr>
      <w:spacing w:before="100" w:beforeAutospacing="1" w:after="100" w:afterAutospacing="1"/>
    </w:pPr>
    <w:rPr>
      <w:rFonts w:ascii="Times New Roman" w:hAnsi="Times New Roman"/>
      <w:sz w:val="24"/>
    </w:rPr>
  </w:style>
  <w:style w:type="paragraph" w:customStyle="1" w:styleId="head">
    <w:name w:val="head"/>
    <w:basedOn w:val="Norml"/>
    <w:rsid w:val="00DB3D21"/>
    <w:pPr>
      <w:spacing w:before="100" w:beforeAutospacing="1" w:after="100" w:afterAutospacing="1"/>
    </w:pPr>
    <w:rPr>
      <w:rFonts w:ascii="Times New Roman" w:hAnsi="Times New Roman"/>
      <w:sz w:val="24"/>
    </w:rPr>
  </w:style>
  <w:style w:type="paragraph" w:customStyle="1" w:styleId="head2">
    <w:name w:val="head2"/>
    <w:basedOn w:val="Norml"/>
    <w:rsid w:val="00DB3D21"/>
    <w:pPr>
      <w:spacing w:before="100" w:beforeAutospacing="1" w:after="100" w:afterAutospacing="1"/>
    </w:pPr>
    <w:rPr>
      <w:rFonts w:ascii="Times New Roman" w:hAnsi="Times New Roman"/>
      <w:sz w:val="24"/>
    </w:rPr>
  </w:style>
  <w:style w:type="paragraph" w:styleId="z-Akrdvteteje">
    <w:name w:val="HTML Top of Form"/>
    <w:basedOn w:val="Norml"/>
    <w:next w:val="Norml"/>
    <w:link w:val="z-AkrdvtetejeChar"/>
    <w:hidden/>
    <w:rsid w:val="00DB3D21"/>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rsid w:val="00DB3D21"/>
    <w:rPr>
      <w:rFonts w:ascii="Arial" w:eastAsia="Times New Roman" w:hAnsi="Arial" w:cs="Arial"/>
      <w:vanish/>
      <w:sz w:val="16"/>
      <w:szCs w:val="16"/>
      <w:lang w:eastAsia="hu-HU"/>
    </w:rPr>
  </w:style>
  <w:style w:type="character" w:customStyle="1" w:styleId="label">
    <w:name w:val="label"/>
    <w:basedOn w:val="Bekezdsalapbettpusa"/>
    <w:rsid w:val="00DB3D21"/>
  </w:style>
  <w:style w:type="character" w:customStyle="1" w:styleId="formw">
    <w:name w:val="formw"/>
    <w:basedOn w:val="Bekezdsalapbettpusa"/>
    <w:rsid w:val="00DB3D21"/>
  </w:style>
  <w:style w:type="character" w:customStyle="1" w:styleId="button">
    <w:name w:val="button"/>
    <w:basedOn w:val="Bekezdsalapbettpusa"/>
    <w:rsid w:val="00DB3D21"/>
  </w:style>
  <w:style w:type="paragraph" w:styleId="z-Akrdvalja">
    <w:name w:val="HTML Bottom of Form"/>
    <w:basedOn w:val="Norml"/>
    <w:next w:val="Norml"/>
    <w:link w:val="z-AkrdvaljaChar"/>
    <w:hidden/>
    <w:rsid w:val="00DB3D21"/>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rsid w:val="00DB3D21"/>
    <w:rPr>
      <w:rFonts w:ascii="Arial" w:eastAsia="Times New Roman" w:hAnsi="Arial" w:cs="Arial"/>
      <w:vanish/>
      <w:sz w:val="16"/>
      <w:szCs w:val="16"/>
      <w:lang w:eastAsia="hu-HU"/>
    </w:rPr>
  </w:style>
  <w:style w:type="paragraph" w:customStyle="1" w:styleId="1cm-rebehzott">
    <w:name w:val="1 cm-re behúzott"/>
    <w:basedOn w:val="Norml"/>
    <w:rsid w:val="00DB3D21"/>
    <w:pPr>
      <w:ind w:firstLine="567"/>
      <w:jc w:val="both"/>
    </w:pPr>
    <w:rPr>
      <w:rFonts w:ascii="Times New Roman" w:hAnsi="Times New Roman"/>
      <w:b/>
      <w:bCs/>
      <w:i/>
      <w:sz w:val="28"/>
      <w:szCs w:val="28"/>
      <w:lang w:eastAsia="en-US"/>
    </w:rPr>
  </w:style>
  <w:style w:type="paragraph" w:styleId="Buborkszveg">
    <w:name w:val="Balloon Text"/>
    <w:basedOn w:val="Norml"/>
    <w:link w:val="BuborkszvegChar"/>
    <w:semiHidden/>
    <w:rsid w:val="00DB3D21"/>
    <w:rPr>
      <w:rFonts w:ascii="Tahoma" w:hAnsi="Tahoma" w:cs="Tahoma"/>
      <w:sz w:val="16"/>
      <w:szCs w:val="16"/>
    </w:rPr>
  </w:style>
  <w:style w:type="character" w:customStyle="1" w:styleId="BuborkszvegChar">
    <w:name w:val="Buborékszöveg Char"/>
    <w:basedOn w:val="Bekezdsalapbettpusa"/>
    <w:link w:val="Buborkszveg"/>
    <w:semiHidden/>
    <w:rsid w:val="00DB3D21"/>
    <w:rPr>
      <w:rFonts w:ascii="Tahoma" w:eastAsia="Times New Roman" w:hAnsi="Tahoma" w:cs="Tahoma"/>
      <w:sz w:val="16"/>
      <w:szCs w:val="16"/>
      <w:lang w:eastAsia="hu-HU"/>
    </w:rPr>
  </w:style>
  <w:style w:type="paragraph" w:styleId="lfej">
    <w:name w:val="header"/>
    <w:basedOn w:val="Norml"/>
    <w:link w:val="lfejChar"/>
    <w:semiHidden/>
    <w:rsid w:val="00DB3D21"/>
    <w:pPr>
      <w:tabs>
        <w:tab w:val="center" w:pos="4536"/>
        <w:tab w:val="right" w:pos="9072"/>
      </w:tabs>
    </w:pPr>
  </w:style>
  <w:style w:type="character" w:customStyle="1" w:styleId="lfejChar">
    <w:name w:val="Élőfej Char"/>
    <w:basedOn w:val="Bekezdsalapbettpusa"/>
    <w:link w:val="lfej"/>
    <w:semiHidden/>
    <w:rsid w:val="00DB3D21"/>
    <w:rPr>
      <w:rFonts w:ascii="Times" w:eastAsia="Times New Roman" w:hAnsi="Times" w:cs="Times New Roman"/>
      <w:sz w:val="20"/>
      <w:szCs w:val="24"/>
      <w:lang w:eastAsia="hu-HU"/>
    </w:rPr>
  </w:style>
  <w:style w:type="paragraph" w:customStyle="1" w:styleId="ptyikatblzatban">
    <w:name w:val="pötyik a táblázatban"/>
    <w:basedOn w:val="Norml"/>
    <w:rsid w:val="00DB3D21"/>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rsid w:val="00DB3D21"/>
    <w:pPr>
      <w:spacing w:after="160" w:line="240" w:lineRule="exact"/>
    </w:pPr>
    <w:rPr>
      <w:rFonts w:ascii="Verdana" w:hAnsi="Verdana"/>
      <w:szCs w:val="20"/>
      <w:lang w:val="en-US" w:eastAsia="en-US"/>
    </w:rPr>
  </w:style>
  <w:style w:type="character" w:styleId="Jegyzethivatkozs">
    <w:name w:val="annotation reference"/>
    <w:semiHidden/>
    <w:rsid w:val="00DB3D21"/>
    <w:rPr>
      <w:sz w:val="16"/>
      <w:szCs w:val="16"/>
    </w:rPr>
  </w:style>
  <w:style w:type="paragraph" w:styleId="Jegyzetszveg">
    <w:name w:val="annotation text"/>
    <w:basedOn w:val="Norml"/>
    <w:link w:val="JegyzetszvegChar"/>
    <w:semiHidden/>
    <w:rsid w:val="00DB3D21"/>
    <w:rPr>
      <w:szCs w:val="20"/>
    </w:rPr>
  </w:style>
  <w:style w:type="character" w:customStyle="1" w:styleId="JegyzetszvegChar">
    <w:name w:val="Jegyzetszöveg Char"/>
    <w:basedOn w:val="Bekezdsalapbettpusa"/>
    <w:link w:val="Jegyzetszveg"/>
    <w:semiHidden/>
    <w:rsid w:val="00DB3D21"/>
    <w:rPr>
      <w:rFonts w:ascii="Times" w:eastAsia="Times New Roman" w:hAnsi="Times" w:cs="Times New Roman"/>
      <w:sz w:val="20"/>
      <w:szCs w:val="20"/>
      <w:lang w:eastAsia="hu-HU"/>
    </w:rPr>
  </w:style>
  <w:style w:type="paragraph" w:styleId="Megjegyzstrgya">
    <w:name w:val="annotation subject"/>
    <w:basedOn w:val="Jegyzetszveg"/>
    <w:next w:val="Jegyzetszveg"/>
    <w:link w:val="MegjegyzstrgyaChar"/>
    <w:semiHidden/>
    <w:rsid w:val="00DB3D21"/>
    <w:rPr>
      <w:b/>
      <w:bCs/>
    </w:rPr>
  </w:style>
  <w:style w:type="character" w:customStyle="1" w:styleId="MegjegyzstrgyaChar">
    <w:name w:val="Megjegyzés tárgya Char"/>
    <w:basedOn w:val="JegyzetszvegChar"/>
    <w:link w:val="Megjegyzstrgya"/>
    <w:semiHidden/>
    <w:rsid w:val="00DB3D21"/>
    <w:rPr>
      <w:rFonts w:ascii="Times" w:eastAsia="Times New Roman" w:hAnsi="Times" w:cs="Times New Roman"/>
      <w:b/>
      <w:bCs/>
      <w:sz w:val="20"/>
      <w:szCs w:val="20"/>
      <w:lang w:eastAsia="hu-HU"/>
    </w:rPr>
  </w:style>
  <w:style w:type="paragraph" w:styleId="Listaszerbekezds">
    <w:name w:val="List Paragraph"/>
    <w:aliases w:val="List Paragraph à moi,lista_2,Számozott lista 1,Eszeri felsorolás,LISTA,Listaszerű bekezdés1,List Paragraph1,Welt L Char,Welt L,Bullet List,FooterText,numbered,Paragraphe de liste1,Bulletr List Paragraph,列出段落,列出段落1,Dot pt,No Spacing1"/>
    <w:basedOn w:val="Norml"/>
    <w:link w:val="ListaszerbekezdsChar"/>
    <w:uiPriority w:val="34"/>
    <w:qFormat/>
    <w:rsid w:val="00DB3D21"/>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DB3D21"/>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DB3D21"/>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DB3D21"/>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DB3D21"/>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DB3D21"/>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DB3D21"/>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DB3D21"/>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DB3D21"/>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DB3D21"/>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DB3D21"/>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DB3D21"/>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DB3D21"/>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DB3D21"/>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character" w:customStyle="1" w:styleId="Kiemels21">
    <w:name w:val="Kiemelés21"/>
    <w:uiPriority w:val="22"/>
    <w:qFormat/>
    <w:rsid w:val="00DB3D21"/>
    <w:rPr>
      <w:b/>
      <w:bCs/>
    </w:rPr>
  </w:style>
  <w:style w:type="paragraph" w:styleId="Szvegblokk">
    <w:name w:val="Block Text"/>
    <w:basedOn w:val="Norml"/>
    <w:rsid w:val="00DB3D21"/>
    <w:pPr>
      <w:ind w:left="360" w:right="-734"/>
      <w:jc w:val="center"/>
    </w:pPr>
    <w:rPr>
      <w:rFonts w:ascii="Garamond" w:hAnsi="Garamond"/>
      <w:b/>
      <w:bCs/>
      <w:sz w:val="32"/>
    </w:rPr>
  </w:style>
  <w:style w:type="paragraph" w:customStyle="1" w:styleId="BodyText21">
    <w:name w:val="Body Text 21"/>
    <w:basedOn w:val="Norml"/>
    <w:rsid w:val="00DB3D21"/>
    <w:pPr>
      <w:overflowPunct w:val="0"/>
      <w:autoSpaceDE w:val="0"/>
      <w:autoSpaceDN w:val="0"/>
      <w:adjustRightInd w:val="0"/>
      <w:spacing w:line="360" w:lineRule="auto"/>
      <w:jc w:val="both"/>
      <w:textAlignment w:val="baseline"/>
    </w:pPr>
    <w:rPr>
      <w:rFonts w:ascii="Times New Roman" w:hAnsi="Times New Roman"/>
      <w:sz w:val="24"/>
      <w:szCs w:val="20"/>
    </w:rPr>
  </w:style>
  <w:style w:type="table" w:customStyle="1" w:styleId="Rcsostblzat3">
    <w:name w:val="Rácsos táblázat3"/>
    <w:basedOn w:val="Normltblzat"/>
    <w:uiPriority w:val="59"/>
    <w:rsid w:val="00DB3D21"/>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uiPriority w:val="20"/>
    <w:qFormat/>
    <w:rsid w:val="00DB3D21"/>
    <w:rPr>
      <w:i/>
      <w:iCs/>
    </w:rPr>
  </w:style>
  <w:style w:type="character" w:customStyle="1" w:styleId="ListaszerbekezdsChar">
    <w:name w:val="Listaszerű bekezdés Char"/>
    <w:aliases w:val="List Paragraph à moi Char,lista_2 Char,Számozott lista 1 Char,Eszeri felsorolás Char,LISTA Char,Listaszerű bekezdés1 Char,List Paragraph1 Char,Welt L Char Char,Welt L Char1,Bullet List Char,FooterText Char,numbered Char"/>
    <w:link w:val="Listaszerbekezds"/>
    <w:uiPriority w:val="34"/>
    <w:qFormat/>
    <w:locked/>
    <w:rsid w:val="00DB3D21"/>
    <w:rPr>
      <w:rFonts w:ascii="Calibri" w:eastAsia="Calibri" w:hAnsi="Calibri" w:cs="Times New Roman"/>
    </w:rPr>
  </w:style>
  <w:style w:type="paragraph" w:styleId="Vltozat">
    <w:name w:val="Revision"/>
    <w:hidden/>
    <w:uiPriority w:val="99"/>
    <w:semiHidden/>
    <w:rsid w:val="00DB3D21"/>
    <w:pPr>
      <w:spacing w:after="0" w:line="240" w:lineRule="auto"/>
    </w:pPr>
    <w:rPr>
      <w:rFonts w:ascii="Times" w:eastAsia="Times New Roman" w:hAnsi="Times" w:cs="Times New Roman"/>
      <w:sz w:val="2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4184">
      <w:bodyDiv w:val="1"/>
      <w:marLeft w:val="0"/>
      <w:marRight w:val="0"/>
      <w:marTop w:val="0"/>
      <w:marBottom w:val="0"/>
      <w:divBdr>
        <w:top w:val="none" w:sz="0" w:space="0" w:color="auto"/>
        <w:left w:val="none" w:sz="0" w:space="0" w:color="auto"/>
        <w:bottom w:val="none" w:sz="0" w:space="0" w:color="auto"/>
        <w:right w:val="none" w:sz="0" w:space="0" w:color="auto"/>
      </w:divBdr>
    </w:div>
    <w:div w:id="672755440">
      <w:bodyDiv w:val="1"/>
      <w:marLeft w:val="0"/>
      <w:marRight w:val="0"/>
      <w:marTop w:val="0"/>
      <w:marBottom w:val="0"/>
      <w:divBdr>
        <w:top w:val="none" w:sz="0" w:space="0" w:color="auto"/>
        <w:left w:val="none" w:sz="0" w:space="0" w:color="auto"/>
        <w:bottom w:val="none" w:sz="0" w:space="0" w:color="auto"/>
        <w:right w:val="none" w:sz="0" w:space="0" w:color="auto"/>
      </w:divBdr>
    </w:div>
    <w:div w:id="1129930726">
      <w:bodyDiv w:val="1"/>
      <w:marLeft w:val="0"/>
      <w:marRight w:val="0"/>
      <w:marTop w:val="0"/>
      <w:marBottom w:val="0"/>
      <w:divBdr>
        <w:top w:val="none" w:sz="0" w:space="0" w:color="auto"/>
        <w:left w:val="none" w:sz="0" w:space="0" w:color="auto"/>
        <w:bottom w:val="none" w:sz="0" w:space="0" w:color="auto"/>
        <w:right w:val="none" w:sz="0" w:space="0" w:color="auto"/>
      </w:divBdr>
    </w:div>
    <w:div w:id="1646006508">
      <w:bodyDiv w:val="1"/>
      <w:marLeft w:val="0"/>
      <w:marRight w:val="0"/>
      <w:marTop w:val="0"/>
      <w:marBottom w:val="0"/>
      <w:divBdr>
        <w:top w:val="none" w:sz="0" w:space="0" w:color="auto"/>
        <w:left w:val="none" w:sz="0" w:space="0" w:color="auto"/>
        <w:bottom w:val="none" w:sz="0" w:space="0" w:color="auto"/>
        <w:right w:val="none" w:sz="0" w:space="0" w:color="auto"/>
      </w:divBdr>
    </w:div>
    <w:div w:id="1741631478">
      <w:bodyDiv w:val="1"/>
      <w:marLeft w:val="0"/>
      <w:marRight w:val="0"/>
      <w:marTop w:val="0"/>
      <w:marBottom w:val="0"/>
      <w:divBdr>
        <w:top w:val="none" w:sz="0" w:space="0" w:color="auto"/>
        <w:left w:val="none" w:sz="0" w:space="0" w:color="auto"/>
        <w:bottom w:val="none" w:sz="0" w:space="0" w:color="auto"/>
        <w:right w:val="none" w:sz="0" w:space="0" w:color="auto"/>
      </w:divBdr>
    </w:div>
    <w:div w:id="19291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alad.hu/tamogatasok/cso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alad.hu/tamogatasok/a-jelzaloghitel-elengedes-feltetel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alad.hu/tamogatasok/jelzaloghitel-elengedes-szakertoi-valaszo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gbiztpenzbeli.tcs.allamkincstar.gov.hu/ell%C3%A1t%C3%A1sok/gyermekv%C3%A1llal%C3%A1s-t%C3%A1mogat%C3%A1sa/gyermekgondoz%C3%A1si-d%C3%ADj.html" TargetMode="External"/><Relationship Id="rId4" Type="http://schemas.microsoft.com/office/2007/relationships/stylesWithEffects" Target="stylesWithEffects.xml"/><Relationship Id="rId9" Type="http://schemas.openxmlformats.org/officeDocument/2006/relationships/hyperlink" Target="mailto:ugyfelszolgalat@kim.gov.hu" TargetMode="External"/><Relationship Id="rId14" Type="http://schemas.openxmlformats.org/officeDocument/2006/relationships/hyperlink" Target="https://www.allamkincstar.gov.hu/hu/ugyfelszolgalatok/szolgaltatasok-megyenkent/7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C37C-B27E-4C1B-9139-72C3F547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159</Pages>
  <Words>38568</Words>
  <Characters>266123</Characters>
  <Application>Microsoft Office Word</Application>
  <DocSecurity>0</DocSecurity>
  <Lines>2217</Lines>
  <Paragraphs>608</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304083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Melnicsok Mária</dc:creator>
  <cp:lastModifiedBy>Felhasználó</cp:lastModifiedBy>
  <cp:revision>6</cp:revision>
  <cp:lastPrinted>2024-01-24T13:14:00Z</cp:lastPrinted>
  <dcterms:created xsi:type="dcterms:W3CDTF">2024-02-01T15:57:00Z</dcterms:created>
  <dcterms:modified xsi:type="dcterms:W3CDTF">2024-02-02T15:25:00Z</dcterms:modified>
</cp:coreProperties>
</file>